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65F" w:rsidRPr="00737739" w:rsidRDefault="00016AEB" w:rsidP="006E565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B31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:rsidR="006A165F" w:rsidRPr="00737739" w:rsidRDefault="006A165F" w:rsidP="006A16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3773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 проведении конкурсного отбора </w:t>
      </w:r>
      <w:r w:rsidR="002E1CA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на право получения в 2023</w:t>
      </w:r>
      <w:r w:rsidRPr="0073773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E0AA7" w:rsidRPr="0073773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году субсидий частными</w:t>
      </w:r>
      <w:r w:rsidR="009A0B31" w:rsidRPr="0073773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образовательными </w:t>
      </w:r>
      <w:r w:rsidR="008E0AA7" w:rsidRPr="0073773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организациями, осуществляющими</w:t>
      </w:r>
      <w:r w:rsidR="009A0B31" w:rsidRPr="0073773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образовательную деятельность по программам дошкольного </w:t>
      </w:r>
      <w:r w:rsidR="008E0AA7" w:rsidRPr="0073773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 общего</w:t>
      </w:r>
      <w:r w:rsidR="009A0B31" w:rsidRPr="0073773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образования</w:t>
      </w:r>
      <w:r w:rsidRPr="0073773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по имеющим государственную аккредитацию основным общеобразовательным программам</w:t>
      </w:r>
    </w:p>
    <w:p w:rsidR="006A165F" w:rsidRPr="00737739" w:rsidRDefault="006A165F" w:rsidP="00D162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62B0" w:rsidRPr="00986AE3" w:rsidRDefault="006A165F" w:rsidP="00D162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6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47DC9" w:rsidRPr="00986AE3" w:rsidRDefault="00447DC9" w:rsidP="00016AE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72C7" w:rsidRPr="004A7157" w:rsidRDefault="00D902D6" w:rsidP="004A7157">
      <w:pPr>
        <w:pStyle w:val="FORMATTEXT0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6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конкурсный отбор проводится </w:t>
      </w:r>
      <w:r w:rsidR="009F673D" w:rsidRPr="00986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2E1C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Порядком предоставления в 2023</w:t>
      </w:r>
      <w:r w:rsidR="00D73E29" w:rsidRPr="00986A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году субсидий</w:t>
      </w:r>
      <w:r w:rsidR="006A165F" w:rsidRPr="00986A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 бюджета муниципального образования «Всеволожский  муниципальный район» Ленинградской области</w:t>
      </w:r>
      <w:r w:rsidR="007072C7" w:rsidRPr="00986A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утвержденным постановлением администрацией Муниципального  образования «Всеволожский Муниципальный райо</w:t>
      </w:r>
      <w:r w:rsidR="002E1C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н» Ленинградской об</w:t>
      </w:r>
      <w:bookmarkStart w:id="0" w:name="_GoBack"/>
      <w:bookmarkEnd w:id="0"/>
      <w:r w:rsidR="002E1C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ласти  от 10 января 2023 № 56</w:t>
      </w:r>
      <w:r w:rsidR="007072C7" w:rsidRPr="00986A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4B3918" w:rsidRPr="004B39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Порядка предоставления субсидий из бюджета муниципального образования «Всеволожский муниципальный район» Ленинградской области юридическим лицам (за исключением субсидий государственным (муниципальным) учреждениям), индивидуальным предпринимателям и некоммерческим организациям, не являющимся государственными (муниципальными) учреждениями, на финансовое обеспечение получения дошкольного, начального общего, основного </w:t>
      </w:r>
      <w:r w:rsidR="004A71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B3918" w:rsidRPr="004B39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общего,</w:t>
      </w:r>
      <w:r w:rsidR="004A71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B3918" w:rsidRPr="004B39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среднего общего образования</w:t>
      </w:r>
      <w:r w:rsidR="004B39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E0A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6A165F" w:rsidRPr="00986A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B39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63E12" w:rsidRPr="00986A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E0A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072C7" w:rsidRDefault="007072C7" w:rsidP="00D73E29">
      <w:pPr>
        <w:pStyle w:val="FORMATTEXT0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7782" w:rsidRPr="00E46C90" w:rsidRDefault="00235F83" w:rsidP="00296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561"/>
        <w:gridCol w:w="2901"/>
        <w:gridCol w:w="6739"/>
      </w:tblGrid>
      <w:tr w:rsidR="00AE60C6" w:rsidRPr="00E46C90" w:rsidTr="00AE60C6">
        <w:trPr>
          <w:jc w:val="center"/>
        </w:trPr>
        <w:tc>
          <w:tcPr>
            <w:tcW w:w="561" w:type="dxa"/>
          </w:tcPr>
          <w:p w:rsidR="00AE60C6" w:rsidRPr="00E46C90" w:rsidRDefault="00AE60C6" w:rsidP="00296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C9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40" w:type="dxa"/>
            <w:gridSpan w:val="2"/>
            <w:vAlign w:val="center"/>
          </w:tcPr>
          <w:p w:rsidR="00AE60C6" w:rsidRPr="00BC6223" w:rsidRDefault="00296103" w:rsidP="00296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AE60C6" w:rsidRPr="00BC622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критерии и характеристики проведения конкурсного отбора</w:t>
            </w:r>
          </w:p>
        </w:tc>
      </w:tr>
      <w:tr w:rsidR="004B3070" w:rsidRPr="004B3070" w:rsidTr="00AE60C6">
        <w:trPr>
          <w:jc w:val="center"/>
        </w:trPr>
        <w:tc>
          <w:tcPr>
            <w:tcW w:w="561" w:type="dxa"/>
          </w:tcPr>
          <w:p w:rsidR="00437782" w:rsidRPr="004B3070" w:rsidRDefault="00437782" w:rsidP="002961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01" w:type="dxa"/>
          </w:tcPr>
          <w:p w:rsidR="00437782" w:rsidRPr="004B3070" w:rsidRDefault="00437782" w:rsidP="002961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 конкурсного отбора (дата и время начала (окончания) подачи (приема) заявлений на предоставление субсидий и документов для участия в конкурсном отборе</w:t>
            </w:r>
          </w:p>
        </w:tc>
        <w:tc>
          <w:tcPr>
            <w:tcW w:w="6739" w:type="dxa"/>
          </w:tcPr>
          <w:p w:rsidR="00437782" w:rsidRPr="004B3070" w:rsidRDefault="00BC6223" w:rsidP="001D5C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4B3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-00 </w:t>
            </w:r>
            <w:r w:rsidR="002E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12.01.2023</w:t>
            </w: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00235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-00 </w:t>
            </w:r>
            <w:r w:rsidR="002E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10.02.2023</w:t>
            </w:r>
            <w:r w:rsidR="00CA3F10"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 рабочим дням (с понедельника по пятницу)</w:t>
            </w:r>
            <w:r w:rsidR="004A7157">
              <w:t xml:space="preserve"> </w:t>
            </w:r>
            <w:r w:rsidR="004A7157" w:rsidRPr="004A7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исклю</w:t>
            </w:r>
            <w:r w:rsidR="004A7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чением перерыва на обед (с 13:00 до 14:0</w:t>
            </w:r>
            <w:r w:rsidR="004A7157" w:rsidRPr="004A7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0)</w:t>
            </w:r>
          </w:p>
        </w:tc>
      </w:tr>
      <w:tr w:rsidR="004B3070" w:rsidRPr="004B3070" w:rsidTr="00AE60C6">
        <w:trPr>
          <w:jc w:val="center"/>
        </w:trPr>
        <w:tc>
          <w:tcPr>
            <w:tcW w:w="561" w:type="dxa"/>
          </w:tcPr>
          <w:p w:rsidR="00437782" w:rsidRPr="004B3070" w:rsidRDefault="00D902D6" w:rsidP="002961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01" w:type="dxa"/>
          </w:tcPr>
          <w:p w:rsidR="00437782" w:rsidRPr="004B3070" w:rsidRDefault="00D902D6" w:rsidP="00CA3F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</w:t>
            </w:r>
            <w:r w:rsidR="00CA3F10"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мест</w:t>
            </w:r>
            <w:r w:rsidR="00AE60C6"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нахождения, почтов</w:t>
            </w:r>
            <w:r w:rsidR="00AE60C6"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адрес, </w:t>
            </w:r>
            <w:r w:rsidR="00235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сайт, </w:t>
            </w: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</w:t>
            </w:r>
            <w:r w:rsidR="00235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электронной почты, телефон</w:t>
            </w:r>
          </w:p>
        </w:tc>
        <w:tc>
          <w:tcPr>
            <w:tcW w:w="6739" w:type="dxa"/>
          </w:tcPr>
          <w:p w:rsidR="00235F83" w:rsidRDefault="00423A77" w:rsidP="00CA3F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A22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ридический адрес: </w:t>
            </w:r>
            <w:r w:rsidR="00235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  <w:r w:rsidR="008E0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- Комитет по образованию)</w:t>
            </w:r>
            <w:r w:rsidR="006E7638"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235F83" w:rsidRPr="00235F83" w:rsidRDefault="00235F83" w:rsidP="00235F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83">
              <w:rPr>
                <w:rFonts w:ascii="Times New Roman" w:hAnsi="Times New Roman" w:cs="Times New Roman"/>
                <w:sz w:val="24"/>
                <w:szCs w:val="24"/>
              </w:rPr>
              <w:t xml:space="preserve">188641, Ленинградская область, город </w:t>
            </w:r>
            <w:r w:rsidR="002E1CA6" w:rsidRPr="00235F83">
              <w:rPr>
                <w:rFonts w:ascii="Times New Roman" w:hAnsi="Times New Roman" w:cs="Times New Roman"/>
                <w:sz w:val="24"/>
                <w:szCs w:val="24"/>
              </w:rPr>
              <w:t>Всев</w:t>
            </w:r>
            <w:r w:rsidR="002E1CA6">
              <w:rPr>
                <w:rFonts w:ascii="Times New Roman" w:hAnsi="Times New Roman" w:cs="Times New Roman"/>
                <w:sz w:val="24"/>
                <w:szCs w:val="24"/>
              </w:rPr>
              <w:t>оложск, пер. Вахрушева, дом 3</w:t>
            </w:r>
            <w:r w:rsidR="006E7638" w:rsidRPr="00235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437782" w:rsidRDefault="002B5254" w:rsidP="00235F83">
            <w:pPr>
              <w:jc w:val="both"/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hyperlink r:id="rId5" w:history="1">
              <w:r w:rsidR="00235F83" w:rsidRPr="00235F83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235F83" w:rsidRPr="00235F83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235F83" w:rsidRPr="00235F83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  <w:lang w:val="en-US"/>
                </w:rPr>
                <w:t>komitet</w:t>
              </w:r>
              <w:proofErr w:type="spellEnd"/>
              <w:r w:rsidR="00235F83" w:rsidRPr="00235F83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235F83" w:rsidRPr="00235F83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  <w:lang w:val="en-US"/>
                </w:rPr>
                <w:t>vsevobr</w:t>
              </w:r>
              <w:proofErr w:type="spellEnd"/>
              <w:r w:rsidR="00235F83" w:rsidRPr="00235F83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235F83" w:rsidRPr="00235F83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="006E7638" w:rsidRPr="00235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6" w:history="1"/>
            <w:r w:rsidR="00235F83" w:rsidRPr="00235F83"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 xml:space="preserve"> </w:t>
            </w:r>
          </w:p>
          <w:p w:rsidR="00235F83" w:rsidRDefault="00A2281C" w:rsidP="00235F83">
            <w:pPr>
              <w:jc w:val="both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423A77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место приема документов: 188645, Ленинградская область, город Все</w:t>
            </w:r>
            <w:r w:rsidR="00423A77" w:rsidRPr="00423A77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в</w:t>
            </w:r>
            <w:r w:rsidRPr="00423A77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оложск, ул. Московская, д. 11.</w:t>
            </w:r>
          </w:p>
          <w:p w:rsidR="00235F83" w:rsidRPr="004A7157" w:rsidRDefault="00423A77" w:rsidP="00235F83">
            <w:pPr>
              <w:jc w:val="both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Контактный телефон специалиста по приему </w:t>
            </w:r>
            <w:r w:rsidR="004A7157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документов: 8(81370)40276</w:t>
            </w:r>
          </w:p>
          <w:p w:rsidR="00235F83" w:rsidRPr="00235F83" w:rsidRDefault="00235F83" w:rsidP="00235F8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3070" w:rsidRPr="004B3070" w:rsidTr="004A7157">
        <w:trPr>
          <w:trHeight w:val="5705"/>
          <w:jc w:val="center"/>
        </w:trPr>
        <w:tc>
          <w:tcPr>
            <w:tcW w:w="561" w:type="dxa"/>
          </w:tcPr>
          <w:p w:rsidR="003302F6" w:rsidRPr="004B3070" w:rsidRDefault="003302F6" w:rsidP="003302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901" w:type="dxa"/>
          </w:tcPr>
          <w:p w:rsidR="003302F6" w:rsidRPr="004B3070" w:rsidRDefault="003302F6" w:rsidP="003302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предоставления субсидий, результаты предоставления субсидий</w:t>
            </w:r>
          </w:p>
        </w:tc>
        <w:tc>
          <w:tcPr>
            <w:tcW w:w="6739" w:type="dxa"/>
          </w:tcPr>
          <w:p w:rsidR="004A7157" w:rsidRPr="004A7157" w:rsidRDefault="004A7157" w:rsidP="004A715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129AF" w:rsidRPr="004A715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предоставляются </w:t>
            </w:r>
            <w:r w:rsidR="00407AE4" w:rsidRPr="004A71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5129AF" w:rsidRPr="004A7157">
              <w:rPr>
                <w:rFonts w:ascii="Times New Roman" w:hAnsi="Times New Roman" w:cs="Times New Roman"/>
                <w:sz w:val="24"/>
                <w:szCs w:val="24"/>
              </w:rPr>
              <w:t>организациям в целях финансового обеспечения получения дошкольного, начального общего, основного общего, среднего общего образования в частных общеобразовательных организациях на возме</w:t>
            </w:r>
            <w:r w:rsidR="002E1CA6">
              <w:rPr>
                <w:rFonts w:ascii="Times New Roman" w:hAnsi="Times New Roman" w:cs="Times New Roman"/>
                <w:sz w:val="24"/>
                <w:szCs w:val="24"/>
              </w:rPr>
              <w:t>щение затрат, возникающих в 2023</w:t>
            </w:r>
            <w:r w:rsidR="005129AF" w:rsidRPr="004A7157">
              <w:rPr>
                <w:rFonts w:ascii="Times New Roman" w:hAnsi="Times New Roman" w:cs="Times New Roman"/>
                <w:sz w:val="24"/>
                <w:szCs w:val="24"/>
              </w:rPr>
              <w:t xml:space="preserve"> году при реализации основных общеобразовательных программ дошкольного образования, начального общего образования, основного общего образования, среднего общего образования, в части финансирования расходов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соответствии с нормативами финансового обеспечения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</w:t>
            </w:r>
            <w:r w:rsidR="00ED4D86">
              <w:rPr>
                <w:rFonts w:ascii="Times New Roman" w:hAnsi="Times New Roman" w:cs="Times New Roman"/>
                <w:sz w:val="24"/>
                <w:szCs w:val="24"/>
              </w:rPr>
              <w:t xml:space="preserve">щеобразовательных организациях, </w:t>
            </w:r>
            <w:r w:rsidR="005129AF" w:rsidRPr="004A7157">
              <w:rPr>
                <w:rFonts w:ascii="Times New Roman" w:hAnsi="Times New Roman" w:cs="Times New Roman"/>
                <w:sz w:val="24"/>
                <w:szCs w:val="24"/>
              </w:rPr>
              <w:t>осуществляющих образовательную деятельность по имеющим государственную аккредитацию основным общеобразовательным прогр</w:t>
            </w:r>
            <w:r w:rsidR="00006818" w:rsidRPr="004A7157">
              <w:rPr>
                <w:rFonts w:ascii="Times New Roman" w:hAnsi="Times New Roman" w:cs="Times New Roman"/>
                <w:sz w:val="24"/>
                <w:szCs w:val="24"/>
              </w:rPr>
              <w:t>аммам.</w:t>
            </w:r>
          </w:p>
          <w:p w:rsidR="003302F6" w:rsidRPr="004B3070" w:rsidRDefault="004A7157" w:rsidP="004A7157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129AF" w:rsidRPr="004A715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предоставления субсидий является </w:t>
            </w:r>
            <w:r w:rsidR="00201C1F" w:rsidRPr="004A715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населения по реализации образовательных программ дошкольного и общего образования.</w:t>
            </w:r>
          </w:p>
        </w:tc>
      </w:tr>
      <w:tr w:rsidR="00407AE4" w:rsidRPr="004038B5" w:rsidTr="00AE60C6">
        <w:trPr>
          <w:jc w:val="center"/>
        </w:trPr>
        <w:tc>
          <w:tcPr>
            <w:tcW w:w="561" w:type="dxa"/>
          </w:tcPr>
          <w:p w:rsidR="00407AE4" w:rsidRPr="004B3070" w:rsidRDefault="00407AE4" w:rsidP="003302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01" w:type="dxa"/>
          </w:tcPr>
          <w:p w:rsidR="00407AE4" w:rsidRPr="004B3070" w:rsidRDefault="00407AE4" w:rsidP="003302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Доменное имя, и (или) сетевой адрес, и (или) указатели страниц сайта </w:t>
            </w: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сети «Интернет», на которых обеспечивается проведение конкурсного отбора</w:t>
            </w:r>
          </w:p>
        </w:tc>
        <w:tc>
          <w:tcPr>
            <w:tcW w:w="6739" w:type="dxa"/>
          </w:tcPr>
          <w:p w:rsidR="004038B5" w:rsidRPr="004038B5" w:rsidRDefault="004038B5" w:rsidP="004038B5">
            <w:pPr>
              <w:pStyle w:val="headertext"/>
              <w:spacing w:after="240" w:afterAutospacing="0"/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en-US"/>
              </w:rPr>
            </w:pPr>
            <w:hyperlink r:id="rId7" w:history="1"/>
            <w:hyperlink r:id="rId8" w:history="1">
              <w:r w:rsidRPr="004038B5">
                <w:rPr>
                  <w:rFonts w:eastAsia="Calibri"/>
                  <w:color w:val="0563C1" w:themeColor="hyperlink"/>
                  <w:u w:val="single"/>
                  <w:lang w:val="en-US"/>
                </w:rPr>
                <w:t xml:space="preserve">https://komitet.vsevobr.ru/predostavlenie-subsidij-chasnym </w:t>
              </w:r>
              <w:proofErr w:type="spellStart"/>
              <w:r w:rsidRPr="004038B5">
                <w:rPr>
                  <w:rFonts w:eastAsia="Calibri"/>
                  <w:color w:val="0563C1" w:themeColor="hyperlink"/>
                  <w:u w:val="single"/>
                  <w:lang w:val="en-US"/>
                </w:rPr>
                <w:t>obrazovatel-nym-organizaciyam</w:t>
              </w:r>
              <w:proofErr w:type="spellEnd"/>
              <w:r w:rsidRPr="004038B5">
                <w:rPr>
                  <w:rFonts w:eastAsia="Calibri"/>
                  <w:color w:val="0563C1" w:themeColor="hyperlink"/>
                  <w:u w:val="single"/>
                  <w:lang w:val="en-US"/>
                </w:rPr>
                <w:t>/</w:t>
              </w:r>
            </w:hyperlink>
          </w:p>
          <w:p w:rsidR="004038B5" w:rsidRPr="004038B5" w:rsidRDefault="004038B5" w:rsidP="00407AE4">
            <w:pPr>
              <w:pStyle w:val="headertext"/>
              <w:spacing w:after="240" w:afterAutospacing="0"/>
              <w:rPr>
                <w:color w:val="000000" w:themeColor="text1"/>
                <w:lang w:val="en-US"/>
              </w:rPr>
            </w:pPr>
          </w:p>
        </w:tc>
      </w:tr>
      <w:tr w:rsidR="00407AE4" w:rsidRPr="004B3070" w:rsidTr="00E6683E">
        <w:trPr>
          <w:jc w:val="center"/>
        </w:trPr>
        <w:tc>
          <w:tcPr>
            <w:tcW w:w="561" w:type="dxa"/>
          </w:tcPr>
          <w:p w:rsidR="00407AE4" w:rsidRPr="004B3070" w:rsidRDefault="004556FB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01" w:type="dxa"/>
          </w:tcPr>
          <w:p w:rsidR="00407AE4" w:rsidRPr="004B3070" w:rsidRDefault="00407AE4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к участникам конкурсного отбора </w:t>
            </w: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перечень документов, представляемых участниками конкурсного отбора для подтверждения их соответствия указанным требованиям</w:t>
            </w:r>
            <w:r w:rsidR="008E0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пунктом 2.4. Порядка</w:t>
            </w:r>
          </w:p>
        </w:tc>
        <w:tc>
          <w:tcPr>
            <w:tcW w:w="6739" w:type="dxa"/>
          </w:tcPr>
          <w:p w:rsidR="004038B5" w:rsidRPr="00876416" w:rsidRDefault="004038B5" w:rsidP="0040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8B5" w:rsidRPr="004038B5" w:rsidRDefault="004038B5" w:rsidP="008E0AA7">
            <w:pP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отсутствие неисполненной обязанности по уплате налогов, сборов, страховых взносов, пеней, штрафов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процентов, подлежащих уплате </w:t>
            </w:r>
            <w:r w:rsidRPr="0040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законодательством Российской Федерации о налогах </w:t>
            </w:r>
            <w:r w:rsidRPr="0040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сборах;</w:t>
            </w:r>
          </w:p>
          <w:p w:rsidR="004038B5" w:rsidRPr="004038B5" w:rsidRDefault="004038B5" w:rsidP="008E0AA7">
            <w:pPr>
              <w:ind w:right="-1"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отсутствие просроченной задолженности по возврату в</w:t>
            </w:r>
            <w:r w:rsidRPr="004038B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A8BE528" wp14:editId="1A2A4D35">
                  <wp:extent cx="7620" cy="7620"/>
                  <wp:effectExtent l="0" t="0" r="0" b="0"/>
                  <wp:docPr id="2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муниципального образования Всеволожский муниципальный район </w:t>
            </w:r>
            <w:r w:rsidRPr="004038B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Ленинградской области субсидий, бюджетных инвестиций, предоставленных, в том числе</w:t>
            </w:r>
            <w:r w:rsidRPr="0040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соответствии с иными правовыми акта</w:t>
            </w:r>
            <w:r w:rsidRPr="0040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ми, а также иной просроченной (неурегулированной) задолженности по денежным обязательствам перед Всеволожским </w:t>
            </w:r>
            <w:r w:rsidRPr="0040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муниципальным </w:t>
            </w:r>
            <w:r w:rsidRPr="0040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районом;</w:t>
            </w:r>
          </w:p>
          <w:p w:rsidR="004038B5" w:rsidRPr="004038B5" w:rsidRDefault="004038B5" w:rsidP="008E0AA7">
            <w:pP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участник отбора - юридиче</w:t>
            </w:r>
            <w:r w:rsidR="008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ское лицо не должен находиться </w:t>
            </w:r>
            <w:r w:rsidRPr="0040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процессе реорганизации (за исключением реорганизации в форме присоединения к юридическому лицу, являющемуся участником отбора, </w:t>
            </w:r>
            <w:r w:rsidRPr="004038B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B0BB073" wp14:editId="404CCB22">
                  <wp:extent cx="7620" cy="7620"/>
                  <wp:effectExtent l="0" t="0" r="0" b="0"/>
                  <wp:docPr id="29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другого юридического лица), ликвидации, в отношении него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</w:t>
            </w:r>
            <w:r w:rsidRPr="004038B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A7CF702" wp14:editId="1FB0CBCB">
                  <wp:extent cx="7620" cy="7620"/>
                  <wp:effectExtent l="0" t="0" r="0" b="0"/>
                  <wp:docPr id="28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38B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Российской Федерации, участник отбора -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 w:rsidRPr="004038B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не должен</w:t>
            </w:r>
            <w:r w:rsidRPr="0040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прекратить деятельность в качестве индивидуального предпринимателя;</w:t>
            </w:r>
          </w:p>
          <w:p w:rsidR="004038B5" w:rsidRPr="004038B5" w:rsidRDefault="004038B5" w:rsidP="008E0AA7">
            <w:pP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отсутствие в реестре дис</w:t>
            </w:r>
            <w:r w:rsidR="008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квалифицированных лиц сведений </w:t>
            </w:r>
            <w:r w:rsidRPr="0040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дисквалифицированных руководителях, членах коллегиального исполнительного органа, лице, исполняющем функции единоличного исполнительного органа, </w:t>
            </w:r>
            <w:r w:rsidRPr="004038B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662F340" wp14:editId="07F2E90D">
                  <wp:extent cx="7620" cy="7620"/>
                  <wp:effectExtent l="0" t="0" r="0" b="0"/>
                  <wp:docPr id="1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главном бухгалтере участника отбора, являющегося юридическим </w:t>
            </w:r>
            <w:r w:rsidRPr="004038B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D1AB025" wp14:editId="32E6C37F">
                  <wp:extent cx="7620" cy="7620"/>
                  <wp:effectExtent l="0" t="0" r="0" b="0"/>
                  <wp:docPr id="19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38B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3E469BC" wp14:editId="1B448DD7">
                  <wp:extent cx="7620" cy="7620"/>
                  <wp:effectExtent l="0" t="0" r="0" b="0"/>
                  <wp:docPr id="20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лицом, об индивидуа</w:t>
            </w:r>
            <w:r w:rsidR="008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льном предпринимателе;</w:t>
            </w:r>
          </w:p>
          <w:p w:rsidR="004038B5" w:rsidRPr="004038B5" w:rsidRDefault="004038B5" w:rsidP="008E0AA7">
            <w:pP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д)  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</w:t>
            </w:r>
            <w:r w:rsidRPr="004038B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CB93986" wp14:editId="1CFA1224">
                  <wp:extent cx="7620" cy="7620"/>
                  <wp:effectExtent l="0" t="0" r="0" b="0"/>
                  <wp:docPr id="2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регистрации которых является государство или территория, включенные </w:t>
            </w:r>
            <w:r w:rsidRPr="004038B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8E0968E" wp14:editId="359F3FCE">
                  <wp:extent cx="7620" cy="7620"/>
                  <wp:effectExtent l="0" t="0" r="0" b="0"/>
                  <wp:docPr id="2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38B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  <w:r w:rsidRPr="0040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утверждаемый Министерством финансов Российской Федерации перечень государств и территорий, предоставляющих льготный налоговый режим </w:t>
            </w:r>
            <w:r w:rsidRPr="004038B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AFCAD5C" wp14:editId="0C8325B2">
                  <wp:extent cx="7620" cy="106680"/>
                  <wp:effectExtent l="0" t="0" r="0" b="0"/>
                  <wp:docPr id="2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38B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налогообложения и (или) не предусматривающих раскрытия и предоставления информации</w:t>
            </w:r>
            <w:r w:rsidRPr="0040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проведении финансовых операций (офшорные зоны) </w:t>
            </w:r>
            <w:r w:rsidRPr="004038B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A93924B" wp14:editId="2254F836">
                  <wp:extent cx="7620" cy="7620"/>
                  <wp:effectExtent l="0" t="0" r="0" b="0"/>
                  <wp:docPr id="2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таких юридических лиц, в совокупности превышает 50 процентов;</w:t>
            </w:r>
            <w:r w:rsidRPr="004038B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A6001FD" wp14:editId="59D8E16D">
                  <wp:extent cx="7620" cy="7620"/>
                  <wp:effectExtent l="0" t="0" r="0" b="0"/>
                  <wp:docPr id="2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8B5" w:rsidRPr="004038B5" w:rsidRDefault="004038B5" w:rsidP="008E0AA7">
            <w:pP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е) участник отбора не должен получать средства из бюджета </w:t>
            </w:r>
            <w:r w:rsidRPr="0040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40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38B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Всеволожский муниципальный район </w:t>
            </w:r>
            <w:r w:rsidRPr="004038B5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3120" behindDoc="0" locked="0" layoutInCell="1" allowOverlap="1" wp14:anchorId="14CC421F" wp14:editId="64BAB69C">
                  <wp:simplePos x="0" y="0"/>
                  <wp:positionH relativeFrom="column">
                    <wp:posOffset>6290310</wp:posOffset>
                  </wp:positionH>
                  <wp:positionV relativeFrom="paragraph">
                    <wp:posOffset>362585</wp:posOffset>
                  </wp:positionV>
                  <wp:extent cx="7620" cy="7620"/>
                  <wp:effectExtent l="0" t="0" r="0" b="0"/>
                  <wp:wrapNone/>
                  <wp:docPr id="3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 на основании иных нормативных правовых актов на цели, указанные в пункте 1.3 настоящего Порядка;</w:t>
            </w:r>
            <w:r w:rsidRPr="004038B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0393055" wp14:editId="7CB4B7A5">
                  <wp:extent cx="7620" cy="7620"/>
                  <wp:effectExtent l="0" t="0" r="0" b="0"/>
                  <wp:docPr id="2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8B5" w:rsidRPr="004038B5" w:rsidRDefault="004038B5" w:rsidP="00A95452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ж) отсутствие участника отбора в реестре недобросовестных поставщиков;</w:t>
            </w:r>
          </w:p>
          <w:p w:rsidR="004038B5" w:rsidRPr="004038B5" w:rsidRDefault="004038B5" w:rsidP="00A95452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отсутствие просроченной задолженности по заработной плате работникам;</w:t>
            </w:r>
          </w:p>
          <w:p w:rsidR="00407AE4" w:rsidRPr="0035031D" w:rsidRDefault="004038B5" w:rsidP="00A95452">
            <w:pPr>
              <w:ind w:right="141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и) заработная плата работников </w:t>
            </w:r>
            <w:r w:rsidR="008E0AA7" w:rsidRPr="0040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</w:t>
            </w:r>
            <w:r w:rsidR="008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быть </w:t>
            </w:r>
            <w:r w:rsidRPr="0040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ниже </w:t>
            </w:r>
            <w:r w:rsidRPr="004038B5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B114912" wp14:editId="20F843E3">
                  <wp:simplePos x="0" y="0"/>
                  <wp:positionH relativeFrom="column">
                    <wp:posOffset>6290310</wp:posOffset>
                  </wp:positionH>
                  <wp:positionV relativeFrom="paragraph">
                    <wp:posOffset>127635</wp:posOffset>
                  </wp:positionV>
                  <wp:extent cx="7620" cy="38100"/>
                  <wp:effectExtent l="0" t="0" r="0" b="0"/>
                  <wp:wrapNone/>
                  <wp:docPr id="3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размера, установле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нного региональным соглашением </w:t>
            </w:r>
            <w:r w:rsidRPr="0040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минимальной </w:t>
            </w:r>
            <w:r w:rsidRPr="004038B5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12D1F03" wp14:editId="59F98E0C">
                  <wp:simplePos x="0" y="0"/>
                  <wp:positionH relativeFrom="column">
                    <wp:posOffset>6275070</wp:posOffset>
                  </wp:positionH>
                  <wp:positionV relativeFrom="paragraph">
                    <wp:posOffset>287655</wp:posOffset>
                  </wp:positionV>
                  <wp:extent cx="22860" cy="83820"/>
                  <wp:effectExtent l="0" t="0" r="0" b="0"/>
                  <wp:wrapNone/>
                  <wp:docPr id="3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" cy="83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заработной плате в Ленинградской области.</w:t>
            </w:r>
          </w:p>
          <w:p w:rsidR="004556FB" w:rsidRPr="0035031D" w:rsidRDefault="0035031D" w:rsidP="004556FB">
            <w:pPr>
              <w:pStyle w:val="FORMATTEXT0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31D">
              <w:rPr>
                <w:rFonts w:ascii="Times New Roman" w:hAnsi="Times New Roman"/>
                <w:b/>
                <w:sz w:val="24"/>
                <w:szCs w:val="24"/>
              </w:rPr>
              <w:t>К заявке на участи</w:t>
            </w:r>
            <w:r w:rsidRPr="0035031D">
              <w:rPr>
                <w:rFonts w:ascii="Times New Roman" w:hAnsi="Times New Roman"/>
                <w:b/>
                <w:sz w:val="24"/>
                <w:szCs w:val="24"/>
              </w:rPr>
              <w:t xml:space="preserve">е в отборе прилагаются следующий </w:t>
            </w:r>
            <w:r w:rsidR="004E1ADF" w:rsidRPr="0035031D">
              <w:rPr>
                <w:rFonts w:ascii="Times New Roman" w:hAnsi="Times New Roman"/>
                <w:b/>
                <w:sz w:val="24"/>
                <w:szCs w:val="24"/>
              </w:rPr>
              <w:t>перечень документов</w:t>
            </w:r>
            <w:r w:rsidRPr="0035031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503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5031D" w:rsidRPr="0035031D" w:rsidRDefault="0035031D" w:rsidP="0035031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22" w:anchor="p156" w:history="1">
              <w:r w:rsidRPr="00350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расчет</w:t>
              </w:r>
            </w:hyperlink>
            <w:r w:rsidRPr="0035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размера субсидии по форме согласно </w:t>
            </w:r>
            <w:r w:rsidRPr="0035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приложению 3</w:t>
            </w:r>
            <w:r w:rsidRPr="0035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настоящему Порядку;</w:t>
            </w:r>
          </w:p>
          <w:p w:rsidR="0035031D" w:rsidRPr="0035031D" w:rsidRDefault="0035031D" w:rsidP="0035031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9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5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 доходов и расходов на текущий год по форме, утверждаемой правовым актом Комитета по образованию;</w:t>
            </w:r>
          </w:p>
          <w:p w:rsidR="0035031D" w:rsidRPr="0035031D" w:rsidRDefault="0035031D" w:rsidP="0035031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справку о среднем размере заработной платы работников в текущем году;</w:t>
            </w:r>
          </w:p>
          <w:p w:rsidR="0035031D" w:rsidRPr="0035031D" w:rsidRDefault="0035031D" w:rsidP="0035031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справку об отсутствии просроченной задолженности по заработной плате, заверенную подписью и печатью получателя субсидии;</w:t>
            </w:r>
          </w:p>
          <w:p w:rsidR="0035031D" w:rsidRPr="0035031D" w:rsidRDefault="0035031D" w:rsidP="0035031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копии документов, подтверждающих назначение на должность руководителя организации, или доверенность, подтверждающую полномочия физического лица на подписание соглашения от лица организации;</w:t>
            </w:r>
          </w:p>
          <w:p w:rsidR="0035031D" w:rsidRPr="0035031D" w:rsidRDefault="0035031D" w:rsidP="0035031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копию устава участника отбора (при наличии);</w:t>
            </w:r>
          </w:p>
          <w:p w:rsidR="0035031D" w:rsidRPr="0035031D" w:rsidRDefault="0035031D" w:rsidP="0035031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копии приказов о зачислении воспитанников (обучающихся) для получения дошкольного, начального общего, основного общего, среднего общего образования в текущем учебном году, копии приказов о переводе воспитанников (учащихся) в другую возрастную группу;</w:t>
            </w:r>
          </w:p>
          <w:p w:rsidR="0035031D" w:rsidRPr="0035031D" w:rsidRDefault="0035031D" w:rsidP="0035031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копию лицензии на осуществлени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образовательной деятельности </w:t>
            </w:r>
            <w:r w:rsidRPr="0035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образовательным программам дошкольного и общего образования;</w:t>
            </w:r>
          </w:p>
          <w:p w:rsidR="0035031D" w:rsidRPr="0035031D" w:rsidRDefault="0035031D" w:rsidP="0035031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9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наличие государственной аккредитации по соответствующим образовательным программам</w:t>
            </w:r>
            <w:r w:rsidR="004E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</w:t>
            </w:r>
            <w:r w:rsidRPr="0035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действующим законодательством;</w:t>
            </w:r>
          </w:p>
          <w:p w:rsidR="0035031D" w:rsidRPr="0035031D" w:rsidRDefault="0035031D" w:rsidP="0035031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краткую информацию о претенденте на получение субсидии (цели, задачи, состав и квалификация работников, достижения, динамика численности, результаты деятельности);</w:t>
            </w:r>
          </w:p>
          <w:p w:rsidR="0035031D" w:rsidRDefault="0035031D" w:rsidP="0035031D">
            <w:pPr>
              <w:pStyle w:val="FORMATTEXT0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1D">
              <w:rPr>
                <w:rFonts w:ascii="Times New Roman" w:eastAsia="Times New Roman" w:hAnsi="Times New Roman" w:cs="Times New Roman"/>
                <w:sz w:val="24"/>
                <w:szCs w:val="24"/>
              </w:rPr>
              <w:t>- реквизиты получателя субсидий на пере</w:t>
            </w:r>
            <w:r w:rsidR="004E1AD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числение средств;</w:t>
            </w:r>
            <w:r w:rsidRPr="00350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5031D" w:rsidRPr="0035031D" w:rsidRDefault="00A95452" w:rsidP="0035031D">
            <w:pPr>
              <w:pStyle w:val="FORMATTEXT0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35031D" w:rsidRPr="00E12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ыписку из ЕГРИП, ЕГРЮЛ, должны быть выданы не ранее чем за один месяц до дня подачи заявки;</w:t>
            </w:r>
          </w:p>
          <w:p w:rsidR="0035031D" w:rsidRPr="0035031D" w:rsidRDefault="0035031D" w:rsidP="00350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="00A95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95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правку налогового органа и государственных внебюджетных фондов Российской Федерации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по состоянию </w:t>
            </w:r>
            <w:r w:rsidRPr="0035031D">
              <w:rPr>
                <w:rFonts w:ascii="Times New Roman" w:hAnsi="Times New Roman" w:cs="Times New Roman"/>
                <w:sz w:val="24"/>
                <w:szCs w:val="24"/>
              </w:rPr>
              <w:t>(на дату не ранее 30 календарных дней до даты подачи заявки).</w:t>
            </w:r>
          </w:p>
          <w:p w:rsidR="0035031D" w:rsidRDefault="0035031D" w:rsidP="00EB2239">
            <w:pPr>
              <w:pStyle w:val="FORMATTEXT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Представляется либо оригинал указанной справки, либо справка, полученная в электронной форме и воспроизведенная на бумажном носителе;</w:t>
            </w:r>
          </w:p>
          <w:p w:rsidR="00407AE4" w:rsidRPr="00EB2239" w:rsidRDefault="00407AE4" w:rsidP="00EB2239">
            <w:pPr>
              <w:pStyle w:val="FORMATTEXT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1575" w:rsidRPr="004B3070" w:rsidTr="00AE60C6">
        <w:trPr>
          <w:jc w:val="center"/>
        </w:trPr>
        <w:tc>
          <w:tcPr>
            <w:tcW w:w="561" w:type="dxa"/>
          </w:tcPr>
          <w:p w:rsidR="00A11575" w:rsidRPr="004B3070" w:rsidRDefault="00A11575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01" w:type="dxa"/>
          </w:tcPr>
          <w:p w:rsidR="00A11575" w:rsidRPr="004B3070" w:rsidRDefault="00C95F71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подачи заявки и требования, </w:t>
            </w:r>
            <w:r w:rsidR="00A11575"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предъявляемые к форме и содержанию заявления и документов организации</w:t>
            </w:r>
          </w:p>
        </w:tc>
        <w:tc>
          <w:tcPr>
            <w:tcW w:w="6739" w:type="dxa"/>
          </w:tcPr>
          <w:p w:rsidR="00A11575" w:rsidRPr="004B3070" w:rsidRDefault="00A11575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Организации представляют </w:t>
            </w:r>
            <w:r w:rsidR="00EB2239"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EB2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образованию</w:t>
            </w:r>
            <w:r w:rsidR="00EB2239"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B2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заявку </w:t>
            </w: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документы для участия в конкурсном отборе на бумажном носителе с приложением описи представляемых док</w:t>
            </w:r>
            <w:r w:rsidR="00EB2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ументов.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Представление заявки</w:t>
            </w: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документов для участия </w:t>
            </w: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конкурсном отборе почтовым отправлением не допускается;</w:t>
            </w:r>
          </w:p>
          <w:p w:rsidR="00A11575" w:rsidRPr="004B3070" w:rsidRDefault="00A11575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Заявка</w:t>
            </w: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документы для участия в конкурсном отборе должны быть прошиты, пронумерованы и подписаны (заверены) руководителем организации или уполномоченным лицом;</w:t>
            </w:r>
          </w:p>
          <w:p w:rsidR="00A11575" w:rsidRPr="004B3070" w:rsidRDefault="0065743A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11575"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A95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A11575"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Одна организация мо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 подать только одну заявку</w:t>
            </w:r>
            <w:r w:rsidR="00A11575"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11575" w:rsidRPr="004B3070" w:rsidRDefault="0065743A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11575"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Внесение участниками конкурсного отбора изменений </w:t>
            </w:r>
            <w:r w:rsidR="00A11575"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в представленные </w:t>
            </w:r>
            <w:r w:rsidR="00EB2239"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EB2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образованию</w:t>
            </w:r>
            <w:r w:rsidR="00A1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заявке</w:t>
            </w:r>
            <w:r w:rsidR="00A11575"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документы для участия в конкурсном</w:t>
            </w:r>
            <w:r w:rsidR="00EB2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отборе, а также представление </w:t>
            </w:r>
            <w:r w:rsidR="00EB2239"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EB2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образованию</w:t>
            </w:r>
            <w:r w:rsidR="00A11575"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дополнительных документ</w:t>
            </w:r>
            <w:r w:rsidR="00A1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 после представления заявки</w:t>
            </w:r>
            <w:r w:rsidR="00A11575"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допускаются</w:t>
            </w:r>
            <w:r w:rsidR="00A1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5743A" w:rsidRPr="004B3070" w:rsidTr="00E6683E">
        <w:trPr>
          <w:jc w:val="center"/>
        </w:trPr>
        <w:tc>
          <w:tcPr>
            <w:tcW w:w="561" w:type="dxa"/>
          </w:tcPr>
          <w:p w:rsidR="0065743A" w:rsidRPr="004B3070" w:rsidRDefault="0065743A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01" w:type="dxa"/>
          </w:tcPr>
          <w:p w:rsidR="0065743A" w:rsidRPr="004B3070" w:rsidRDefault="0065743A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отзыва заявок, порядок возврата заявок</w:t>
            </w: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определяющий в том числе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основания для возврата заявок участников отбора</w:t>
            </w: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порядо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внесения изменений в заявки</w:t>
            </w:r>
          </w:p>
        </w:tc>
        <w:tc>
          <w:tcPr>
            <w:tcW w:w="6739" w:type="dxa"/>
          </w:tcPr>
          <w:p w:rsidR="00EB2239" w:rsidRPr="00EB2239" w:rsidRDefault="00EB2239" w:rsidP="00A95452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239">
              <w:rPr>
                <w:rFonts w:ascii="Times New Roman" w:hAnsi="Times New Roman"/>
                <w:sz w:val="24"/>
                <w:szCs w:val="24"/>
              </w:rPr>
              <w:t>Участник отбора вправе отозвать заявку путем направления в Комитет по образованию заявления об отзыве заявки в течение срока подачи заявок. Возврат заявок осуществляется в течение пяти рабочих дней со дня поступления заявления об отзыве в Комитет по образованию.</w:t>
            </w:r>
          </w:p>
          <w:p w:rsidR="00EB2239" w:rsidRPr="00EB2239" w:rsidRDefault="00EB2239" w:rsidP="00A95452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239">
              <w:rPr>
                <w:rFonts w:ascii="Times New Roman" w:hAnsi="Times New Roman"/>
                <w:sz w:val="24"/>
                <w:szCs w:val="24"/>
              </w:rPr>
              <w:t>Внесение изменений в заявку осуществляется путем отзыва и подачи новой заявки в течение срока подачи заявок.</w:t>
            </w:r>
          </w:p>
          <w:p w:rsidR="0065743A" w:rsidRPr="004B3070" w:rsidRDefault="00EB2239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Отзыв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заявки</w:t>
            </w:r>
            <w:r w:rsidR="0065743A"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документов для участия в конкурсном отборе осуществляется организацией в письменной форме путем </w:t>
            </w:r>
            <w:r w:rsidR="00657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направления в Комитет</w:t>
            </w:r>
            <w:r w:rsidR="004E1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образованию</w:t>
            </w:r>
            <w:r w:rsidR="00657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 в</w:t>
            </w:r>
            <w:r w:rsidR="00657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срока подачи заявок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C5D2F" w:rsidRPr="004B3070" w:rsidTr="00AE60C6">
        <w:trPr>
          <w:jc w:val="center"/>
        </w:trPr>
        <w:tc>
          <w:tcPr>
            <w:tcW w:w="561" w:type="dxa"/>
          </w:tcPr>
          <w:p w:rsidR="00EC5D2F" w:rsidRPr="004B3070" w:rsidRDefault="00EC5D2F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01" w:type="dxa"/>
          </w:tcPr>
          <w:p w:rsidR="00EC5D2F" w:rsidRPr="004B3070" w:rsidRDefault="00EC5D2F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рассмотрения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заявок участников отбора</w:t>
            </w: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конкурсном отборе</w:t>
            </w:r>
            <w:r w:rsidR="00EB2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пунктами</w:t>
            </w:r>
            <w:r w:rsidR="006B6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2.12-2.21 Порядка</w:t>
            </w:r>
          </w:p>
        </w:tc>
        <w:tc>
          <w:tcPr>
            <w:tcW w:w="6739" w:type="dxa"/>
          </w:tcPr>
          <w:p w:rsidR="00EB2239" w:rsidRPr="006B6638" w:rsidRDefault="00840815" w:rsidP="00A95452">
            <w:pPr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EB2239" w:rsidRPr="006B6638">
              <w:rPr>
                <w:rFonts w:ascii="Times New Roman" w:hAnsi="Times New Roman"/>
                <w:sz w:val="24"/>
                <w:szCs w:val="24"/>
              </w:rPr>
              <w:t>Заявки на участия в отборе регистрируются в Комитете по образованию секретарем комиссии в журнале регистрации в день подачи (поступления) с указанием участника отбора и даты подачи заявки.</w:t>
            </w:r>
            <w:r w:rsidRPr="006B6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B2239" w:rsidRPr="006B6638" w:rsidRDefault="00EB2239" w:rsidP="00E66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638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6B6638">
              <w:rPr>
                <w:rFonts w:ascii="Times New Roman" w:hAnsi="Times New Roman"/>
                <w:sz w:val="24"/>
                <w:szCs w:val="24"/>
              </w:rPr>
              <w:t>Комитет по образованию в течение 14 рабочих дней со дня окончания срока подачи заявок, указанного в объявлении о проведении отбора, рассматривает заявки и принимае</w:t>
            </w:r>
            <w:r w:rsidR="006B6638" w:rsidRPr="006B6638">
              <w:rPr>
                <w:rFonts w:ascii="Times New Roman" w:hAnsi="Times New Roman"/>
                <w:sz w:val="24"/>
                <w:szCs w:val="24"/>
              </w:rPr>
              <w:t xml:space="preserve">т решение в форме распоряжения </w:t>
            </w:r>
            <w:r w:rsidRPr="006B6638">
              <w:rPr>
                <w:rFonts w:ascii="Times New Roman" w:hAnsi="Times New Roman"/>
                <w:sz w:val="24"/>
                <w:szCs w:val="24"/>
              </w:rPr>
              <w:t>о допуске к участию в отборе или отклонении заявки</w:t>
            </w:r>
            <w:r w:rsidR="006B6638" w:rsidRPr="006B66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6638" w:rsidRPr="006B6638" w:rsidRDefault="00137ED3" w:rsidP="00E66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6B6638" w:rsidRPr="006B6638">
              <w:rPr>
                <w:rFonts w:ascii="Times New Roman" w:hAnsi="Times New Roman"/>
                <w:sz w:val="24"/>
                <w:szCs w:val="24"/>
              </w:rPr>
              <w:t>Уведомление о принятом решении о допуске к участию в отборе или отклонении заявки направляется Комитетом по образованию участнику отбора в срок не позднее 3 (трех) рабочих дней со дня принятия соответствующего решения.</w:t>
            </w:r>
          </w:p>
          <w:p w:rsidR="006B6638" w:rsidRPr="006B6638" w:rsidRDefault="00137ED3" w:rsidP="00137E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         </w:t>
            </w:r>
            <w:r w:rsidR="006B6638" w:rsidRPr="006B6638">
              <w:rPr>
                <w:rFonts w:ascii="Times New Roman" w:hAnsi="Times New Roman"/>
                <w:spacing w:val="-8"/>
                <w:sz w:val="24"/>
                <w:szCs w:val="24"/>
              </w:rPr>
              <w:t>Для рассмотрения заявок участников отбора в целях предоставления субсидии Комитетом</w:t>
            </w:r>
            <w:r w:rsidR="006B6638" w:rsidRPr="006B6638">
              <w:rPr>
                <w:rFonts w:ascii="Times New Roman" w:hAnsi="Times New Roman"/>
                <w:sz w:val="24"/>
                <w:szCs w:val="24"/>
              </w:rPr>
              <w:t xml:space="preserve"> по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формируется комиссия. Состав </w:t>
            </w:r>
            <w:r w:rsidR="006B6638" w:rsidRPr="006B6638">
              <w:rPr>
                <w:rFonts w:ascii="Times New Roman" w:hAnsi="Times New Roman"/>
                <w:sz w:val="24"/>
                <w:szCs w:val="24"/>
              </w:rPr>
              <w:t>и положение о комиссии утверждаются правовым актом Комитета по образованию.</w:t>
            </w:r>
          </w:p>
          <w:p w:rsidR="006B6638" w:rsidRPr="006B6638" w:rsidRDefault="00137ED3" w:rsidP="00137E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6B6638" w:rsidRPr="006B6638">
              <w:rPr>
                <w:rFonts w:ascii="Times New Roman" w:hAnsi="Times New Roman"/>
                <w:sz w:val="24"/>
                <w:szCs w:val="24"/>
              </w:rPr>
              <w:t>Комиссия в течение 10 (десяти) рабочих дней со дня принятия решения о допуске к участию в отборе рассматривает поданные заявки,</w:t>
            </w:r>
            <w:r w:rsidR="006B6638" w:rsidRPr="006B6638">
              <w:rPr>
                <w:sz w:val="24"/>
                <w:szCs w:val="24"/>
              </w:rPr>
              <w:t xml:space="preserve"> </w:t>
            </w:r>
            <w:r w:rsidR="006B6638" w:rsidRPr="006B66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приложенные к ним документы, </w:t>
            </w:r>
            <w:r w:rsidR="006B6638" w:rsidRPr="006B663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осуществляет </w:t>
            </w:r>
            <w:r w:rsidR="006B6638" w:rsidRPr="006B6638">
              <w:rPr>
                <w:rFonts w:ascii="Times New Roman" w:hAnsi="Times New Roman"/>
                <w:spacing w:val="-8"/>
                <w:sz w:val="24"/>
                <w:szCs w:val="24"/>
              </w:rPr>
              <w:t>проверку наличия (отсутствия) оснований</w:t>
            </w:r>
            <w:r w:rsidR="006B6638" w:rsidRPr="006B6638">
              <w:rPr>
                <w:rFonts w:ascii="Times New Roman" w:hAnsi="Times New Roman"/>
                <w:sz w:val="24"/>
                <w:szCs w:val="24"/>
              </w:rPr>
              <w:t xml:space="preserve"> для отказа в предоставлении субсидии, предусм</w:t>
            </w:r>
            <w:r w:rsidR="006B6638" w:rsidRPr="006B6638">
              <w:rPr>
                <w:rFonts w:ascii="Times New Roman" w:hAnsi="Times New Roman"/>
                <w:sz w:val="24"/>
                <w:szCs w:val="24"/>
              </w:rPr>
              <w:t>отренных пунктом 2.18 Порядка</w:t>
            </w:r>
            <w:r w:rsidR="006B6638" w:rsidRPr="006B6638">
              <w:rPr>
                <w:rFonts w:ascii="Times New Roman" w:hAnsi="Times New Roman"/>
                <w:sz w:val="24"/>
                <w:szCs w:val="24"/>
              </w:rPr>
              <w:t>, определяет победителя (победителей) отбора.</w:t>
            </w:r>
          </w:p>
          <w:p w:rsidR="00EC5D2F" w:rsidRPr="006B6638" w:rsidRDefault="00137ED3" w:rsidP="00137E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6B6638" w:rsidRPr="006B6638">
              <w:rPr>
                <w:rFonts w:ascii="Times New Roman" w:hAnsi="Times New Roman"/>
                <w:sz w:val="24"/>
                <w:szCs w:val="24"/>
              </w:rPr>
              <w:t>Решения принимаются комис</w:t>
            </w:r>
            <w:r w:rsidR="006B6638" w:rsidRPr="006B6638">
              <w:rPr>
                <w:rFonts w:ascii="Times New Roman" w:hAnsi="Times New Roman"/>
                <w:sz w:val="24"/>
                <w:szCs w:val="24"/>
              </w:rPr>
              <w:t xml:space="preserve">сией по каждой поданной заявке </w:t>
            </w:r>
            <w:r w:rsidR="006B6638" w:rsidRPr="006B6638">
              <w:rPr>
                <w:rFonts w:ascii="Times New Roman" w:hAnsi="Times New Roman"/>
                <w:sz w:val="24"/>
                <w:szCs w:val="24"/>
              </w:rPr>
              <w:t>на участие в отборе по итогам рассмотрения представленных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638" w:rsidRPr="006B6638">
              <w:rPr>
                <w:rFonts w:ascii="Times New Roman" w:hAnsi="Times New Roman"/>
                <w:sz w:val="24"/>
                <w:szCs w:val="24"/>
              </w:rPr>
              <w:t>в порядке очередности, в пределах лимитов бюджетных обязательств</w:t>
            </w:r>
            <w:r w:rsidR="006B6638" w:rsidRPr="006B6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638" w:rsidRPr="006B6638">
              <w:rPr>
                <w:rFonts w:ascii="Times New Roman" w:hAnsi="Times New Roman"/>
                <w:sz w:val="24"/>
                <w:szCs w:val="24"/>
              </w:rPr>
              <w:t xml:space="preserve">на предоставление соответствующих субсидий, в рамках переданных государственных полномочий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</w:t>
            </w:r>
            <w:r w:rsidR="006B6638" w:rsidRPr="006B6638">
              <w:rPr>
                <w:rFonts w:ascii="Times New Roman" w:hAnsi="Times New Roman"/>
                <w:spacing w:val="-6"/>
                <w:sz w:val="24"/>
                <w:szCs w:val="24"/>
              </w:rPr>
              <w:t>осуществляющих образовательную деятельность по имеющим государственную аккредитацию</w:t>
            </w:r>
            <w:r w:rsidR="006B6638" w:rsidRPr="006B6638">
              <w:rPr>
                <w:rFonts w:ascii="Times New Roman" w:hAnsi="Times New Roman"/>
                <w:sz w:val="24"/>
                <w:szCs w:val="24"/>
              </w:rPr>
              <w:t xml:space="preserve"> основным общеобразовательным программам.</w:t>
            </w:r>
          </w:p>
        </w:tc>
      </w:tr>
      <w:tr w:rsidR="00641AFD" w:rsidRPr="004B3070" w:rsidTr="00AE60C6">
        <w:trPr>
          <w:jc w:val="center"/>
        </w:trPr>
        <w:tc>
          <w:tcPr>
            <w:tcW w:w="561" w:type="dxa"/>
          </w:tcPr>
          <w:p w:rsidR="00641AFD" w:rsidRPr="004B3070" w:rsidRDefault="00641AFD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01" w:type="dxa"/>
          </w:tcPr>
          <w:p w:rsidR="00641AFD" w:rsidRPr="004B3070" w:rsidRDefault="00641AFD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предоставления участникам конкурсного отбора разъяснений положений объявления, даты начала и окончания срока указанного предоставления</w:t>
            </w:r>
          </w:p>
        </w:tc>
        <w:tc>
          <w:tcPr>
            <w:tcW w:w="6739" w:type="dxa"/>
          </w:tcPr>
          <w:p w:rsidR="006B6638" w:rsidRPr="006B6638" w:rsidRDefault="00A95452" w:rsidP="00A95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6B6638" w:rsidRPr="006B6638">
              <w:rPr>
                <w:rFonts w:ascii="Times New Roman" w:hAnsi="Times New Roman"/>
                <w:sz w:val="24"/>
                <w:szCs w:val="24"/>
              </w:rPr>
              <w:t>Участник отбора вправе направить запрос о разъяснении положений объявления о проведении отбора на почтовый адрес или на адрес электронной почты Комитета по образованию в форме электронного письма с вложением отсканированного запроса не позднее чем за пять рабочих дней до дня окончания срока приема заявок.</w:t>
            </w:r>
          </w:p>
          <w:p w:rsidR="00641AFD" w:rsidRPr="006B6638" w:rsidRDefault="00A95452" w:rsidP="00A95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6B6638" w:rsidRPr="006B6638">
              <w:rPr>
                <w:rFonts w:ascii="Times New Roman" w:hAnsi="Times New Roman"/>
                <w:sz w:val="24"/>
                <w:szCs w:val="24"/>
              </w:rPr>
              <w:t xml:space="preserve">Разъяснение положений объявления о проведении отбора участнику отбора осуществляется Комитетом по образованию в течение трех рабочих дней со дня получения запроса. Запросы, поступившие позднее чем за пять рабочих дней до дня окончания срока приема заявок, не </w:t>
            </w:r>
            <w:r w:rsidR="005B6747" w:rsidRPr="006B6638">
              <w:rPr>
                <w:rFonts w:ascii="Times New Roman" w:hAnsi="Times New Roman"/>
                <w:sz w:val="24"/>
                <w:szCs w:val="24"/>
              </w:rPr>
              <w:t>рассматриваются.</w:t>
            </w:r>
            <w:r w:rsidR="005B6747" w:rsidRPr="0064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1AFD" w:rsidRPr="004B3070" w:rsidTr="00AE60C6">
        <w:trPr>
          <w:jc w:val="center"/>
        </w:trPr>
        <w:tc>
          <w:tcPr>
            <w:tcW w:w="561" w:type="dxa"/>
          </w:tcPr>
          <w:p w:rsidR="00641AFD" w:rsidRPr="004B3070" w:rsidRDefault="00641AFD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01" w:type="dxa"/>
          </w:tcPr>
          <w:p w:rsidR="00641AFD" w:rsidRPr="004B3070" w:rsidRDefault="00641AFD" w:rsidP="00641A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Сроки, в течение которых победитель (победители) конкурсного отбора должен (должны) подписать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</w:t>
            </w: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предоставлении субсидий </w:t>
            </w:r>
          </w:p>
        </w:tc>
        <w:tc>
          <w:tcPr>
            <w:tcW w:w="6739" w:type="dxa"/>
          </w:tcPr>
          <w:p w:rsidR="00641AFD" w:rsidRPr="004B3070" w:rsidRDefault="00A95452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="00641AFD"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  <w:r w:rsidR="00D36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641AFD"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рабочих </w:t>
            </w:r>
            <w:r w:rsidR="002B5254"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дней </w:t>
            </w:r>
            <w:r w:rsidR="002B5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r w:rsidR="00641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дня принятия (издания)</w:t>
            </w:r>
            <w:r w:rsidR="00641AFD"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B5254"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распоряжения </w:t>
            </w:r>
            <w:r w:rsidR="002B5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Комитета</w:t>
            </w:r>
            <w:r w:rsidR="00641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образованию </w:t>
            </w:r>
            <w:r w:rsidR="00641AFD"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предоставлении субсидии</w:t>
            </w:r>
            <w:r w:rsidR="00641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A664C" w:rsidRPr="004B3070" w:rsidTr="00AE60C6">
        <w:trPr>
          <w:jc w:val="center"/>
        </w:trPr>
        <w:tc>
          <w:tcPr>
            <w:tcW w:w="561" w:type="dxa"/>
          </w:tcPr>
          <w:p w:rsidR="00FA664C" w:rsidRPr="004B3070" w:rsidRDefault="00FA664C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01" w:type="dxa"/>
          </w:tcPr>
          <w:p w:rsidR="00FA664C" w:rsidRPr="004B3070" w:rsidRDefault="00FA664C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признания победителя (победителей) конкурсного отбора уклонившимся (уклонившимися) от заключения соглашения</w:t>
            </w:r>
          </w:p>
        </w:tc>
        <w:tc>
          <w:tcPr>
            <w:tcW w:w="6739" w:type="dxa"/>
          </w:tcPr>
          <w:p w:rsidR="00FA664C" w:rsidRPr="004B3070" w:rsidRDefault="00A95452" w:rsidP="00C95F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C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 </w:t>
            </w:r>
            <w:r w:rsidR="006E5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субсидии,</w:t>
            </w:r>
            <w:r w:rsidR="00C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подписавший соглашение </w:t>
            </w:r>
            <w:r w:rsidR="006E5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E5651">
              <w:t xml:space="preserve"> </w:t>
            </w:r>
            <w:r w:rsidR="006E5651" w:rsidRPr="00C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течение</w:t>
            </w:r>
            <w:r w:rsidR="00C95F71" w:rsidRPr="00C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 рабочих </w:t>
            </w:r>
            <w:r w:rsidR="006E5651" w:rsidRPr="00C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 со</w:t>
            </w:r>
            <w:r w:rsidR="00C95F71" w:rsidRPr="00C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дня принятия (издания) </w:t>
            </w:r>
            <w:r w:rsidR="006E5651" w:rsidRPr="00C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распоряжения Комитета</w:t>
            </w:r>
            <w:r w:rsidR="00C95F71" w:rsidRPr="00C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образованию о предоставлении </w:t>
            </w:r>
            <w:r w:rsidR="006E5651" w:rsidRPr="00C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</w:t>
            </w:r>
            <w:r w:rsidR="006E5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признается</w:t>
            </w:r>
            <w:r w:rsidR="00FA66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уклонившимся от </w:t>
            </w:r>
            <w:r w:rsidR="00C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подписания Соглашения.</w:t>
            </w:r>
          </w:p>
        </w:tc>
      </w:tr>
      <w:tr w:rsidR="00FA664C" w:rsidRPr="004B3070" w:rsidTr="00AE60C6">
        <w:trPr>
          <w:jc w:val="center"/>
        </w:trPr>
        <w:tc>
          <w:tcPr>
            <w:tcW w:w="561" w:type="dxa"/>
          </w:tcPr>
          <w:p w:rsidR="00FA664C" w:rsidRPr="004B3070" w:rsidRDefault="00FA664C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901" w:type="dxa"/>
          </w:tcPr>
          <w:p w:rsidR="00FA664C" w:rsidRPr="004B3070" w:rsidRDefault="00FA664C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размещения результатов конкурсног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отбора на сайте Комитета по образованию</w:t>
            </w:r>
          </w:p>
        </w:tc>
        <w:tc>
          <w:tcPr>
            <w:tcW w:w="6739" w:type="dxa"/>
          </w:tcPr>
          <w:p w:rsidR="00FA664C" w:rsidRPr="004B3070" w:rsidRDefault="00A95452" w:rsidP="00DE1F8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FA664C"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позднее 14</w:t>
            </w:r>
            <w:r w:rsidR="00FA66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-го календарного</w:t>
            </w:r>
            <w:r w:rsidR="00DE1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дня</w:t>
            </w:r>
            <w:r w:rsidR="00FA664C"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следующих за днем определения победителя (</w:t>
            </w:r>
            <w:r w:rsidR="00DE1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победителей) конкурсного </w:t>
            </w:r>
            <w:r w:rsidR="002B5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отбора, на</w:t>
            </w:r>
            <w:r w:rsidR="00DE1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сайте Комитета по образованию</w:t>
            </w:r>
            <w:r w:rsidR="00DE1F8C" w:rsidRPr="00DE1F8C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 xml:space="preserve"> </w:t>
            </w:r>
            <w:r w:rsidR="00DE1F8C" w:rsidRPr="0098366E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en-US"/>
              </w:rPr>
              <w:t>https</w:t>
            </w:r>
            <w:r w:rsidR="00DE1F8C" w:rsidRPr="0098366E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://</w:t>
            </w:r>
            <w:proofErr w:type="spellStart"/>
            <w:r w:rsidR="00DE1F8C" w:rsidRPr="0098366E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en-US"/>
              </w:rPr>
              <w:t>komitet</w:t>
            </w:r>
            <w:proofErr w:type="spellEnd"/>
            <w:r w:rsidR="00DE1F8C" w:rsidRPr="0098366E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="00DE1F8C" w:rsidRPr="0098366E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en-US"/>
              </w:rPr>
              <w:t>vsevobr</w:t>
            </w:r>
            <w:proofErr w:type="spellEnd"/>
            <w:r w:rsidR="00DE1F8C" w:rsidRPr="0098366E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="00DE1F8C" w:rsidRPr="0098366E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="00FA664C"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E1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6E5651" w:rsidRDefault="006E5651" w:rsidP="006E5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6E5651" w:rsidSect="00C84E2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22369"/>
    <w:multiLevelType w:val="hybridMultilevel"/>
    <w:tmpl w:val="E9AC219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84704"/>
    <w:multiLevelType w:val="hybridMultilevel"/>
    <w:tmpl w:val="5C00C2A4"/>
    <w:lvl w:ilvl="0" w:tplc="2A1270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1525561"/>
    <w:multiLevelType w:val="hybridMultilevel"/>
    <w:tmpl w:val="63DC6EB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F585E97"/>
    <w:multiLevelType w:val="hybridMultilevel"/>
    <w:tmpl w:val="9022E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EB"/>
    <w:rsid w:val="00004B9B"/>
    <w:rsid w:val="00006818"/>
    <w:rsid w:val="00016AEB"/>
    <w:rsid w:val="00042223"/>
    <w:rsid w:val="00083ADE"/>
    <w:rsid w:val="0009339C"/>
    <w:rsid w:val="000B48E6"/>
    <w:rsid w:val="000C64EF"/>
    <w:rsid w:val="00132828"/>
    <w:rsid w:val="00137ED3"/>
    <w:rsid w:val="00141440"/>
    <w:rsid w:val="00172DCA"/>
    <w:rsid w:val="0017480D"/>
    <w:rsid w:val="001802EB"/>
    <w:rsid w:val="001C6F55"/>
    <w:rsid w:val="001D4008"/>
    <w:rsid w:val="001D5C51"/>
    <w:rsid w:val="00201C1F"/>
    <w:rsid w:val="002170BA"/>
    <w:rsid w:val="00235F83"/>
    <w:rsid w:val="00245E92"/>
    <w:rsid w:val="00293BCD"/>
    <w:rsid w:val="00296103"/>
    <w:rsid w:val="002B5254"/>
    <w:rsid w:val="002C3FF8"/>
    <w:rsid w:val="002E1CA6"/>
    <w:rsid w:val="002E51E7"/>
    <w:rsid w:val="002E7F8F"/>
    <w:rsid w:val="0030003D"/>
    <w:rsid w:val="003302F6"/>
    <w:rsid w:val="0034120D"/>
    <w:rsid w:val="0035031D"/>
    <w:rsid w:val="00364FBE"/>
    <w:rsid w:val="00387337"/>
    <w:rsid w:val="003A19A6"/>
    <w:rsid w:val="003C114D"/>
    <w:rsid w:val="004038B5"/>
    <w:rsid w:val="00407AE4"/>
    <w:rsid w:val="00423A77"/>
    <w:rsid w:val="00434D7B"/>
    <w:rsid w:val="00437782"/>
    <w:rsid w:val="00445BEE"/>
    <w:rsid w:val="00447DC9"/>
    <w:rsid w:val="004556FB"/>
    <w:rsid w:val="00455C77"/>
    <w:rsid w:val="00466B91"/>
    <w:rsid w:val="00476AD0"/>
    <w:rsid w:val="004A1D7E"/>
    <w:rsid w:val="004A4CE8"/>
    <w:rsid w:val="004A7157"/>
    <w:rsid w:val="004B3070"/>
    <w:rsid w:val="004B314F"/>
    <w:rsid w:val="004B3918"/>
    <w:rsid w:val="004E1ADF"/>
    <w:rsid w:val="005129AF"/>
    <w:rsid w:val="00515276"/>
    <w:rsid w:val="0057706F"/>
    <w:rsid w:val="005805C1"/>
    <w:rsid w:val="00590E47"/>
    <w:rsid w:val="005A053A"/>
    <w:rsid w:val="005B009D"/>
    <w:rsid w:val="005B6747"/>
    <w:rsid w:val="005B7FA1"/>
    <w:rsid w:val="005E4FA9"/>
    <w:rsid w:val="005E6AE9"/>
    <w:rsid w:val="005E6CC4"/>
    <w:rsid w:val="005F2EEB"/>
    <w:rsid w:val="0062338F"/>
    <w:rsid w:val="00632EBF"/>
    <w:rsid w:val="0063355B"/>
    <w:rsid w:val="006344DF"/>
    <w:rsid w:val="00641AFD"/>
    <w:rsid w:val="006441EB"/>
    <w:rsid w:val="00647D33"/>
    <w:rsid w:val="0065743A"/>
    <w:rsid w:val="006A165F"/>
    <w:rsid w:val="006B6638"/>
    <w:rsid w:val="006E0683"/>
    <w:rsid w:val="006E5651"/>
    <w:rsid w:val="006E7638"/>
    <w:rsid w:val="007072C7"/>
    <w:rsid w:val="00737739"/>
    <w:rsid w:val="00743B43"/>
    <w:rsid w:val="007465C3"/>
    <w:rsid w:val="00781573"/>
    <w:rsid w:val="007A6AFA"/>
    <w:rsid w:val="007B66FC"/>
    <w:rsid w:val="007D663E"/>
    <w:rsid w:val="007E260D"/>
    <w:rsid w:val="007E7E48"/>
    <w:rsid w:val="00840815"/>
    <w:rsid w:val="00855716"/>
    <w:rsid w:val="0085616D"/>
    <w:rsid w:val="00863E12"/>
    <w:rsid w:val="00876416"/>
    <w:rsid w:val="008C34A6"/>
    <w:rsid w:val="008C7710"/>
    <w:rsid w:val="008E0AA7"/>
    <w:rsid w:val="009554A3"/>
    <w:rsid w:val="009825B4"/>
    <w:rsid w:val="0098366E"/>
    <w:rsid w:val="00986AE3"/>
    <w:rsid w:val="009A0B31"/>
    <w:rsid w:val="009B242B"/>
    <w:rsid w:val="009C3DF0"/>
    <w:rsid w:val="009E34E0"/>
    <w:rsid w:val="009F673D"/>
    <w:rsid w:val="009F72DC"/>
    <w:rsid w:val="00A003DD"/>
    <w:rsid w:val="00A11446"/>
    <w:rsid w:val="00A11575"/>
    <w:rsid w:val="00A2281C"/>
    <w:rsid w:val="00A2657B"/>
    <w:rsid w:val="00A47CC9"/>
    <w:rsid w:val="00A8637E"/>
    <w:rsid w:val="00A95452"/>
    <w:rsid w:val="00AA69D8"/>
    <w:rsid w:val="00AB4D64"/>
    <w:rsid w:val="00AC2160"/>
    <w:rsid w:val="00AE60C6"/>
    <w:rsid w:val="00B005C1"/>
    <w:rsid w:val="00B15304"/>
    <w:rsid w:val="00B505C4"/>
    <w:rsid w:val="00B64591"/>
    <w:rsid w:val="00BC6223"/>
    <w:rsid w:val="00BD067B"/>
    <w:rsid w:val="00BF319E"/>
    <w:rsid w:val="00C750A8"/>
    <w:rsid w:val="00C84E28"/>
    <w:rsid w:val="00C87F73"/>
    <w:rsid w:val="00C95F71"/>
    <w:rsid w:val="00CA3F10"/>
    <w:rsid w:val="00CB27DF"/>
    <w:rsid w:val="00CC15FD"/>
    <w:rsid w:val="00D162B0"/>
    <w:rsid w:val="00D26189"/>
    <w:rsid w:val="00D33D15"/>
    <w:rsid w:val="00D36D4F"/>
    <w:rsid w:val="00D73E29"/>
    <w:rsid w:val="00D902D6"/>
    <w:rsid w:val="00D95A74"/>
    <w:rsid w:val="00DB4E74"/>
    <w:rsid w:val="00DC0A1D"/>
    <w:rsid w:val="00DE1F8C"/>
    <w:rsid w:val="00DE3D83"/>
    <w:rsid w:val="00E12493"/>
    <w:rsid w:val="00E32510"/>
    <w:rsid w:val="00E469E8"/>
    <w:rsid w:val="00E46C90"/>
    <w:rsid w:val="00E528E7"/>
    <w:rsid w:val="00E53375"/>
    <w:rsid w:val="00E67958"/>
    <w:rsid w:val="00EB2239"/>
    <w:rsid w:val="00EC351F"/>
    <w:rsid w:val="00EC5D2F"/>
    <w:rsid w:val="00ED4D86"/>
    <w:rsid w:val="00EE7DF1"/>
    <w:rsid w:val="00EF1D61"/>
    <w:rsid w:val="00F220B7"/>
    <w:rsid w:val="00F33898"/>
    <w:rsid w:val="00F353FD"/>
    <w:rsid w:val="00F43F9A"/>
    <w:rsid w:val="00F86A3C"/>
    <w:rsid w:val="00FA664C"/>
    <w:rsid w:val="00FB1BBB"/>
    <w:rsid w:val="00FC4266"/>
    <w:rsid w:val="00FD3BE5"/>
    <w:rsid w:val="00FD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7F1D7-07BC-40A3-AC1B-12911953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4E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2160"/>
    <w:rPr>
      <w:color w:val="0563C1" w:themeColor="hyperlink"/>
      <w:u w:val="single"/>
    </w:rPr>
  </w:style>
  <w:style w:type="paragraph" w:customStyle="1" w:styleId="headertext">
    <w:name w:val="headertext"/>
    <w:basedOn w:val="a"/>
    <w:rsid w:val="00AC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EC35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6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4EF"/>
    <w:rPr>
      <w:rFonts w:ascii="Segoe UI" w:hAnsi="Segoe UI" w:cs="Segoe UI"/>
      <w:sz w:val="18"/>
      <w:szCs w:val="18"/>
    </w:rPr>
  </w:style>
  <w:style w:type="paragraph" w:customStyle="1" w:styleId="HEADERTEXT0">
    <w:name w:val=".HEADERTEXT"/>
    <w:uiPriority w:val="99"/>
    <w:rsid w:val="00083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EMPTYLINE">
    <w:name w:val=".EMPTY_LINE"/>
    <w:uiPriority w:val="99"/>
    <w:rsid w:val="00D73E2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A6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itet.vsevobr.ru/predostavlenie-subsidij-chasnym%20obrazovatel-nym-organizaciyam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yperlink" Target="https://komitet.vsevobr.ru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mailto:tuvyb@gov.spb.ru" TargetMode="Externa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hyperlink" Target="https://komitet.vsevobr.ru/home/" TargetMode="Externa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file:///C:\Users\Finans4\Desktop\&#1048;&#1056;&#1048;&#1053;&#1040;\56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6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 Евгений Сергеевич</dc:creator>
  <cp:lastModifiedBy>Finans4</cp:lastModifiedBy>
  <cp:revision>52</cp:revision>
  <cp:lastPrinted>2023-01-11T13:26:00Z</cp:lastPrinted>
  <dcterms:created xsi:type="dcterms:W3CDTF">2022-01-10T07:55:00Z</dcterms:created>
  <dcterms:modified xsi:type="dcterms:W3CDTF">2023-01-11T13:31:00Z</dcterms:modified>
</cp:coreProperties>
</file>