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BE6F9E" w:rsidRPr="00C97CC8" w:rsidTr="00C97CC8">
        <w:tc>
          <w:tcPr>
            <w:tcW w:w="6062" w:type="dxa"/>
          </w:tcPr>
          <w:p w:rsidR="00BE6F9E" w:rsidRPr="00C97CC8" w:rsidRDefault="00C97CC8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18.01.2021 года № 21</w:t>
            </w:r>
          </w:p>
        </w:tc>
        <w:tc>
          <w:tcPr>
            <w:tcW w:w="3685" w:type="dxa"/>
          </w:tcPr>
          <w:p w:rsidR="00BE6F9E" w:rsidRPr="00C97CC8" w:rsidRDefault="00BE6F9E" w:rsidP="00BE6F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F9E" w:rsidTr="00C97CC8">
        <w:tc>
          <w:tcPr>
            <w:tcW w:w="6062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1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  <w:p w:rsidR="00CC4BDD" w:rsidRDefault="00CC4BDD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DF5" w:rsidRDefault="00130DF5" w:rsidP="000D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52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0D45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учителей к участию в региональной оценке качества образования на основе практики международных сравнительных исследований PISA-2024</w:t>
            </w:r>
          </w:p>
          <w:p w:rsidR="000D4520" w:rsidRDefault="000D4520" w:rsidP="000D4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DF5" w:rsidRDefault="00844DBB" w:rsidP="00130DF5">
      <w:pPr>
        <w:pStyle w:val="ad"/>
      </w:pPr>
      <w:r>
        <w:t>Во исполнение</w:t>
      </w:r>
      <w:r w:rsidR="00130DF5">
        <w:t xml:space="preserve"> распоряжения Комитета по образованию от 18.06.2020 №</w:t>
      </w:r>
      <w:r w:rsidR="000D4520">
        <w:t> </w:t>
      </w:r>
      <w:r w:rsidR="00130DF5">
        <w:t>429 «Об утверждении плана мероприятий по подготовке к участию в общероссийской, региональной оценке по модели PISA на 2020-2021 учебный год», во исполнение решения итогового совещания с</w:t>
      </w:r>
      <w:r w:rsidR="000D4520">
        <w:t> </w:t>
      </w:r>
      <w:r w:rsidR="00130DF5">
        <w:t>руководителями ОМСУ от 23.12.2020 (письмо комитета общего и профессионального образования Ленинградской области от 26.12.2020 №</w:t>
      </w:r>
      <w:r w:rsidR="000D4520">
        <w:t> </w:t>
      </w:r>
      <w:r w:rsidR="00130DF5">
        <w:t>19-29322/2020) с целью подготовки к участию в региональной оценке качества образования на основе практики международных сравнительных исследований PISA-2024:</w:t>
      </w:r>
    </w:p>
    <w:p w:rsidR="000D4520" w:rsidRDefault="000D4520" w:rsidP="00130DF5">
      <w:pPr>
        <w:pStyle w:val="ad"/>
      </w:pPr>
    </w:p>
    <w:p w:rsidR="00130DF5" w:rsidRDefault="000D4520" w:rsidP="00130DF5">
      <w:pPr>
        <w:pStyle w:val="a"/>
      </w:pPr>
      <w:r>
        <w:t>Провести</w:t>
      </w:r>
      <w:r w:rsidR="00130DF5">
        <w:t xml:space="preserve"> мониторинг готовности учителей к участию в</w:t>
      </w:r>
      <w:r>
        <w:t> </w:t>
      </w:r>
      <w:r w:rsidR="00130DF5">
        <w:t>региональной оценке качества образования на основе практики международных сравнительных исследований PISA-2024</w:t>
      </w:r>
      <w:r w:rsidR="006B6784">
        <w:t xml:space="preserve"> (далее – Мониторинг)</w:t>
      </w:r>
      <w:r w:rsidR="00130DF5">
        <w:t>.</w:t>
      </w:r>
    </w:p>
    <w:p w:rsidR="00130DF5" w:rsidRPr="00FE5EC3" w:rsidRDefault="00130DF5" w:rsidP="00130DF5">
      <w:pPr>
        <w:pStyle w:val="a"/>
        <w:tabs>
          <w:tab w:val="clear" w:pos="851"/>
        </w:tabs>
      </w:pPr>
      <w:r>
        <w:t xml:space="preserve">Определить следующих участников Мониторинга - </w:t>
      </w:r>
      <w:r w:rsidRPr="00FE5EC3">
        <w:t>общеобразовательны</w:t>
      </w:r>
      <w:r>
        <w:t>е</w:t>
      </w:r>
      <w:r w:rsidRPr="00FE5EC3">
        <w:t xml:space="preserve"> учреждения, подведомственны</w:t>
      </w:r>
      <w:r>
        <w:t>е</w:t>
      </w:r>
      <w:r w:rsidRPr="00FE5EC3">
        <w:t xml:space="preserve"> Комитету по образованию (далее – </w:t>
      </w:r>
      <w:r>
        <w:t>Учреждения</w:t>
      </w:r>
      <w:r w:rsidRPr="00FE5EC3">
        <w:t>).</w:t>
      </w:r>
    </w:p>
    <w:p w:rsidR="006B6784" w:rsidRDefault="006B6784" w:rsidP="006B6784">
      <w:pPr>
        <w:pStyle w:val="a"/>
        <w:tabs>
          <w:tab w:val="clear" w:pos="851"/>
        </w:tabs>
        <w:rPr>
          <w:rStyle w:val="af"/>
        </w:rPr>
      </w:pPr>
      <w:r>
        <w:t xml:space="preserve">Определить муниципальным координатором и оператором проведения Мониторинга </w:t>
      </w:r>
      <w:r w:rsidRPr="00DC6567">
        <w:t>Муниципально</w:t>
      </w:r>
      <w:r>
        <w:t>е</w:t>
      </w:r>
      <w:r w:rsidRPr="00DC6567">
        <w:t xml:space="preserve"> учреждени</w:t>
      </w:r>
      <w:r>
        <w:t>е</w:t>
      </w:r>
      <w:r w:rsidRPr="00DC6567">
        <w:t xml:space="preserve"> </w:t>
      </w:r>
      <w:r w:rsidRPr="00DD5CCB">
        <w:rPr>
          <w:rStyle w:val="af"/>
        </w:rPr>
        <w:t>«Всеволожский районный методический центр»</w:t>
      </w:r>
      <w:r>
        <w:rPr>
          <w:rStyle w:val="af"/>
        </w:rPr>
        <w:t xml:space="preserve"> (далее - МУ «ВРМЦ»).</w:t>
      </w:r>
    </w:p>
    <w:p w:rsidR="006B6784" w:rsidRPr="00DC6567" w:rsidRDefault="006B6784" w:rsidP="006B6784">
      <w:pPr>
        <w:pStyle w:val="a"/>
        <w:tabs>
          <w:tab w:val="clear" w:pos="851"/>
        </w:tabs>
      </w:pPr>
      <w:r w:rsidRPr="00173E9C">
        <w:t>Руководителям</w:t>
      </w:r>
      <w:r>
        <w:t xml:space="preserve"> У</w:t>
      </w:r>
      <w:r w:rsidRPr="00DC6567">
        <w:t>чреждений</w:t>
      </w:r>
      <w:r>
        <w:t>:</w:t>
      </w:r>
    </w:p>
    <w:p w:rsidR="006B6784" w:rsidRDefault="006B6784" w:rsidP="006B6784">
      <w:pPr>
        <w:pStyle w:val="a0"/>
      </w:pPr>
      <w:r w:rsidRPr="00AA0007">
        <w:t xml:space="preserve">Обеспечить </w:t>
      </w:r>
      <w:r w:rsidR="000D4520">
        <w:t>заполнение анкеты Мониторинга на уровне Учреждения учителями, реализующими образовательные программы начального общего, основного общего и среднего общего образования согласно приложению</w:t>
      </w:r>
      <w:r w:rsidR="00844DBB">
        <w:t xml:space="preserve"> 1</w:t>
      </w:r>
      <w:r>
        <w:t>.</w:t>
      </w:r>
    </w:p>
    <w:p w:rsidR="00130DF5" w:rsidRDefault="000D4520" w:rsidP="006B6784">
      <w:pPr>
        <w:pStyle w:val="a0"/>
      </w:pPr>
      <w:r>
        <w:t>Представить в</w:t>
      </w:r>
      <w:r w:rsidR="006B6784">
        <w:t xml:space="preserve"> срок до </w:t>
      </w:r>
      <w:r w:rsidR="00A96377">
        <w:t>2</w:t>
      </w:r>
      <w:r>
        <w:t>5</w:t>
      </w:r>
      <w:r w:rsidR="006B6784">
        <w:t xml:space="preserve"> января 2021 года </w:t>
      </w:r>
      <w:r>
        <w:t xml:space="preserve">сводные отчеты </w:t>
      </w:r>
      <w:r w:rsidR="00844DBB">
        <w:t xml:space="preserve">по результатам анкетирования </w:t>
      </w:r>
      <w:r w:rsidR="006B6784">
        <w:t xml:space="preserve">по форме согласно </w:t>
      </w:r>
      <w:r>
        <w:t>п</w:t>
      </w:r>
      <w:r w:rsidR="006B6784">
        <w:t>риложению</w:t>
      </w:r>
      <w:r w:rsidR="00844DBB">
        <w:t xml:space="preserve"> 2</w:t>
      </w:r>
      <w:r w:rsidR="006B6784">
        <w:t xml:space="preserve"> в электронном виде на адрес: </w:t>
      </w:r>
      <w:hyperlink r:id="rId8" w:history="1">
        <w:r w:rsidR="006B6784" w:rsidRPr="00FD2718">
          <w:rPr>
            <w:rStyle w:val="aff6"/>
            <w:lang w:val="en-US"/>
          </w:rPr>
          <w:t>mo</w:t>
        </w:r>
        <w:r w:rsidR="006B6784" w:rsidRPr="00375C23">
          <w:rPr>
            <w:rStyle w:val="aff6"/>
          </w:rPr>
          <w:t>-</w:t>
        </w:r>
        <w:r w:rsidR="006B6784" w:rsidRPr="00FD2718">
          <w:rPr>
            <w:rStyle w:val="aff6"/>
            <w:lang w:val="en-US"/>
          </w:rPr>
          <w:t>vrmc</w:t>
        </w:r>
        <w:r w:rsidR="006B6784" w:rsidRPr="00375C23">
          <w:rPr>
            <w:rStyle w:val="aff6"/>
          </w:rPr>
          <w:t>@</w:t>
        </w:r>
        <w:r w:rsidR="006B6784" w:rsidRPr="00FD2718">
          <w:rPr>
            <w:rStyle w:val="aff6"/>
            <w:lang w:val="en-US"/>
          </w:rPr>
          <w:t>yandex</w:t>
        </w:r>
        <w:r w:rsidR="006B6784" w:rsidRPr="00375C23">
          <w:rPr>
            <w:rStyle w:val="aff6"/>
          </w:rPr>
          <w:t>.</w:t>
        </w:r>
        <w:r w:rsidR="006B6784" w:rsidRPr="00FD2718">
          <w:rPr>
            <w:rStyle w:val="aff6"/>
            <w:lang w:val="en-US"/>
          </w:rPr>
          <w:t>ru</w:t>
        </w:r>
      </w:hyperlink>
      <w:r w:rsidR="006B6784">
        <w:t>.</w:t>
      </w:r>
    </w:p>
    <w:p w:rsidR="006B6784" w:rsidRDefault="006B6784" w:rsidP="006B6784">
      <w:pPr>
        <w:pStyle w:val="a"/>
      </w:pPr>
      <w:r>
        <w:lastRenderedPageBreak/>
        <w:t>Руководителю МУ «ВРМЦ»:</w:t>
      </w:r>
    </w:p>
    <w:p w:rsidR="006B6784" w:rsidRDefault="006B6784" w:rsidP="006B6784">
      <w:pPr>
        <w:pStyle w:val="a0"/>
        <w:tabs>
          <w:tab w:val="clear" w:pos="851"/>
        </w:tabs>
      </w:pPr>
      <w:r w:rsidRPr="008746F6">
        <w:t xml:space="preserve">Организовать взаимодействие по </w:t>
      </w:r>
      <w:r>
        <w:t xml:space="preserve">вопросам </w:t>
      </w:r>
      <w:r w:rsidRPr="008746F6">
        <w:t>проведени</w:t>
      </w:r>
      <w:r>
        <w:t>я</w:t>
      </w:r>
      <w:r w:rsidRPr="008746F6">
        <w:t xml:space="preserve"> Мониторинга</w:t>
      </w:r>
      <w:r>
        <w:t xml:space="preserve"> </w:t>
      </w:r>
      <w:r w:rsidRPr="008746F6">
        <w:t xml:space="preserve">с руководителями </w:t>
      </w:r>
      <w:r>
        <w:t>У</w:t>
      </w:r>
      <w:r w:rsidRPr="008746F6">
        <w:t>чреждений</w:t>
      </w:r>
      <w:r>
        <w:t>.</w:t>
      </w:r>
    </w:p>
    <w:p w:rsidR="006B6784" w:rsidRDefault="006B6784" w:rsidP="006B6784">
      <w:pPr>
        <w:pStyle w:val="a0"/>
      </w:pPr>
      <w:r>
        <w:t>Обобщить результаты проведенного Мониторинга.</w:t>
      </w:r>
    </w:p>
    <w:p w:rsidR="00844DBB" w:rsidRDefault="00844DBB" w:rsidP="00844DBB">
      <w:pPr>
        <w:pStyle w:val="a0"/>
      </w:pPr>
      <w:r>
        <w:t xml:space="preserve">Представить в срок до 01 февраля 2021 года предложения по внесению изменений в план мероприятий по подготовке к участию в общероссийской, региональной оценке по модели </w:t>
      </w:r>
      <w:r>
        <w:rPr>
          <w:lang w:val="en-US"/>
        </w:rPr>
        <w:t>PISA</w:t>
      </w:r>
      <w:r w:rsidRPr="00810D84">
        <w:t xml:space="preserve"> </w:t>
      </w:r>
      <w:r>
        <w:t>общеобразовательных учреждений, подведомственных Комитету по образованию администрации муниципального образования «Всеволожский муниципальный район» Ленинградской области, на 2020-2021 учебный год.</w:t>
      </w:r>
    </w:p>
    <w:p w:rsidR="00DA5BB4" w:rsidRPr="00665D0D" w:rsidRDefault="00DA5BB4" w:rsidP="00844DBB">
      <w:pPr>
        <w:pStyle w:val="a0"/>
      </w:pPr>
      <w:r w:rsidRPr="00665D0D">
        <w:t>Довести настоящее распоряжение до сведения руководителей образовательных учреждений путем направления в электронном виде на официальную электронную почту учреждений.</w:t>
      </w:r>
    </w:p>
    <w:p w:rsidR="00DA5BB4" w:rsidRDefault="00DA5BB4" w:rsidP="00DA5BB4">
      <w:pPr>
        <w:pStyle w:val="a"/>
        <w:tabs>
          <w:tab w:val="clear" w:pos="851"/>
        </w:tabs>
      </w:pPr>
      <w:r w:rsidRPr="00665D0D">
        <w:t>Контроль за исполнением настоящего распоряжения возложить на начальника отдела развития муниципальной системы образования Комитета по образованию.</w:t>
      </w:r>
    </w:p>
    <w:p w:rsidR="00DA5BB4" w:rsidRDefault="00DA5BB4" w:rsidP="00DA5BB4">
      <w:pPr>
        <w:pStyle w:val="a"/>
        <w:numPr>
          <w:ilvl w:val="0"/>
          <w:numId w:val="0"/>
        </w:numPr>
        <w:ind w:left="709"/>
      </w:pPr>
    </w:p>
    <w:p w:rsidR="00DD1119" w:rsidRDefault="00DD1119" w:rsidP="00136E2D">
      <w:pPr>
        <w:pStyle w:val="af4"/>
      </w:pPr>
    </w:p>
    <w:p w:rsidR="006B6784" w:rsidRDefault="006B6784" w:rsidP="006B6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И.П. Федоренко</w:t>
      </w:r>
    </w:p>
    <w:sectPr w:rsidR="006B6784" w:rsidSect="000151D8">
      <w:headerReference w:type="default" r:id="rId9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A9" w:rsidRDefault="001965A9" w:rsidP="00BE6F9E">
      <w:pPr>
        <w:spacing w:after="0" w:line="240" w:lineRule="auto"/>
      </w:pPr>
      <w:r>
        <w:separator/>
      </w:r>
    </w:p>
  </w:endnote>
  <w:endnote w:type="continuationSeparator" w:id="1">
    <w:p w:rsidR="001965A9" w:rsidRDefault="001965A9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A9" w:rsidRDefault="001965A9" w:rsidP="00BE6F9E">
      <w:pPr>
        <w:spacing w:after="0" w:line="240" w:lineRule="auto"/>
      </w:pPr>
      <w:r>
        <w:separator/>
      </w:r>
    </w:p>
  </w:footnote>
  <w:footnote w:type="continuationSeparator" w:id="1">
    <w:p w:rsidR="001965A9" w:rsidRDefault="001965A9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44DA" w:rsidRPr="00244232" w:rsidRDefault="0046716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44DA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C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44DA" w:rsidRDefault="00AE44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B81239E6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482A"/>
    <w:rsid w:val="000151D8"/>
    <w:rsid w:val="0003694A"/>
    <w:rsid w:val="00042BE2"/>
    <w:rsid w:val="000577EC"/>
    <w:rsid w:val="000917B8"/>
    <w:rsid w:val="000A0EA1"/>
    <w:rsid w:val="000A7781"/>
    <w:rsid w:val="000B1DB4"/>
    <w:rsid w:val="000D4520"/>
    <w:rsid w:val="000D5BE9"/>
    <w:rsid w:val="000F01E4"/>
    <w:rsid w:val="001072E2"/>
    <w:rsid w:val="00112A80"/>
    <w:rsid w:val="001135C7"/>
    <w:rsid w:val="00116A4B"/>
    <w:rsid w:val="00120CD7"/>
    <w:rsid w:val="00121A0E"/>
    <w:rsid w:val="00126CE2"/>
    <w:rsid w:val="00130DF5"/>
    <w:rsid w:val="00136E2D"/>
    <w:rsid w:val="00152298"/>
    <w:rsid w:val="00153E37"/>
    <w:rsid w:val="001720B8"/>
    <w:rsid w:val="001764A1"/>
    <w:rsid w:val="0018160F"/>
    <w:rsid w:val="001856DB"/>
    <w:rsid w:val="001950F9"/>
    <w:rsid w:val="00195A74"/>
    <w:rsid w:val="001965A9"/>
    <w:rsid w:val="001B255B"/>
    <w:rsid w:val="001C7C94"/>
    <w:rsid w:val="00203AB5"/>
    <w:rsid w:val="00204C85"/>
    <w:rsid w:val="00244232"/>
    <w:rsid w:val="00274214"/>
    <w:rsid w:val="00291DBD"/>
    <w:rsid w:val="002B4357"/>
    <w:rsid w:val="002C4230"/>
    <w:rsid w:val="002C790F"/>
    <w:rsid w:val="002D336C"/>
    <w:rsid w:val="002D512C"/>
    <w:rsid w:val="002D5F6F"/>
    <w:rsid w:val="0032313B"/>
    <w:rsid w:val="0034133A"/>
    <w:rsid w:val="00343534"/>
    <w:rsid w:val="00350CD9"/>
    <w:rsid w:val="00377CBF"/>
    <w:rsid w:val="00385816"/>
    <w:rsid w:val="00385C64"/>
    <w:rsid w:val="00387FA9"/>
    <w:rsid w:val="00393A59"/>
    <w:rsid w:val="00397CC2"/>
    <w:rsid w:val="003A2A5B"/>
    <w:rsid w:val="003E59CF"/>
    <w:rsid w:val="003E6820"/>
    <w:rsid w:val="003F1268"/>
    <w:rsid w:val="00401613"/>
    <w:rsid w:val="00402CF4"/>
    <w:rsid w:val="004065E1"/>
    <w:rsid w:val="00413A5E"/>
    <w:rsid w:val="004209DB"/>
    <w:rsid w:val="00436503"/>
    <w:rsid w:val="00444CF8"/>
    <w:rsid w:val="004576C6"/>
    <w:rsid w:val="004603B2"/>
    <w:rsid w:val="0046716B"/>
    <w:rsid w:val="00475D1F"/>
    <w:rsid w:val="004974B0"/>
    <w:rsid w:val="004C0166"/>
    <w:rsid w:val="004C2C53"/>
    <w:rsid w:val="004D023E"/>
    <w:rsid w:val="004D25BA"/>
    <w:rsid w:val="004D3378"/>
    <w:rsid w:val="005010EB"/>
    <w:rsid w:val="005121B2"/>
    <w:rsid w:val="00520789"/>
    <w:rsid w:val="00537C97"/>
    <w:rsid w:val="00586001"/>
    <w:rsid w:val="00591C7B"/>
    <w:rsid w:val="005A3AF4"/>
    <w:rsid w:val="005C6B8D"/>
    <w:rsid w:val="005E3037"/>
    <w:rsid w:val="005E6F1D"/>
    <w:rsid w:val="005F14E7"/>
    <w:rsid w:val="006055C6"/>
    <w:rsid w:val="00610D1B"/>
    <w:rsid w:val="00610F95"/>
    <w:rsid w:val="00620E70"/>
    <w:rsid w:val="00624334"/>
    <w:rsid w:val="006605A3"/>
    <w:rsid w:val="006611CB"/>
    <w:rsid w:val="00685E3D"/>
    <w:rsid w:val="006A6CB8"/>
    <w:rsid w:val="006B0B45"/>
    <w:rsid w:val="006B5C12"/>
    <w:rsid w:val="006B6784"/>
    <w:rsid w:val="006E7BC5"/>
    <w:rsid w:val="00707E3A"/>
    <w:rsid w:val="00714949"/>
    <w:rsid w:val="007337CF"/>
    <w:rsid w:val="007464A2"/>
    <w:rsid w:val="00746B6A"/>
    <w:rsid w:val="007562C4"/>
    <w:rsid w:val="00772CF1"/>
    <w:rsid w:val="00774DC3"/>
    <w:rsid w:val="00783BC4"/>
    <w:rsid w:val="0079149D"/>
    <w:rsid w:val="007B1E61"/>
    <w:rsid w:val="007C0704"/>
    <w:rsid w:val="007E0499"/>
    <w:rsid w:val="007F4856"/>
    <w:rsid w:val="007F5FD9"/>
    <w:rsid w:val="00800C70"/>
    <w:rsid w:val="00802A18"/>
    <w:rsid w:val="00802BC0"/>
    <w:rsid w:val="008139C3"/>
    <w:rsid w:val="00816989"/>
    <w:rsid w:val="00837BA3"/>
    <w:rsid w:val="00844239"/>
    <w:rsid w:val="00844DBB"/>
    <w:rsid w:val="00862B3E"/>
    <w:rsid w:val="00876D76"/>
    <w:rsid w:val="0089114E"/>
    <w:rsid w:val="008B5C3C"/>
    <w:rsid w:val="008D0835"/>
    <w:rsid w:val="008D163B"/>
    <w:rsid w:val="008F6146"/>
    <w:rsid w:val="009176BE"/>
    <w:rsid w:val="009272EA"/>
    <w:rsid w:val="00947AE8"/>
    <w:rsid w:val="00954172"/>
    <w:rsid w:val="00955980"/>
    <w:rsid w:val="009B2166"/>
    <w:rsid w:val="009B3992"/>
    <w:rsid w:val="009C1AFE"/>
    <w:rsid w:val="009E5923"/>
    <w:rsid w:val="009F38B0"/>
    <w:rsid w:val="00A2094B"/>
    <w:rsid w:val="00A4519F"/>
    <w:rsid w:val="00A77B64"/>
    <w:rsid w:val="00A86D55"/>
    <w:rsid w:val="00A912FE"/>
    <w:rsid w:val="00A933EF"/>
    <w:rsid w:val="00A96377"/>
    <w:rsid w:val="00AA305C"/>
    <w:rsid w:val="00AA50A6"/>
    <w:rsid w:val="00AA6446"/>
    <w:rsid w:val="00AB0A30"/>
    <w:rsid w:val="00AE44DA"/>
    <w:rsid w:val="00B048F8"/>
    <w:rsid w:val="00B1070C"/>
    <w:rsid w:val="00B24FBA"/>
    <w:rsid w:val="00B256AF"/>
    <w:rsid w:val="00B337BC"/>
    <w:rsid w:val="00B63435"/>
    <w:rsid w:val="00B66335"/>
    <w:rsid w:val="00B8794F"/>
    <w:rsid w:val="00B93765"/>
    <w:rsid w:val="00BB3CE7"/>
    <w:rsid w:val="00BE6F9E"/>
    <w:rsid w:val="00BF7FE6"/>
    <w:rsid w:val="00C024EE"/>
    <w:rsid w:val="00C12D04"/>
    <w:rsid w:val="00C212D5"/>
    <w:rsid w:val="00C311E4"/>
    <w:rsid w:val="00C41F51"/>
    <w:rsid w:val="00C4448C"/>
    <w:rsid w:val="00C56D3C"/>
    <w:rsid w:val="00C707CA"/>
    <w:rsid w:val="00C721C4"/>
    <w:rsid w:val="00C82AD0"/>
    <w:rsid w:val="00C90A94"/>
    <w:rsid w:val="00C97CC8"/>
    <w:rsid w:val="00CC4BDD"/>
    <w:rsid w:val="00CD67AA"/>
    <w:rsid w:val="00CD6F65"/>
    <w:rsid w:val="00CF6BB9"/>
    <w:rsid w:val="00D219E6"/>
    <w:rsid w:val="00D514B9"/>
    <w:rsid w:val="00D60B22"/>
    <w:rsid w:val="00D66B71"/>
    <w:rsid w:val="00D70C9C"/>
    <w:rsid w:val="00D95130"/>
    <w:rsid w:val="00DA5BB4"/>
    <w:rsid w:val="00DB3E65"/>
    <w:rsid w:val="00DC2B1E"/>
    <w:rsid w:val="00DD1119"/>
    <w:rsid w:val="00DE2858"/>
    <w:rsid w:val="00DF00F9"/>
    <w:rsid w:val="00DF0481"/>
    <w:rsid w:val="00E00901"/>
    <w:rsid w:val="00E02D2F"/>
    <w:rsid w:val="00E13C4D"/>
    <w:rsid w:val="00E1700B"/>
    <w:rsid w:val="00E35084"/>
    <w:rsid w:val="00E41693"/>
    <w:rsid w:val="00E71B76"/>
    <w:rsid w:val="00E81121"/>
    <w:rsid w:val="00EB05CB"/>
    <w:rsid w:val="00EB6B67"/>
    <w:rsid w:val="00EC1ED1"/>
    <w:rsid w:val="00ED635A"/>
    <w:rsid w:val="00EE5E01"/>
    <w:rsid w:val="00F272AF"/>
    <w:rsid w:val="00F32533"/>
    <w:rsid w:val="00F346BE"/>
    <w:rsid w:val="00F459F9"/>
    <w:rsid w:val="00F521D8"/>
    <w:rsid w:val="00F56E32"/>
    <w:rsid w:val="00F6122A"/>
    <w:rsid w:val="00F70849"/>
    <w:rsid w:val="00F92BF4"/>
    <w:rsid w:val="00FB4A14"/>
    <w:rsid w:val="00FF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385C64"/>
    <w:pPr>
      <w:numPr>
        <w:numId w:val="1"/>
      </w:numPr>
      <w:tabs>
        <w:tab w:val="left" w:pos="851"/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385C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6611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6611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uiPriority w:val="99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uiPriority w:val="99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character" w:styleId="aff6">
    <w:name w:val="Hyperlink"/>
    <w:basedOn w:val="a3"/>
    <w:uiPriority w:val="99"/>
    <w:unhideWhenUsed/>
    <w:rsid w:val="00153E37"/>
    <w:rPr>
      <w:color w:val="0000FF" w:themeColor="hyperlink"/>
      <w:u w:val="single"/>
    </w:rPr>
  </w:style>
  <w:style w:type="character" w:styleId="aff7">
    <w:name w:val="FollowedHyperlink"/>
    <w:basedOn w:val="a3"/>
    <w:uiPriority w:val="99"/>
    <w:semiHidden/>
    <w:unhideWhenUsed/>
    <w:rsid w:val="00153E37"/>
    <w:rPr>
      <w:color w:val="800080" w:themeColor="followedHyperlink"/>
      <w:u w:val="single"/>
    </w:rPr>
  </w:style>
  <w:style w:type="character" w:styleId="aff8">
    <w:name w:val="Strong"/>
    <w:basedOn w:val="a3"/>
    <w:uiPriority w:val="22"/>
    <w:qFormat/>
    <w:rsid w:val="009C1AFE"/>
    <w:rPr>
      <w:rFonts w:ascii="Times New Roman" w:hAnsi="Times New Roman" w:cs="Times New Roman" w:hint="default"/>
      <w:b/>
      <w:bCs/>
    </w:rPr>
  </w:style>
  <w:style w:type="character" w:customStyle="1" w:styleId="fontstyle21">
    <w:name w:val="fontstyle21"/>
    <w:rsid w:val="006B67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vrmc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FCD3-48E6-45A6-B152-B5448220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7</cp:revision>
  <cp:lastPrinted>2017-11-28T17:37:00Z</cp:lastPrinted>
  <dcterms:created xsi:type="dcterms:W3CDTF">2021-01-15T13:26:00Z</dcterms:created>
  <dcterms:modified xsi:type="dcterms:W3CDTF">2021-01-18T07:49:00Z</dcterms:modified>
</cp:coreProperties>
</file>