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10" w:rsidRDefault="00713749" w:rsidP="00181684">
      <w:pPr>
        <w:pStyle w:val="a3"/>
        <w:spacing w:before="67"/>
        <w:ind w:right="252"/>
        <w:jc w:val="center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5D11F8" w:rsidP="00F30BA9">
      <w:pPr>
        <w:pStyle w:val="a3"/>
        <w:ind w:left="0" w:right="248" w:firstLine="709"/>
      </w:pPr>
      <w:proofErr w:type="gramStart"/>
      <w:r>
        <w:t>17</w:t>
      </w:r>
      <w:r w:rsidR="00713749" w:rsidRPr="000F4108">
        <w:t xml:space="preserve"> </w:t>
      </w:r>
      <w:r w:rsidR="00796A45">
        <w:t>января 2022</w:t>
      </w:r>
      <w:r w:rsidR="0039182F" w:rsidRPr="000F4108">
        <w:t xml:space="preserve"> года, </w:t>
      </w:r>
      <w:r w:rsidR="0039182F" w:rsidRPr="005D11F8">
        <w:t xml:space="preserve">в </w:t>
      </w:r>
      <w:r w:rsidRPr="005D11F8">
        <w:t>17</w:t>
      </w:r>
      <w:r w:rsidR="00F30BA9" w:rsidRPr="005D11F8">
        <w:t>.00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 по адресу: г.</w:t>
      </w:r>
      <w:r w:rsidR="0039182F">
        <w:t xml:space="preserve"> </w:t>
      </w:r>
      <w:r w:rsidR="00713749">
        <w:t>Всеволожск, ул. 1-я Линия, д.38</w:t>
      </w:r>
      <w:r w:rsidR="00713749"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proofErr w:type="gramEnd"/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proofErr w:type="gramStart"/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>АНО «Духовно-просветительский центр имени святителя Николая» (ИНН 4703471089)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F30BA9">
        <w:rPr>
          <w:rFonts w:eastAsiaTheme="minorHAnsi"/>
        </w:rPr>
        <w:t xml:space="preserve">АНО «Духовно-просветительский центр имени святителя Николая»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proofErr w:type="gramEnd"/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включенным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от </w:t>
      </w:r>
      <w:r w:rsidRPr="00F30BA9">
        <w:t>08.02.2021 года № 324</w:t>
      </w:r>
      <w:r w:rsidRPr="00F30BA9">
        <w:rPr>
          <w:spacing w:val="1"/>
        </w:rPr>
        <w:t xml:space="preserve"> </w:t>
      </w:r>
      <w:r w:rsidRPr="00F30BA9">
        <w:t>(с изменениями от</w:t>
      </w:r>
      <w:r w:rsidR="00A016B1" w:rsidRPr="00F30BA9">
        <w:t xml:space="preserve"> 24.03.2021 года №</w:t>
      </w:r>
      <w:r w:rsidRPr="00F30BA9">
        <w:t xml:space="preserve">877)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Pr="00F30BA9">
        <w:rPr>
          <w:spacing w:val="2"/>
        </w:rPr>
        <w:t xml:space="preserve"> </w:t>
      </w:r>
      <w:r w:rsidR="00F30BA9" w:rsidRPr="00F30BA9">
        <w:rPr>
          <w:rFonts w:eastAsiaTheme="minorHAnsi"/>
        </w:rPr>
        <w:t>АНО «Духовно-просветительский центр имени святителя Николая» (ИНН 4703471089</w:t>
      </w:r>
      <w:r w:rsidR="00F30BA9">
        <w:rPr>
          <w:rFonts w:eastAsiaTheme="minorHAnsi"/>
        </w:rPr>
        <w:t>)</w:t>
      </w:r>
      <w:r w:rsidR="00E92C1E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F30BA9">
        <w:rPr>
          <w:rFonts w:eastAsiaTheme="minorHAnsi"/>
        </w:rPr>
        <w:t xml:space="preserve">АНО «Духовно-просветительский центр имени святителя Николая»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  <w:bookmarkStart w:id="0" w:name="_GoBack"/>
      <w:bookmarkEnd w:id="0"/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F4108"/>
    <w:rsid w:val="00181684"/>
    <w:rsid w:val="00222695"/>
    <w:rsid w:val="0039182F"/>
    <w:rsid w:val="004274CE"/>
    <w:rsid w:val="005D11F8"/>
    <w:rsid w:val="00713749"/>
    <w:rsid w:val="00796A45"/>
    <w:rsid w:val="00870329"/>
    <w:rsid w:val="008E669A"/>
    <w:rsid w:val="00A016B1"/>
    <w:rsid w:val="00B836B0"/>
    <w:rsid w:val="00BB4B10"/>
    <w:rsid w:val="00E92C1E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Конькова Елена Николаевна</cp:lastModifiedBy>
  <cp:revision>5</cp:revision>
  <cp:lastPrinted>2022-01-12T12:51:00Z</cp:lastPrinted>
  <dcterms:created xsi:type="dcterms:W3CDTF">2022-01-12T12:51:00Z</dcterms:created>
  <dcterms:modified xsi:type="dcterms:W3CDTF">2022-01-18T11:30:00Z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