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председателя Комитета по образованию </w:t>
      </w:r>
    </w:p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«Всеволожский муниципальный район» Ленинградской области </w:t>
      </w:r>
    </w:p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Всеволожского района: задачи будущего решаются сегодня».</w:t>
      </w:r>
    </w:p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59B" w:rsidRDefault="0051259B" w:rsidP="00512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25 августа 2022 года</w:t>
      </w:r>
    </w:p>
    <w:p w:rsidR="0051259B" w:rsidRDefault="0051259B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1F" w:rsidRDefault="00F86CD8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D8">
        <w:rPr>
          <w:rFonts w:ascii="Times New Roman" w:hAnsi="Times New Roman" w:cs="Times New Roman"/>
          <w:sz w:val="28"/>
          <w:szCs w:val="28"/>
        </w:rPr>
        <w:t>Добрый день, уважаемые участники педагогического совета!</w:t>
      </w:r>
    </w:p>
    <w:p w:rsidR="00664CC3" w:rsidRDefault="00664CC3" w:rsidP="007C6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9F7" w:rsidRPr="00CB436F" w:rsidRDefault="00EE09F7" w:rsidP="007C68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86CD8">
        <w:rPr>
          <w:rFonts w:ascii="Times New Roman" w:hAnsi="Times New Roman"/>
          <w:color w:val="000000"/>
          <w:sz w:val="28"/>
          <w:szCs w:val="28"/>
        </w:rPr>
        <w:t>Традиционно</w:t>
      </w:r>
      <w:r w:rsidR="005125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CD8">
        <w:rPr>
          <w:rFonts w:ascii="Times New Roman" w:hAnsi="Times New Roman"/>
          <w:color w:val="000000"/>
          <w:sz w:val="28"/>
          <w:szCs w:val="28"/>
        </w:rPr>
        <w:t>в день проведения августовского районного педагогического совета мы подводим итоги пр</w:t>
      </w:r>
      <w:r w:rsidR="00D2602C">
        <w:rPr>
          <w:rFonts w:ascii="Times New Roman" w:hAnsi="Times New Roman"/>
          <w:color w:val="000000"/>
          <w:sz w:val="28"/>
          <w:szCs w:val="28"/>
        </w:rPr>
        <w:t>едыдущего</w:t>
      </w:r>
      <w:r w:rsidR="00F86CD8">
        <w:rPr>
          <w:rFonts w:ascii="Times New Roman" w:hAnsi="Times New Roman"/>
          <w:color w:val="000000"/>
          <w:sz w:val="28"/>
          <w:szCs w:val="28"/>
        </w:rPr>
        <w:t xml:space="preserve"> учебного года, анализируем</w:t>
      </w:r>
      <w:r w:rsidR="00661489">
        <w:rPr>
          <w:rFonts w:ascii="Times New Roman" w:hAnsi="Times New Roman"/>
          <w:color w:val="000000"/>
          <w:sz w:val="28"/>
          <w:szCs w:val="28"/>
        </w:rPr>
        <w:t xml:space="preserve"> достижение задач, поставленных перед системой образования Всеволожского района на учебный год</w:t>
      </w:r>
      <w:r w:rsidR="00D2602C" w:rsidRPr="00CB436F">
        <w:rPr>
          <w:rFonts w:ascii="Times New Roman" w:hAnsi="Times New Roman"/>
          <w:color w:val="000000"/>
          <w:sz w:val="28"/>
          <w:szCs w:val="28"/>
        </w:rPr>
        <w:t>, определяем новые приоритетные направления развития  на ближайшую перспективу.</w:t>
      </w:r>
    </w:p>
    <w:p w:rsidR="00E81242" w:rsidRPr="00CB436F" w:rsidRDefault="00D2602C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36F">
        <w:rPr>
          <w:rFonts w:ascii="Times New Roman" w:hAnsi="Times New Roman"/>
          <w:color w:val="000000"/>
          <w:sz w:val="28"/>
          <w:szCs w:val="28"/>
        </w:rPr>
        <w:t xml:space="preserve">Прошедший учебный год запомнится нам </w:t>
      </w:r>
      <w:r w:rsidR="00E81242" w:rsidRPr="00CB436F">
        <w:rPr>
          <w:rFonts w:ascii="Times New Roman" w:hAnsi="Times New Roman"/>
          <w:color w:val="000000"/>
          <w:sz w:val="28"/>
          <w:szCs w:val="28"/>
        </w:rPr>
        <w:t xml:space="preserve">решением важных задач, направленных </w:t>
      </w:r>
      <w:proofErr w:type="gramStart"/>
      <w:r w:rsidR="00E81242" w:rsidRPr="00CB436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E81242" w:rsidRPr="00CB436F">
        <w:rPr>
          <w:rFonts w:ascii="Times New Roman" w:hAnsi="Times New Roman"/>
          <w:color w:val="000000"/>
          <w:sz w:val="28"/>
          <w:szCs w:val="28"/>
        </w:rPr>
        <w:t>:</w:t>
      </w:r>
    </w:p>
    <w:p w:rsidR="00E81242" w:rsidRPr="00CB436F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36F">
        <w:rPr>
          <w:rFonts w:ascii="Times New Roman" w:hAnsi="Times New Roman"/>
          <w:color w:val="000000"/>
          <w:sz w:val="28"/>
          <w:szCs w:val="28"/>
        </w:rPr>
        <w:t>- создание условий для обеспечения доступного образования,</w:t>
      </w:r>
    </w:p>
    <w:p w:rsidR="00E81242" w:rsidRPr="00CB436F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36F">
        <w:rPr>
          <w:rFonts w:ascii="Times New Roman" w:hAnsi="Times New Roman"/>
          <w:color w:val="000000"/>
          <w:sz w:val="28"/>
          <w:szCs w:val="28"/>
        </w:rPr>
        <w:t>- совершенствование инфраструктуры образовательных учреждений,</w:t>
      </w:r>
    </w:p>
    <w:p w:rsidR="00E81242" w:rsidRPr="00CB436F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36F">
        <w:rPr>
          <w:rFonts w:ascii="Times New Roman" w:hAnsi="Times New Roman"/>
          <w:color w:val="000000"/>
          <w:sz w:val="28"/>
          <w:szCs w:val="28"/>
        </w:rPr>
        <w:t>- повышение качества образовательной деятельности и образовательных результатов,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36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369D">
        <w:rPr>
          <w:rFonts w:ascii="Times New Roman" w:hAnsi="Times New Roman"/>
          <w:color w:val="000000"/>
          <w:sz w:val="28"/>
          <w:szCs w:val="28"/>
        </w:rPr>
        <w:t>обеспечение объективной оценки образовательных результатов обучающихся,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- повышение эффективности системы выявления и поддержки одаренных детей и талантливой молодежи,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- совершенствование системы развития кадров образования</w:t>
      </w:r>
      <w:r w:rsidRPr="000E369D">
        <w:t>.</w:t>
      </w:r>
    </w:p>
    <w:p w:rsidR="00225BA1" w:rsidRPr="000E369D" w:rsidRDefault="00EE09F7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Одной из основных задач, успешно решаемых в течение учебного года, а также, в период подготовки к новому учебному году, была задача по с</w:t>
      </w:r>
      <w:r w:rsidR="00F86CD8" w:rsidRPr="000E369D">
        <w:rPr>
          <w:rFonts w:ascii="Times New Roman" w:hAnsi="Times New Roman"/>
          <w:color w:val="000000"/>
          <w:sz w:val="28"/>
          <w:szCs w:val="28"/>
        </w:rPr>
        <w:t>овершенствовани</w:t>
      </w:r>
      <w:r w:rsidRPr="000E369D">
        <w:rPr>
          <w:rFonts w:ascii="Times New Roman" w:hAnsi="Times New Roman"/>
          <w:color w:val="000000"/>
          <w:sz w:val="28"/>
          <w:szCs w:val="28"/>
        </w:rPr>
        <w:t>ю</w:t>
      </w:r>
      <w:r w:rsidR="00F86CD8" w:rsidRPr="000E369D">
        <w:rPr>
          <w:rFonts w:ascii="Times New Roman" w:hAnsi="Times New Roman"/>
          <w:color w:val="000000"/>
          <w:sz w:val="28"/>
          <w:szCs w:val="28"/>
        </w:rPr>
        <w:t xml:space="preserve"> инфраструктуры образовательных учреждений, в том числе, создание условий для обучения детей с ограниченными возможностями здоровья.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По состоянию на 1 сентября 2022 года общее количество образовательных учреждений, подведомственных Комитету по образованию, составляет 73 учреждения, в том числе: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29  дошкольных образовательных учреждений,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40 общеобразовательных школ,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3 учреждения дополнительного образования,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1 учреждение - центр </w:t>
      </w:r>
      <w:proofErr w:type="spellStart"/>
      <w:r w:rsidRPr="000E369D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0E369D">
        <w:rPr>
          <w:rFonts w:ascii="Times New Roman" w:hAnsi="Times New Roman"/>
          <w:color w:val="000000"/>
          <w:sz w:val="28"/>
          <w:szCs w:val="28"/>
        </w:rPr>
        <w:t>–педагогической, медицинской и социальной помощи  Всеволожского района.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Сопровождение  образовательного процесса в образовательных учреждениях осуществляется Всеволожским районным методическим центром и Центром экономики и финансирования бюджетных учреждений.</w:t>
      </w:r>
    </w:p>
    <w:p w:rsidR="00E81242" w:rsidRPr="000E369D" w:rsidRDefault="00E81242" w:rsidP="00E81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Развитие сети образовательных учреждений идет активными темпами.</w:t>
      </w:r>
    </w:p>
    <w:p w:rsidR="00E81242" w:rsidRPr="000E369D" w:rsidRDefault="00E81242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В январе</w:t>
      </w:r>
      <w:r w:rsidR="00225BA1" w:rsidRPr="000E369D">
        <w:rPr>
          <w:rFonts w:ascii="Times New Roman" w:hAnsi="Times New Roman" w:cs="Times New Roman"/>
          <w:sz w:val="28"/>
          <w:szCs w:val="28"/>
        </w:rPr>
        <w:t xml:space="preserve"> 2022 года во Всеволожском районе открылись две новые школы: </w:t>
      </w:r>
    </w:p>
    <w:p w:rsidR="00E81242" w:rsidRPr="000E369D" w:rsidRDefault="00E81242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</w:t>
      </w:r>
      <w:r w:rsidR="00225BA1" w:rsidRPr="000E369D">
        <w:rPr>
          <w:rFonts w:ascii="Times New Roman" w:hAnsi="Times New Roman" w:cs="Times New Roman"/>
          <w:sz w:val="28"/>
          <w:szCs w:val="28"/>
        </w:rPr>
        <w:t>МОБУ «СОШ «</w:t>
      </w:r>
      <w:proofErr w:type="spellStart"/>
      <w:r w:rsidR="00225BA1" w:rsidRPr="000E369D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225BA1" w:rsidRPr="000E369D">
        <w:rPr>
          <w:rFonts w:ascii="Times New Roman" w:hAnsi="Times New Roman" w:cs="Times New Roman"/>
          <w:sz w:val="28"/>
          <w:szCs w:val="28"/>
        </w:rPr>
        <w:t xml:space="preserve"> центр образования №2» на 1175 мест (Всеволожский район, г. К</w:t>
      </w:r>
      <w:r w:rsidRPr="000E369D">
        <w:rPr>
          <w:rFonts w:ascii="Times New Roman" w:hAnsi="Times New Roman" w:cs="Times New Roman"/>
          <w:sz w:val="28"/>
          <w:szCs w:val="28"/>
        </w:rPr>
        <w:t xml:space="preserve">удрово, ул.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Столичная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>, дом 9),</w:t>
      </w:r>
    </w:p>
    <w:p w:rsidR="00225BA1" w:rsidRPr="000E369D" w:rsidRDefault="00E81242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5BA1" w:rsidRPr="000E369D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225BA1" w:rsidRPr="000E369D">
        <w:rPr>
          <w:rFonts w:ascii="Times New Roman" w:hAnsi="Times New Roman" w:cs="Times New Roman"/>
          <w:sz w:val="28"/>
          <w:szCs w:val="28"/>
        </w:rPr>
        <w:t>Сертоловская</w:t>
      </w:r>
      <w:proofErr w:type="spellEnd"/>
      <w:r w:rsidR="00225BA1" w:rsidRPr="000E369D">
        <w:rPr>
          <w:rFonts w:ascii="Times New Roman" w:hAnsi="Times New Roman" w:cs="Times New Roman"/>
          <w:sz w:val="28"/>
          <w:szCs w:val="28"/>
        </w:rPr>
        <w:t xml:space="preserve"> СОШ №3» (Всеволожский район, г. Сертолово, </w:t>
      </w:r>
      <w:proofErr w:type="spellStart"/>
      <w:r w:rsidR="00225BA1" w:rsidRPr="000E369D">
        <w:rPr>
          <w:rFonts w:ascii="Times New Roman" w:hAnsi="Times New Roman" w:cs="Times New Roman"/>
          <w:sz w:val="28"/>
          <w:szCs w:val="28"/>
        </w:rPr>
        <w:t>Кореловский</w:t>
      </w:r>
      <w:proofErr w:type="spellEnd"/>
      <w:r w:rsidR="00225BA1" w:rsidRPr="000E369D">
        <w:rPr>
          <w:rFonts w:ascii="Times New Roman" w:hAnsi="Times New Roman" w:cs="Times New Roman"/>
          <w:sz w:val="28"/>
          <w:szCs w:val="28"/>
        </w:rPr>
        <w:t xml:space="preserve"> пер., дом 4)</w:t>
      </w:r>
      <w:r w:rsidRPr="000E369D">
        <w:rPr>
          <w:rFonts w:ascii="Times New Roman" w:hAnsi="Times New Roman" w:cs="Times New Roman"/>
          <w:sz w:val="28"/>
          <w:szCs w:val="28"/>
        </w:rPr>
        <w:t>,</w:t>
      </w:r>
    </w:p>
    <w:p w:rsidR="00E81242" w:rsidRPr="000E369D" w:rsidRDefault="00E81242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И новое школьное отделение МОБУ «СОШ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ЦО» на 825 мест (Всеволожский район, гп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нино-1,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ул.Тюльпанов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>, д.6).</w:t>
      </w:r>
    </w:p>
    <w:p w:rsidR="00E81242" w:rsidRPr="000E369D" w:rsidRDefault="00225BA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01 сентября 2022 года в День знаний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откро</w:t>
      </w:r>
      <w:r w:rsidR="00E81242" w:rsidRPr="000E369D">
        <w:rPr>
          <w:rFonts w:ascii="Times New Roman" w:hAnsi="Times New Roman" w:cs="Times New Roman"/>
          <w:sz w:val="28"/>
          <w:szCs w:val="28"/>
        </w:rPr>
        <w:t>ю</w:t>
      </w:r>
      <w:r w:rsidRPr="000E369D">
        <w:rPr>
          <w:rFonts w:ascii="Times New Roman" w:hAnsi="Times New Roman" w:cs="Times New Roman"/>
          <w:sz w:val="28"/>
          <w:szCs w:val="28"/>
        </w:rPr>
        <w:t>т</w:t>
      </w:r>
      <w:r w:rsidR="00E81242" w:rsidRPr="000E369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="00E81242" w:rsidRPr="000E369D">
        <w:rPr>
          <w:rFonts w:ascii="Times New Roman" w:hAnsi="Times New Roman" w:cs="Times New Roman"/>
          <w:sz w:val="28"/>
          <w:szCs w:val="28"/>
        </w:rPr>
        <w:t xml:space="preserve"> двери:</w:t>
      </w:r>
    </w:p>
    <w:p w:rsidR="00225BA1" w:rsidRPr="000E369D" w:rsidRDefault="00E81242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</w:t>
      </w:r>
      <w:r w:rsidR="00225BA1" w:rsidRPr="000E369D">
        <w:rPr>
          <w:rFonts w:ascii="Times New Roman" w:hAnsi="Times New Roman" w:cs="Times New Roman"/>
          <w:sz w:val="28"/>
          <w:szCs w:val="28"/>
        </w:rPr>
        <w:t xml:space="preserve">новая школа МОБУ «Муринская СОШ №5» на 565 мест (Всеволожский район, г. </w:t>
      </w:r>
      <w:proofErr w:type="spellStart"/>
      <w:r w:rsidR="00225BA1" w:rsidRPr="000E369D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225BA1" w:rsidRPr="000E369D">
        <w:rPr>
          <w:rFonts w:ascii="Times New Roman" w:hAnsi="Times New Roman" w:cs="Times New Roman"/>
          <w:sz w:val="28"/>
          <w:szCs w:val="28"/>
        </w:rPr>
        <w:t xml:space="preserve">, ул. Шоссе в </w:t>
      </w:r>
      <w:proofErr w:type="spellStart"/>
      <w:r w:rsidR="00225BA1" w:rsidRPr="000E369D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="00225BA1" w:rsidRPr="000E369D">
        <w:rPr>
          <w:rFonts w:ascii="Times New Roman" w:hAnsi="Times New Roman" w:cs="Times New Roman"/>
          <w:sz w:val="28"/>
          <w:szCs w:val="28"/>
        </w:rPr>
        <w:t>, д.66, к.2)</w:t>
      </w:r>
      <w:r w:rsidRPr="000E369D">
        <w:rPr>
          <w:rFonts w:ascii="Times New Roman" w:hAnsi="Times New Roman" w:cs="Times New Roman"/>
          <w:sz w:val="28"/>
          <w:szCs w:val="28"/>
        </w:rPr>
        <w:t>,</w:t>
      </w:r>
    </w:p>
    <w:p w:rsidR="00225BA1" w:rsidRPr="000E369D" w:rsidRDefault="00225BA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- новое </w:t>
      </w:r>
      <w:r w:rsidRPr="000E369D">
        <w:rPr>
          <w:rFonts w:ascii="Times New Roman" w:hAnsi="Times New Roman" w:cs="Times New Roman"/>
          <w:sz w:val="28"/>
          <w:szCs w:val="28"/>
        </w:rPr>
        <w:t xml:space="preserve">структурное школьное отделение МОБУ «СОШ «Муринский ЦО № 4» на 1175 мест (Всеволожский район,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>урино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>, ул. Графская, д. 10),</w:t>
      </w:r>
    </w:p>
    <w:p w:rsidR="00C17C3F" w:rsidRPr="000E369D" w:rsidRDefault="00225BA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- новое здание МОБУ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Осельковская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C17C3F" w:rsidRPr="000E369D">
        <w:rPr>
          <w:rFonts w:ascii="Times New Roman" w:hAnsi="Times New Roman" w:cs="Times New Roman"/>
          <w:sz w:val="28"/>
          <w:szCs w:val="28"/>
        </w:rPr>
        <w:t xml:space="preserve">на 300 мест (Всеволожский район, </w:t>
      </w:r>
      <w:r w:rsidRPr="000E369D">
        <w:rPr>
          <w:rFonts w:ascii="Times New Roman" w:hAnsi="Times New Roman" w:cs="Times New Roman"/>
          <w:sz w:val="28"/>
          <w:szCs w:val="28"/>
        </w:rPr>
        <w:t>п.</w:t>
      </w:r>
      <w:r w:rsidR="00C17C3F" w:rsidRPr="000E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>, д.107 А).</w:t>
      </w:r>
    </w:p>
    <w:p w:rsidR="0046308C" w:rsidRPr="000E369D" w:rsidRDefault="0046308C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В результате открытия новых общеобразовательных учреждений </w:t>
      </w:r>
      <w:r w:rsidR="00E81242" w:rsidRPr="000E369D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Pr="000E369D">
        <w:rPr>
          <w:rFonts w:ascii="Times New Roman" w:hAnsi="Times New Roman" w:cs="Times New Roman"/>
          <w:sz w:val="28"/>
          <w:szCs w:val="28"/>
        </w:rPr>
        <w:t xml:space="preserve">в системе образования появится 2 040 новых мест, оснащенных всем необходимым для организации образовательного процесса в соответствии с современными требованиями.   </w:t>
      </w:r>
    </w:p>
    <w:p w:rsidR="00C17C3F" w:rsidRPr="000E369D" w:rsidRDefault="00C17C3F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С целью обеспечения прав детей на получение доступного качественного дошкольного  образования в течение 2021-2022 учебного года реализованы мероприятия по созданию новых мест для детей дошкольного возраста за счет строительства, выкупа новых зданий, создания мест за счет внутренних резервов функционирующих учреждений, развития альтернативных форм.</w:t>
      </w:r>
    </w:p>
    <w:p w:rsidR="00C17C3F" w:rsidRPr="000E369D" w:rsidRDefault="00C17C3F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За учебный год 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в системе дошкольного образования открыто 4 новых объекта дошкольного образования на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745 мест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.</w:t>
      </w:r>
    </w:p>
    <w:p w:rsidR="00301BF1" w:rsidRPr="000E369D" w:rsidRDefault="0046308C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В учебном году создано</w:t>
      </w:r>
      <w:r w:rsidR="00C17C3F" w:rsidRPr="000E369D">
        <w:rPr>
          <w:rFonts w:ascii="Times New Roman" w:hAnsi="Times New Roman"/>
          <w:color w:val="000000"/>
          <w:sz w:val="28"/>
          <w:szCs w:val="28"/>
        </w:rPr>
        <w:t xml:space="preserve"> три новых юридических лица: </w:t>
      </w:r>
    </w:p>
    <w:p w:rsidR="00301BF1" w:rsidRPr="000E369D" w:rsidRDefault="00301BF1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C3F" w:rsidRPr="000E369D">
        <w:rPr>
          <w:rFonts w:ascii="Times New Roman" w:hAnsi="Times New Roman"/>
          <w:color w:val="000000"/>
          <w:sz w:val="28"/>
          <w:szCs w:val="28"/>
        </w:rPr>
        <w:t>МДОБУ «Муринский ДСКВ №6»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0E369D">
        <w:rPr>
          <w:rFonts w:ascii="Times New Roman" w:hAnsi="Times New Roman"/>
          <w:color w:val="000000"/>
          <w:sz w:val="28"/>
          <w:szCs w:val="28"/>
        </w:rPr>
        <w:t>функционирующий</w:t>
      </w:r>
      <w:proofErr w:type="gramEnd"/>
      <w:r w:rsidRPr="000E369D">
        <w:rPr>
          <w:rFonts w:ascii="Times New Roman" w:hAnsi="Times New Roman"/>
          <w:color w:val="000000"/>
          <w:sz w:val="28"/>
          <w:szCs w:val="28"/>
        </w:rPr>
        <w:t xml:space="preserve"> в штатном режиме</w:t>
      </w:r>
      <w:r w:rsidR="00C17C3F" w:rsidRPr="000E369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01BF1" w:rsidRPr="000E369D" w:rsidRDefault="00301BF1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C3F" w:rsidRPr="000E369D">
        <w:rPr>
          <w:rFonts w:ascii="Times New Roman" w:hAnsi="Times New Roman"/>
          <w:color w:val="000000"/>
          <w:sz w:val="28"/>
          <w:szCs w:val="28"/>
        </w:rPr>
        <w:t>МДОБУ «Муринский ДСКВ №7»</w:t>
      </w:r>
      <w:r w:rsidRPr="000E369D">
        <w:rPr>
          <w:rFonts w:ascii="Times New Roman" w:hAnsi="Times New Roman"/>
          <w:color w:val="000000"/>
          <w:sz w:val="28"/>
          <w:szCs w:val="28"/>
        </w:rPr>
        <w:t>, откроется 1 сентября,</w:t>
      </w:r>
    </w:p>
    <w:p w:rsidR="00C17C3F" w:rsidRPr="000E369D" w:rsidRDefault="00301BF1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C3F" w:rsidRPr="000E369D">
        <w:rPr>
          <w:rFonts w:ascii="Times New Roman" w:hAnsi="Times New Roman"/>
          <w:color w:val="000000"/>
          <w:sz w:val="28"/>
          <w:szCs w:val="28"/>
        </w:rPr>
        <w:t>МДОБУ «</w:t>
      </w:r>
      <w:proofErr w:type="spellStart"/>
      <w:r w:rsidR="00C17C3F" w:rsidRPr="000E369D">
        <w:rPr>
          <w:rFonts w:ascii="Times New Roman" w:hAnsi="Times New Roman"/>
          <w:color w:val="000000"/>
          <w:sz w:val="28"/>
          <w:szCs w:val="28"/>
        </w:rPr>
        <w:t>Кудровский</w:t>
      </w:r>
      <w:proofErr w:type="spellEnd"/>
      <w:r w:rsidR="00C17C3F" w:rsidRPr="000E369D">
        <w:rPr>
          <w:rFonts w:ascii="Times New Roman" w:hAnsi="Times New Roman"/>
          <w:color w:val="000000"/>
          <w:sz w:val="28"/>
          <w:szCs w:val="28"/>
        </w:rPr>
        <w:t xml:space="preserve"> ДСКВ №4»</w:t>
      </w:r>
      <w:r w:rsidRPr="000E369D">
        <w:rPr>
          <w:rFonts w:ascii="Times New Roman" w:hAnsi="Times New Roman"/>
          <w:color w:val="000000"/>
          <w:sz w:val="28"/>
          <w:szCs w:val="28"/>
        </w:rPr>
        <w:t>, открытие запланировано до конца этого года.</w:t>
      </w:r>
      <w:r w:rsidR="0046308C"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7C3F" w:rsidRPr="000E369D" w:rsidRDefault="00C17C3F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В целях повышения доступ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н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ости </w:t>
      </w:r>
      <w:r w:rsidR="00301BF1" w:rsidRPr="000E369D">
        <w:rPr>
          <w:rFonts w:ascii="Times New Roman" w:hAnsi="Times New Roman"/>
          <w:color w:val="000000"/>
          <w:sz w:val="28"/>
          <w:szCs w:val="28"/>
        </w:rPr>
        <w:t>в летний период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BF1" w:rsidRPr="000E369D">
        <w:rPr>
          <w:rFonts w:ascii="Times New Roman" w:hAnsi="Times New Roman"/>
          <w:color w:val="000000"/>
          <w:sz w:val="28"/>
          <w:szCs w:val="28"/>
        </w:rPr>
        <w:t xml:space="preserve">проведен анализ наполняемости и посещаемости дошкольных учреждений. По итогам принято решение о создании </w:t>
      </w:r>
      <w:r w:rsidRPr="000E369D">
        <w:rPr>
          <w:rFonts w:ascii="Times New Roman" w:hAnsi="Times New Roman"/>
          <w:color w:val="000000"/>
          <w:sz w:val="28"/>
          <w:szCs w:val="28"/>
        </w:rPr>
        <w:t>дополнительн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ы</w:t>
      </w:r>
      <w:r w:rsidR="00301BF1" w:rsidRPr="000E369D">
        <w:rPr>
          <w:rFonts w:ascii="Times New Roman" w:hAnsi="Times New Roman"/>
          <w:color w:val="000000"/>
          <w:sz w:val="28"/>
          <w:szCs w:val="28"/>
        </w:rPr>
        <w:t>х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мест в функционирующих дошкольных учреждениях: в соответствии с нормами санитарных правил на новый учебный год контингент 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увеличен на 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634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08C" w:rsidRPr="000E369D">
        <w:rPr>
          <w:rFonts w:ascii="Times New Roman" w:hAnsi="Times New Roman"/>
          <w:color w:val="000000"/>
          <w:sz w:val="28"/>
          <w:szCs w:val="28"/>
        </w:rPr>
        <w:t>во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спитанника.</w:t>
      </w:r>
      <w:r w:rsidR="0046308C" w:rsidRPr="000E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BF1" w:rsidRPr="000E36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E369D">
        <w:rPr>
          <w:rFonts w:ascii="Times New Roman" w:hAnsi="Times New Roman"/>
          <w:color w:val="000000"/>
          <w:sz w:val="28"/>
          <w:szCs w:val="28"/>
        </w:rPr>
        <w:t>МОУ «Дубровская СОШ» проведен ремонт</w:t>
      </w:r>
      <w:r w:rsidR="00301BF1" w:rsidRPr="000E369D">
        <w:rPr>
          <w:rFonts w:ascii="Times New Roman" w:hAnsi="Times New Roman"/>
          <w:color w:val="000000"/>
          <w:sz w:val="28"/>
          <w:szCs w:val="28"/>
        </w:rPr>
        <w:t>,</w:t>
      </w:r>
      <w:r w:rsidRPr="000E369D">
        <w:rPr>
          <w:rFonts w:ascii="Times New Roman" w:hAnsi="Times New Roman"/>
          <w:color w:val="000000"/>
          <w:sz w:val="28"/>
          <w:szCs w:val="28"/>
        </w:rPr>
        <w:t xml:space="preserve"> и открыта дополнительная группа для детей дошкольного возраста на 25 мест.</w:t>
      </w:r>
    </w:p>
    <w:p w:rsidR="00C17C3F" w:rsidRPr="000E369D" w:rsidRDefault="00C17C3F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До конца 2022 года откроются 6 новых зданий детских садов на 760 мест в городах </w:t>
      </w:r>
      <w:proofErr w:type="spellStart"/>
      <w:r w:rsidRPr="000E369D">
        <w:rPr>
          <w:rFonts w:ascii="Times New Roman" w:hAnsi="Times New Roman"/>
          <w:color w:val="000000"/>
          <w:sz w:val="28"/>
          <w:szCs w:val="28"/>
        </w:rPr>
        <w:t>Мурино</w:t>
      </w:r>
      <w:proofErr w:type="spellEnd"/>
      <w:r w:rsidRPr="000E369D">
        <w:rPr>
          <w:rFonts w:ascii="Times New Roman" w:hAnsi="Times New Roman"/>
          <w:color w:val="000000"/>
          <w:sz w:val="28"/>
          <w:szCs w:val="28"/>
        </w:rPr>
        <w:t>, Кудрово, а также дошкольное отделение на 100 мест в МОБУ «</w:t>
      </w:r>
      <w:proofErr w:type="spellStart"/>
      <w:r w:rsidRPr="000E369D">
        <w:rPr>
          <w:rFonts w:ascii="Times New Roman" w:hAnsi="Times New Roman"/>
          <w:color w:val="000000"/>
          <w:sz w:val="28"/>
          <w:szCs w:val="28"/>
        </w:rPr>
        <w:t>О</w:t>
      </w:r>
      <w:r w:rsidR="00B17779" w:rsidRPr="000E369D">
        <w:rPr>
          <w:rFonts w:ascii="Times New Roman" w:hAnsi="Times New Roman"/>
          <w:color w:val="000000"/>
          <w:sz w:val="28"/>
          <w:szCs w:val="28"/>
        </w:rPr>
        <w:t>се</w:t>
      </w:r>
      <w:r w:rsidRPr="000E369D">
        <w:rPr>
          <w:rFonts w:ascii="Times New Roman" w:hAnsi="Times New Roman"/>
          <w:color w:val="000000"/>
          <w:sz w:val="28"/>
          <w:szCs w:val="28"/>
        </w:rPr>
        <w:t>льковская</w:t>
      </w:r>
      <w:proofErr w:type="spellEnd"/>
      <w:r w:rsidRPr="000E369D">
        <w:rPr>
          <w:rFonts w:ascii="Times New Roman" w:hAnsi="Times New Roman"/>
          <w:color w:val="000000"/>
          <w:sz w:val="28"/>
          <w:szCs w:val="28"/>
        </w:rPr>
        <w:t xml:space="preserve"> СОШ».</w:t>
      </w:r>
    </w:p>
    <w:p w:rsidR="0046308C" w:rsidRPr="000E369D" w:rsidRDefault="0046308C" w:rsidP="007C68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 xml:space="preserve">На базе образовательных учреждений района успешно функционируют группы кратковременного пребывания. В дошкольных организациях открыто 17 групп, которые посещает  209 человек. На базе МБОУ </w:t>
      </w:r>
      <w:proofErr w:type="gramStart"/>
      <w:r w:rsidRPr="000E369D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E369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0E369D">
        <w:rPr>
          <w:rFonts w:ascii="Times New Roman" w:hAnsi="Times New Roman"/>
          <w:color w:val="000000"/>
          <w:sz w:val="28"/>
          <w:szCs w:val="28"/>
        </w:rPr>
        <w:t>Дворец</w:t>
      </w:r>
      <w:proofErr w:type="gramEnd"/>
      <w:r w:rsidRPr="000E369D">
        <w:rPr>
          <w:rFonts w:ascii="Times New Roman" w:hAnsi="Times New Roman"/>
          <w:color w:val="000000"/>
          <w:sz w:val="28"/>
          <w:szCs w:val="28"/>
        </w:rPr>
        <w:t xml:space="preserve"> детского (юношеского) творчества Всеволожского района» функционируют 35  групп, которые посещают 355 человек.</w:t>
      </w:r>
    </w:p>
    <w:p w:rsidR="0046308C" w:rsidRPr="000E369D" w:rsidRDefault="00B17779" w:rsidP="007C68A8">
      <w:pPr>
        <w:spacing w:after="0" w:line="240" w:lineRule="auto"/>
        <w:ind w:firstLine="567"/>
        <w:jc w:val="both"/>
      </w:pPr>
      <w:r w:rsidRPr="000E369D">
        <w:rPr>
          <w:rFonts w:ascii="Times New Roman" w:hAnsi="Times New Roman"/>
          <w:color w:val="000000"/>
          <w:sz w:val="28"/>
          <w:szCs w:val="28"/>
        </w:rPr>
        <w:t>По-прежнему востребованы</w:t>
      </w:r>
      <w:r w:rsidRPr="000E369D">
        <w:rPr>
          <w:rFonts w:ascii="Times New Roman" w:hAnsi="Times New Roman" w:cs="Times New Roman"/>
          <w:sz w:val="28"/>
          <w:szCs w:val="28"/>
        </w:rPr>
        <w:t xml:space="preserve"> меры социальной поддержки родителей, чьи дети не получили </w:t>
      </w:r>
      <w:r w:rsidRPr="000E369D">
        <w:rPr>
          <w:rFonts w:ascii="Times New Roman" w:hAnsi="Times New Roman"/>
          <w:color w:val="000000"/>
          <w:sz w:val="28"/>
          <w:szCs w:val="28"/>
        </w:rPr>
        <w:t>направление в детский сад.</w:t>
      </w:r>
      <w:r w:rsidR="0046308C" w:rsidRPr="000E369D">
        <w:rPr>
          <w:rFonts w:ascii="Times New Roman" w:hAnsi="Times New Roman"/>
          <w:color w:val="000000"/>
          <w:sz w:val="28"/>
          <w:szCs w:val="28"/>
        </w:rPr>
        <w:t xml:space="preserve"> В течение 2021-2022 учебного года за </w:t>
      </w:r>
      <w:r w:rsidR="0046308C" w:rsidRPr="000E369D">
        <w:rPr>
          <w:rFonts w:ascii="Times New Roman" w:hAnsi="Times New Roman"/>
          <w:color w:val="000000"/>
          <w:sz w:val="28"/>
          <w:szCs w:val="28"/>
        </w:rPr>
        <w:lastRenderedPageBreak/>
        <w:t>указанными мерами социальной поддержк</w:t>
      </w:r>
      <w:bookmarkStart w:id="0" w:name="_GoBack"/>
      <w:bookmarkEnd w:id="0"/>
      <w:r w:rsidR="0046308C" w:rsidRPr="000E369D">
        <w:rPr>
          <w:rFonts w:ascii="Times New Roman" w:hAnsi="Times New Roman"/>
          <w:color w:val="000000"/>
          <w:sz w:val="28"/>
          <w:szCs w:val="28"/>
        </w:rPr>
        <w:t>и на уровне муниципального района обратилось 9 граждан. Из областного бюджета меры социальной поддержки получают 1 149 граждан.</w:t>
      </w:r>
      <w:r w:rsidR="0046308C" w:rsidRPr="000E369D">
        <w:t xml:space="preserve"> </w:t>
      </w:r>
    </w:p>
    <w:p w:rsidR="008C7C7E" w:rsidRPr="000E369D" w:rsidRDefault="0046308C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Контингент обучающихся </w:t>
      </w:r>
      <w:r w:rsidR="00301BF1" w:rsidRPr="000E369D"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Pr="000E369D">
        <w:rPr>
          <w:rFonts w:ascii="Times New Roman" w:hAnsi="Times New Roman" w:cs="Times New Roman"/>
          <w:sz w:val="28"/>
          <w:szCs w:val="28"/>
        </w:rPr>
        <w:t>на</w:t>
      </w:r>
      <w:r w:rsidR="007D3CB9" w:rsidRPr="000E369D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Pr="000E369D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D3CB9" w:rsidRPr="000E369D">
        <w:rPr>
          <w:rFonts w:ascii="Times New Roman" w:hAnsi="Times New Roman" w:cs="Times New Roman"/>
          <w:sz w:val="28"/>
          <w:szCs w:val="28"/>
        </w:rPr>
        <w:t>– 55</w:t>
      </w:r>
      <w:r w:rsidRPr="000E369D">
        <w:rPr>
          <w:rFonts w:ascii="Times New Roman" w:hAnsi="Times New Roman" w:cs="Times New Roman"/>
          <w:sz w:val="28"/>
          <w:szCs w:val="28"/>
        </w:rPr>
        <w:t> </w:t>
      </w:r>
      <w:r w:rsidR="007D3CB9" w:rsidRPr="000E369D">
        <w:rPr>
          <w:rFonts w:ascii="Times New Roman" w:hAnsi="Times New Roman" w:cs="Times New Roman"/>
          <w:sz w:val="28"/>
          <w:szCs w:val="28"/>
        </w:rPr>
        <w:t>526</w:t>
      </w:r>
      <w:r w:rsidRPr="000E369D">
        <w:rPr>
          <w:rFonts w:ascii="Times New Roman" w:hAnsi="Times New Roman" w:cs="Times New Roman"/>
          <w:sz w:val="28"/>
          <w:szCs w:val="28"/>
        </w:rPr>
        <w:t xml:space="preserve"> учащихся школ</w:t>
      </w:r>
      <w:r w:rsidR="007D3CB9" w:rsidRPr="000E369D">
        <w:rPr>
          <w:rFonts w:ascii="Times New Roman" w:hAnsi="Times New Roman" w:cs="Times New Roman"/>
          <w:sz w:val="28"/>
          <w:szCs w:val="28"/>
        </w:rPr>
        <w:t>, что на 6,5 тысяч больше, чем в прошлом году. Из них почти 7</w:t>
      </w:r>
      <w:r w:rsidR="00301BF1" w:rsidRPr="000E369D">
        <w:rPr>
          <w:rFonts w:ascii="Times New Roman" w:hAnsi="Times New Roman" w:cs="Times New Roman"/>
          <w:sz w:val="28"/>
          <w:szCs w:val="28"/>
        </w:rPr>
        <w:t xml:space="preserve"> 150 </w:t>
      </w:r>
      <w:r w:rsidR="007D3CB9" w:rsidRPr="000E369D">
        <w:rPr>
          <w:rFonts w:ascii="Times New Roman" w:hAnsi="Times New Roman" w:cs="Times New Roman"/>
          <w:sz w:val="28"/>
          <w:szCs w:val="28"/>
        </w:rPr>
        <w:t xml:space="preserve"> – первоклассники. Также на 1 сентября в муниципальных дошкольных организациях ожидается 21 790 дошкольников</w:t>
      </w:r>
      <w:r w:rsidRPr="000E369D">
        <w:rPr>
          <w:rFonts w:ascii="Times New Roman" w:hAnsi="Times New Roman" w:cs="Times New Roman"/>
          <w:sz w:val="28"/>
          <w:szCs w:val="28"/>
        </w:rPr>
        <w:t>.</w:t>
      </w:r>
    </w:p>
    <w:p w:rsidR="00BF014E" w:rsidRPr="00DA2FB9" w:rsidRDefault="007D3CB9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В</w:t>
      </w:r>
      <w:r w:rsidR="0046308C" w:rsidRPr="000E369D">
        <w:rPr>
          <w:rFonts w:ascii="Times New Roman" w:hAnsi="Times New Roman" w:cs="Times New Roman"/>
          <w:sz w:val="28"/>
          <w:szCs w:val="28"/>
        </w:rPr>
        <w:t xml:space="preserve"> летний период в рамках </w:t>
      </w:r>
      <w:r w:rsidR="0046308C" w:rsidRPr="00DA2FB9">
        <w:rPr>
          <w:rFonts w:ascii="Times New Roman" w:hAnsi="Times New Roman" w:cs="Times New Roman"/>
          <w:sz w:val="28"/>
          <w:szCs w:val="28"/>
        </w:rPr>
        <w:t xml:space="preserve">подготовки образовательных учреждений к новому учебному году </w:t>
      </w:r>
      <w:r w:rsidR="00BF014E" w:rsidRPr="00DA2FB9">
        <w:rPr>
          <w:rFonts w:ascii="Times New Roman" w:hAnsi="Times New Roman" w:cs="Times New Roman"/>
          <w:sz w:val="28"/>
          <w:szCs w:val="28"/>
        </w:rPr>
        <w:t>на</w:t>
      </w:r>
      <w:r w:rsidRPr="00DA2FB9">
        <w:rPr>
          <w:rFonts w:ascii="Times New Roman" w:hAnsi="Times New Roman" w:cs="Times New Roman"/>
          <w:sz w:val="28"/>
          <w:szCs w:val="28"/>
        </w:rPr>
        <w:t xml:space="preserve"> ремонтные работы</w:t>
      </w:r>
      <w:r w:rsidR="00BF014E" w:rsidRPr="00DA2FB9">
        <w:rPr>
          <w:rFonts w:ascii="Times New Roman" w:hAnsi="Times New Roman" w:cs="Times New Roman"/>
          <w:sz w:val="28"/>
          <w:szCs w:val="28"/>
        </w:rPr>
        <w:t xml:space="preserve"> </w:t>
      </w:r>
      <w:r w:rsidRPr="00DA2FB9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BF014E" w:rsidRPr="00DA2FB9">
        <w:rPr>
          <w:rFonts w:ascii="Times New Roman" w:hAnsi="Times New Roman" w:cs="Times New Roman"/>
          <w:sz w:val="28"/>
          <w:szCs w:val="28"/>
        </w:rPr>
        <w:t xml:space="preserve">934,0 млн. рублей </w:t>
      </w:r>
      <w:r w:rsidRPr="00DA2FB9">
        <w:rPr>
          <w:rFonts w:ascii="Times New Roman" w:hAnsi="Times New Roman" w:cs="Times New Roman"/>
          <w:sz w:val="28"/>
          <w:szCs w:val="28"/>
        </w:rPr>
        <w:t>из средств местного бюджета по адресной программе, в том числе</w:t>
      </w:r>
      <w:r w:rsidR="00BF014E" w:rsidRPr="00DA2FB9">
        <w:rPr>
          <w:rFonts w:ascii="Times New Roman" w:hAnsi="Times New Roman" w:cs="Times New Roman"/>
          <w:sz w:val="28"/>
          <w:szCs w:val="28"/>
        </w:rPr>
        <w:t>:</w:t>
      </w:r>
    </w:p>
    <w:p w:rsidR="00BF014E" w:rsidRPr="00DA2FB9" w:rsidRDefault="00BF014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FB9">
        <w:rPr>
          <w:rFonts w:ascii="Times New Roman" w:hAnsi="Times New Roman" w:cs="Times New Roman"/>
          <w:sz w:val="28"/>
          <w:szCs w:val="28"/>
        </w:rPr>
        <w:t>310,8 млн.</w:t>
      </w:r>
      <w:r w:rsidR="008D2460" w:rsidRPr="00DA2FB9">
        <w:rPr>
          <w:rFonts w:ascii="Times New Roman" w:hAnsi="Times New Roman" w:cs="Times New Roman"/>
          <w:sz w:val="28"/>
          <w:szCs w:val="28"/>
        </w:rPr>
        <w:t xml:space="preserve"> </w:t>
      </w:r>
      <w:r w:rsidRPr="00DA2FB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D3CB9" w:rsidRPr="00DA2FB9">
        <w:rPr>
          <w:rFonts w:ascii="Times New Roman" w:hAnsi="Times New Roman" w:cs="Times New Roman"/>
          <w:sz w:val="28"/>
          <w:szCs w:val="28"/>
        </w:rPr>
        <w:t>по объектам дошкольного образования</w:t>
      </w:r>
      <w:r w:rsidRPr="00DA2F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14E" w:rsidRPr="00DA2FB9" w:rsidRDefault="007D3CB9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FB9">
        <w:rPr>
          <w:rFonts w:ascii="Times New Roman" w:hAnsi="Times New Roman" w:cs="Times New Roman"/>
          <w:sz w:val="28"/>
          <w:szCs w:val="28"/>
        </w:rPr>
        <w:t>623,2 млн.</w:t>
      </w:r>
      <w:r w:rsidR="008D2460" w:rsidRPr="00DA2FB9">
        <w:rPr>
          <w:rFonts w:ascii="Times New Roman" w:hAnsi="Times New Roman" w:cs="Times New Roman"/>
          <w:sz w:val="28"/>
          <w:szCs w:val="28"/>
        </w:rPr>
        <w:t xml:space="preserve"> </w:t>
      </w:r>
      <w:r w:rsidRPr="00DA2FB9">
        <w:rPr>
          <w:rFonts w:ascii="Times New Roman" w:hAnsi="Times New Roman" w:cs="Times New Roman"/>
          <w:sz w:val="28"/>
          <w:szCs w:val="28"/>
        </w:rPr>
        <w:t>рублей</w:t>
      </w:r>
      <w:r w:rsidR="00BF014E" w:rsidRPr="00DA2FB9">
        <w:rPr>
          <w:rFonts w:ascii="Times New Roman" w:hAnsi="Times New Roman" w:cs="Times New Roman"/>
          <w:sz w:val="28"/>
          <w:szCs w:val="28"/>
        </w:rPr>
        <w:t xml:space="preserve"> по объектам школ</w:t>
      </w:r>
      <w:r w:rsidRPr="00DA2FB9">
        <w:rPr>
          <w:rFonts w:ascii="Times New Roman" w:hAnsi="Times New Roman" w:cs="Times New Roman"/>
          <w:sz w:val="28"/>
          <w:szCs w:val="28"/>
        </w:rPr>
        <w:t>.</w:t>
      </w:r>
    </w:p>
    <w:p w:rsidR="00BF014E" w:rsidRPr="00DA2FB9" w:rsidRDefault="00BF014E" w:rsidP="007C68A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A2FB9">
        <w:rPr>
          <w:rFonts w:ascii="Times New Roman" w:hAnsi="Times New Roman"/>
          <w:iCs/>
          <w:sz w:val="28"/>
          <w:szCs w:val="28"/>
        </w:rPr>
        <w:t xml:space="preserve">Направлена заявка на включение в </w:t>
      </w:r>
      <w:r w:rsidR="008C7C7E" w:rsidRPr="00DA2FB9">
        <w:rPr>
          <w:rFonts w:ascii="Times New Roman" w:hAnsi="Times New Roman"/>
          <w:iCs/>
          <w:sz w:val="28"/>
          <w:szCs w:val="28"/>
        </w:rPr>
        <w:t xml:space="preserve">федеральную </w:t>
      </w:r>
      <w:r w:rsidRPr="00DA2FB9">
        <w:rPr>
          <w:rFonts w:ascii="Times New Roman" w:hAnsi="Times New Roman"/>
          <w:iCs/>
          <w:sz w:val="28"/>
          <w:szCs w:val="28"/>
        </w:rPr>
        <w:t xml:space="preserve">программу «Модернизация школьных систем образования» здания начальной школы МОУ «Колтушская СОШ им. </w:t>
      </w:r>
      <w:proofErr w:type="spellStart"/>
      <w:r w:rsidRPr="00DA2FB9">
        <w:rPr>
          <w:rFonts w:ascii="Times New Roman" w:hAnsi="Times New Roman"/>
          <w:iCs/>
          <w:sz w:val="28"/>
          <w:szCs w:val="28"/>
        </w:rPr>
        <w:t>ак</w:t>
      </w:r>
      <w:proofErr w:type="spellEnd"/>
      <w:r w:rsidRPr="00DA2FB9">
        <w:rPr>
          <w:rFonts w:ascii="Times New Roman" w:hAnsi="Times New Roman"/>
          <w:iCs/>
          <w:sz w:val="28"/>
          <w:szCs w:val="28"/>
        </w:rPr>
        <w:t>. И.П. Павлова»</w:t>
      </w:r>
      <w:r w:rsidR="00AA0800" w:rsidRPr="00DA2FB9">
        <w:rPr>
          <w:rFonts w:ascii="Times New Roman" w:hAnsi="Times New Roman"/>
          <w:iCs/>
          <w:sz w:val="28"/>
          <w:szCs w:val="28"/>
        </w:rPr>
        <w:t>.</w:t>
      </w:r>
    </w:p>
    <w:p w:rsidR="008C7C7E" w:rsidRPr="000E369D" w:rsidRDefault="008C7C7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Планируется открытие 2 новых школьных стадионов в </w:t>
      </w:r>
      <w:r w:rsidR="00301BF1" w:rsidRPr="000E369D">
        <w:rPr>
          <w:rFonts w:ascii="Times New Roman" w:hAnsi="Times New Roman" w:cs="Times New Roman"/>
          <w:sz w:val="28"/>
          <w:szCs w:val="28"/>
        </w:rPr>
        <w:t>МБОУ «СОШ «Муринский ЦО № 1» и МОБУ «СОШ «Свердловский ЦО»</w:t>
      </w:r>
      <w:r w:rsidRPr="000E369D">
        <w:rPr>
          <w:rFonts w:ascii="Times New Roman" w:hAnsi="Times New Roman" w:cs="Times New Roman"/>
          <w:sz w:val="28"/>
          <w:szCs w:val="28"/>
        </w:rPr>
        <w:t>, на которых будут активно реализовываться мероприятия проекта «Школьный спорт».</w:t>
      </w:r>
    </w:p>
    <w:p w:rsidR="008C7C7E" w:rsidRPr="000E369D" w:rsidRDefault="008C7C7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Во всех школах установлены флагштоки для организации с 1 сентября Церемонии поднятия Государственного флага Российской Федерации, на что были направлены средства местного бюджета в сумме 2,13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>.</w:t>
      </w:r>
    </w:p>
    <w:p w:rsidR="008C7C7E" w:rsidRPr="000E369D" w:rsidRDefault="00301BF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Н</w:t>
      </w:r>
      <w:r w:rsidR="008C7C7E" w:rsidRPr="000E369D">
        <w:rPr>
          <w:rFonts w:ascii="Times New Roman" w:hAnsi="Times New Roman" w:cs="Times New Roman"/>
          <w:sz w:val="28"/>
          <w:szCs w:val="28"/>
        </w:rPr>
        <w:t>а создание условий для функционирования образовательных учреждений направлено средств:</w:t>
      </w:r>
    </w:p>
    <w:p w:rsidR="008C7C7E" w:rsidRPr="000E369D" w:rsidRDefault="008C7C7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- 3,15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из федерального и регионального бюджетов на закупку современного образовательного оборудования;</w:t>
      </w:r>
    </w:p>
    <w:p w:rsidR="008C7C7E" w:rsidRPr="000E369D" w:rsidRDefault="008C7C7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- 63,55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из местного бюджета на проведение ремонтных работ, на закупку мебели, дополнительного учебного оборудования.</w:t>
      </w:r>
    </w:p>
    <w:p w:rsidR="00BF014E" w:rsidRPr="000E369D" w:rsidRDefault="00BF014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во Всеволожском районе  в 5 общеобразовательных учреждениях созданы и успешно функционируют центры образования цифрового и гуманитарного профилей «Точка роста». 1 сентября 2022 года состоится торжественное открытие «Точек роста» в МОУ «СОШ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Лесколовский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ЦО» и  МОУ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Гарболовская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C7C7E" w:rsidRPr="000E369D" w:rsidRDefault="00BF014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ближайшей перспективе на 2023-2024 годы запланировано создание в 12 общеобразовательных школах центров образования «Точка роста».</w:t>
      </w:r>
      <w:r w:rsidR="008C7C7E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В перечень школ вошли все общеобраз</w:t>
      </w:r>
      <w:r w:rsidR="008C7C7E" w:rsidRPr="000E369D">
        <w:rPr>
          <w:rFonts w:ascii="Times New Roman" w:hAnsi="Times New Roman" w:cs="Times New Roman"/>
          <w:sz w:val="28"/>
          <w:szCs w:val="28"/>
        </w:rPr>
        <w:t>о</w:t>
      </w:r>
      <w:r w:rsidRPr="000E369D">
        <w:rPr>
          <w:rFonts w:ascii="Times New Roman" w:hAnsi="Times New Roman" w:cs="Times New Roman"/>
          <w:sz w:val="28"/>
          <w:szCs w:val="28"/>
        </w:rPr>
        <w:t xml:space="preserve">вательные учреждения, расположенные в сельской местности и малых городах численностью до 50 тысяч населения. </w:t>
      </w:r>
    </w:p>
    <w:p w:rsidR="008C7C7E" w:rsidRPr="000E369D" w:rsidRDefault="00BF014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В 2023 и 2024 году </w:t>
      </w:r>
      <w:r w:rsidR="005C109B" w:rsidRPr="000E369D">
        <w:rPr>
          <w:rFonts w:ascii="Times New Roman" w:hAnsi="Times New Roman" w:cs="Times New Roman"/>
          <w:sz w:val="28"/>
          <w:szCs w:val="28"/>
        </w:rPr>
        <w:t xml:space="preserve">будут созданы два школьных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Кванториум</w:t>
      </w:r>
      <w:r w:rsidR="005C109B" w:rsidRPr="000E36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на базе МОБУ «Муринская СОШ №3» и МОБУ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Сертоловская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СОШ №3»</w:t>
      </w:r>
      <w:r w:rsidR="005C109B" w:rsidRPr="000E3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9B" w:rsidRPr="000E369D" w:rsidRDefault="008C7C7E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6</w:t>
      </w:r>
      <w:r w:rsidR="005C109B" w:rsidRPr="000E369D">
        <w:rPr>
          <w:rFonts w:ascii="Times New Roman" w:hAnsi="Times New Roman" w:cs="Times New Roman"/>
          <w:sz w:val="28"/>
          <w:szCs w:val="28"/>
        </w:rPr>
        <w:t xml:space="preserve"> школ примут участие в 202</w:t>
      </w:r>
      <w:r w:rsidRPr="000E369D">
        <w:rPr>
          <w:rFonts w:ascii="Times New Roman" w:hAnsi="Times New Roman" w:cs="Times New Roman"/>
          <w:sz w:val="28"/>
          <w:szCs w:val="28"/>
        </w:rPr>
        <w:t>4</w:t>
      </w:r>
      <w:r w:rsidR="005C109B" w:rsidRPr="000E369D">
        <w:rPr>
          <w:rFonts w:ascii="Times New Roman" w:hAnsi="Times New Roman" w:cs="Times New Roman"/>
          <w:sz w:val="28"/>
          <w:szCs w:val="28"/>
        </w:rPr>
        <w:t xml:space="preserve"> году в реализации проекта по внедрению модели Цифровой образовательной среды</w:t>
      </w:r>
      <w:r w:rsidRPr="000E369D">
        <w:rPr>
          <w:rFonts w:ascii="Times New Roman" w:hAnsi="Times New Roman" w:cs="Times New Roman"/>
          <w:sz w:val="28"/>
          <w:szCs w:val="28"/>
        </w:rPr>
        <w:t xml:space="preserve"> (МОУ «Лицей №1», «МОБУ «СОШ Свердловский ЦО», МОУ «СОШ №4» г. Всеволожска, МОБУ «СОШ «Сертоловский ЦО №2», МОУ «СОШ №2» г. Всеволожска, МОБУ «СОШ «ВЦО»)</w:t>
      </w:r>
      <w:r w:rsidR="005C109B" w:rsidRPr="000E369D">
        <w:rPr>
          <w:rFonts w:ascii="Times New Roman" w:hAnsi="Times New Roman" w:cs="Times New Roman"/>
          <w:sz w:val="28"/>
          <w:szCs w:val="28"/>
        </w:rPr>
        <w:t>.</w:t>
      </w:r>
    </w:p>
    <w:p w:rsidR="008C7C7E" w:rsidRPr="000E369D" w:rsidRDefault="00301BF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7C7E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 xml:space="preserve">В связи с наличием тенденции к увеличению численности детей дошкольного и школьного возраста, нуждающихся в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и создании особых условия для обучения, б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Pr="000E369D">
        <w:rPr>
          <w:rFonts w:ascii="Times New Roman" w:hAnsi="Times New Roman" w:cs="Times New Roman"/>
          <w:sz w:val="28"/>
          <w:szCs w:val="28"/>
        </w:rPr>
        <w:t>в системе об</w:t>
      </w:r>
      <w:r w:rsidR="00B8198B" w:rsidRPr="000E369D">
        <w:rPr>
          <w:rFonts w:ascii="Times New Roman" w:hAnsi="Times New Roman" w:cs="Times New Roman"/>
          <w:sz w:val="28"/>
          <w:szCs w:val="28"/>
        </w:rPr>
        <w:t>р</w:t>
      </w:r>
      <w:r w:rsidRPr="000E369D">
        <w:rPr>
          <w:rFonts w:ascii="Times New Roman" w:hAnsi="Times New Roman" w:cs="Times New Roman"/>
          <w:sz w:val="28"/>
          <w:szCs w:val="28"/>
        </w:rPr>
        <w:t>аз</w:t>
      </w:r>
      <w:r w:rsidR="00B8198B" w:rsidRPr="000E369D">
        <w:rPr>
          <w:rFonts w:ascii="Times New Roman" w:hAnsi="Times New Roman" w:cs="Times New Roman"/>
          <w:sz w:val="28"/>
          <w:szCs w:val="28"/>
        </w:rPr>
        <w:t>о</w:t>
      </w:r>
      <w:r w:rsidRPr="000E369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8C611B" w:rsidRPr="000E369D">
        <w:rPr>
          <w:rFonts w:ascii="Times New Roman" w:hAnsi="Times New Roman" w:cs="Times New Roman"/>
          <w:sz w:val="28"/>
          <w:szCs w:val="28"/>
        </w:rPr>
        <w:t>уделяется созданию условий для обучения и воспитания в образовательных учреждениях детей с ограниченными возможностями здоровья.</w:t>
      </w:r>
    </w:p>
    <w:p w:rsidR="008C611B" w:rsidRPr="000E369D" w:rsidRDefault="008C1AB7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На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="008C611B" w:rsidRPr="000E369D">
        <w:rPr>
          <w:rFonts w:ascii="Times New Roman" w:hAnsi="Times New Roman" w:cs="Times New Roman"/>
          <w:sz w:val="28"/>
          <w:szCs w:val="28"/>
        </w:rPr>
        <w:t>численность детей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дошкольного возраста, посещающих образовательные учреждения, реализующие образовательные программы дошкольного образования</w:t>
      </w:r>
      <w:r w:rsidR="00B8198B" w:rsidRPr="000E369D">
        <w:rPr>
          <w:rFonts w:ascii="Times New Roman" w:hAnsi="Times New Roman" w:cs="Times New Roman"/>
          <w:sz w:val="28"/>
          <w:szCs w:val="28"/>
        </w:rPr>
        <w:t>,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B8198B" w:rsidRPr="000E369D">
        <w:rPr>
          <w:rFonts w:ascii="Times New Roman" w:hAnsi="Times New Roman" w:cs="Times New Roman"/>
          <w:sz w:val="28"/>
          <w:szCs w:val="28"/>
        </w:rPr>
        <w:t>составит 4</w:t>
      </w:r>
      <w:r w:rsidR="00B728D8" w:rsidRPr="000E369D">
        <w:rPr>
          <w:rFonts w:ascii="Times New Roman" w:hAnsi="Times New Roman" w:cs="Times New Roman"/>
          <w:sz w:val="28"/>
          <w:szCs w:val="28"/>
        </w:rPr>
        <w:t>,6 тысячи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B8198B" w:rsidRPr="000E369D">
        <w:rPr>
          <w:rFonts w:ascii="Times New Roman" w:hAnsi="Times New Roman" w:cs="Times New Roman"/>
          <w:sz w:val="28"/>
          <w:szCs w:val="28"/>
        </w:rPr>
        <w:t>2</w:t>
      </w:r>
      <w:r w:rsidR="00B728D8" w:rsidRPr="000E369D">
        <w:rPr>
          <w:rFonts w:ascii="Times New Roman" w:hAnsi="Times New Roman" w:cs="Times New Roman"/>
          <w:sz w:val="28"/>
          <w:szCs w:val="28"/>
        </w:rPr>
        <w:t>30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B728D8" w:rsidRPr="000E369D">
        <w:rPr>
          <w:rFonts w:ascii="Times New Roman" w:hAnsi="Times New Roman" w:cs="Times New Roman"/>
          <w:sz w:val="28"/>
          <w:szCs w:val="28"/>
        </w:rPr>
        <w:t>щихся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8C611B" w:rsidRPr="000E369D">
        <w:rPr>
          <w:rFonts w:ascii="Times New Roman" w:hAnsi="Times New Roman" w:cs="Times New Roman"/>
          <w:sz w:val="28"/>
          <w:szCs w:val="28"/>
        </w:rPr>
        <w:t>предыдущ</w:t>
      </w:r>
      <w:r w:rsidR="00B8198B" w:rsidRPr="000E369D">
        <w:rPr>
          <w:rFonts w:ascii="Times New Roman" w:hAnsi="Times New Roman" w:cs="Times New Roman"/>
          <w:sz w:val="28"/>
          <w:szCs w:val="28"/>
        </w:rPr>
        <w:t>ем году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. 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Численность обучающихся в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B728D8" w:rsidRPr="000E369D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B8198B" w:rsidRPr="000E369D">
        <w:rPr>
          <w:rFonts w:ascii="Times New Roman" w:hAnsi="Times New Roman" w:cs="Times New Roman"/>
          <w:sz w:val="28"/>
          <w:szCs w:val="28"/>
        </w:rPr>
        <w:t>увеличится на 500 человек и составит 2,5 тысячи обучающихся с ОВЗ.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B8198B" w:rsidRPr="000E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FA" w:rsidRPr="000E369D" w:rsidRDefault="008C611B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Для детей с ОВЗ </w:t>
      </w:r>
      <w:r w:rsidR="008C1AB7" w:rsidRPr="000E369D">
        <w:rPr>
          <w:rFonts w:ascii="Times New Roman" w:hAnsi="Times New Roman" w:cs="Times New Roman"/>
          <w:sz w:val="28"/>
          <w:szCs w:val="28"/>
        </w:rPr>
        <w:t>формируются</w:t>
      </w:r>
      <w:r w:rsidRPr="000E369D">
        <w:rPr>
          <w:rFonts w:ascii="Times New Roman" w:hAnsi="Times New Roman" w:cs="Times New Roman"/>
          <w:sz w:val="28"/>
          <w:szCs w:val="28"/>
        </w:rPr>
        <w:t xml:space="preserve"> специализированные классы, 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приобретаются учебники, вводятся ставки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специалистов: учителей-логопедов, учителей-дефектологов, педагогов-психологов, </w:t>
      </w:r>
      <w:proofErr w:type="spellStart"/>
      <w:r w:rsidR="00627349" w:rsidRPr="000E369D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627349" w:rsidRPr="000E369D">
        <w:rPr>
          <w:rFonts w:ascii="Times New Roman" w:hAnsi="Times New Roman" w:cs="Times New Roman"/>
          <w:sz w:val="28"/>
          <w:szCs w:val="28"/>
        </w:rPr>
        <w:t xml:space="preserve"> и ассистентов-помощников при необходимости.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49" w:rsidRPr="000E369D" w:rsidRDefault="008C1AB7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Формирование отдельных классов позволяет организовать систематическую, комплексную, индивидуализированную психолого-педагогическую коррекцию на протяжении всего срока обучения ребенка.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На 01.09.2022 в школах Всеволожского района будут созданы не менее 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55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специальных классов для детей с ОВЗ. </w:t>
      </w:r>
    </w:p>
    <w:p w:rsidR="00627349" w:rsidRPr="000E369D" w:rsidRDefault="008C1AB7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C611B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на базе двух школ: МОБУ «СОШ ЦО «Кудрово» и МОБУ «СОШ «Муринский ЦО №4», открываются два первых класса для детей с расстройством аутистического спектра (РАС). Для детей будут созданы условия для </w:t>
      </w:r>
      <w:proofErr w:type="gramStart"/>
      <w:r w:rsidR="00627349" w:rsidRPr="000E369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627349" w:rsidRPr="000E369D">
        <w:rPr>
          <w:rFonts w:ascii="Times New Roman" w:hAnsi="Times New Roman" w:cs="Times New Roman"/>
          <w:sz w:val="28"/>
          <w:szCs w:val="28"/>
        </w:rPr>
        <w:t xml:space="preserve"> по индивидуальным адаптированным образовательным программам в зависимости от их индивидуальных особенностей и потребностей.</w:t>
      </w:r>
    </w:p>
    <w:p w:rsidR="004C6AAD" w:rsidRPr="000E369D" w:rsidRDefault="00B728D8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 xml:space="preserve">С целью раннего выявления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 xml:space="preserve">детей с проблемами в развитии и своевременного определения их образовательного маршрута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в новом 2022-2023 учебном году  на базе функционирующих школ </w:t>
      </w:r>
      <w:r w:rsidR="00FF06B6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4C6AAD" w:rsidRPr="000E369D">
        <w:rPr>
          <w:rFonts w:ascii="Times New Roman" w:hAnsi="Times New Roman" w:cs="Times New Roman"/>
          <w:sz w:val="28"/>
          <w:szCs w:val="28"/>
        </w:rPr>
        <w:t>МОБУ «СОШ «</w:t>
      </w:r>
      <w:proofErr w:type="spellStart"/>
      <w:r w:rsidR="004C6AAD" w:rsidRPr="000E369D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4C6AAD" w:rsidRPr="000E369D">
        <w:rPr>
          <w:rFonts w:ascii="Times New Roman" w:hAnsi="Times New Roman" w:cs="Times New Roman"/>
          <w:sz w:val="28"/>
          <w:szCs w:val="28"/>
        </w:rPr>
        <w:t xml:space="preserve"> ЦО №2» и МОБУ СОШ «Муринский ЦО №4»</w:t>
      </w:r>
      <w:r w:rsidR="00FF06B6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FF06B6" w:rsidRPr="000E369D">
        <w:rPr>
          <w:rFonts w:ascii="Times New Roman" w:hAnsi="Times New Roman" w:cs="Times New Roman"/>
          <w:sz w:val="28"/>
          <w:szCs w:val="28"/>
        </w:rPr>
        <w:t>, проживающих</w:t>
      </w:r>
      <w:r w:rsidR="000D6AF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FF06B6" w:rsidRPr="000E369D">
        <w:rPr>
          <w:rFonts w:ascii="Times New Roman" w:hAnsi="Times New Roman" w:cs="Times New Roman"/>
          <w:sz w:val="28"/>
          <w:szCs w:val="28"/>
        </w:rPr>
        <w:t>в</w:t>
      </w:r>
      <w:r w:rsidR="00AA0800" w:rsidRPr="000E369D">
        <w:rPr>
          <w:rFonts w:ascii="Times New Roman" w:hAnsi="Times New Roman" w:cs="Times New Roman"/>
          <w:sz w:val="28"/>
          <w:szCs w:val="28"/>
        </w:rPr>
        <w:t xml:space="preserve"> городах Кудрово и  </w:t>
      </w:r>
      <w:proofErr w:type="spellStart"/>
      <w:r w:rsidR="00FF06B6" w:rsidRPr="000E369D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FF06B6" w:rsidRPr="000E369D">
        <w:rPr>
          <w:rFonts w:ascii="Times New Roman" w:hAnsi="Times New Roman" w:cs="Times New Roman"/>
          <w:sz w:val="28"/>
          <w:szCs w:val="28"/>
        </w:rPr>
        <w:t xml:space="preserve"> и </w:t>
      </w:r>
      <w:r w:rsidR="008C1AB7" w:rsidRPr="000E369D">
        <w:rPr>
          <w:rFonts w:ascii="Times New Roman" w:hAnsi="Times New Roman" w:cs="Times New Roman"/>
          <w:sz w:val="28"/>
          <w:szCs w:val="28"/>
        </w:rPr>
        <w:t>на</w:t>
      </w:r>
      <w:r w:rsidR="00FF06B6" w:rsidRPr="000E369D">
        <w:rPr>
          <w:rFonts w:ascii="Times New Roman" w:hAnsi="Times New Roman" w:cs="Times New Roman"/>
          <w:sz w:val="28"/>
          <w:szCs w:val="28"/>
        </w:rPr>
        <w:t xml:space="preserve"> близлежащих территориях, </w:t>
      </w:r>
      <w:r w:rsidR="004C6AAD" w:rsidRPr="000E369D">
        <w:rPr>
          <w:rFonts w:ascii="Times New Roman" w:hAnsi="Times New Roman" w:cs="Times New Roman"/>
          <w:sz w:val="28"/>
          <w:szCs w:val="28"/>
        </w:rPr>
        <w:t xml:space="preserve">будет обеспечена работа муниципального образовательного учреждения «Центр </w:t>
      </w:r>
      <w:proofErr w:type="spellStart"/>
      <w:r w:rsidR="004C6AAD" w:rsidRPr="000E369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C6AAD" w:rsidRPr="000E369D">
        <w:rPr>
          <w:rFonts w:ascii="Times New Roman" w:hAnsi="Times New Roman" w:cs="Times New Roman"/>
          <w:sz w:val="28"/>
          <w:szCs w:val="28"/>
        </w:rPr>
        <w:t>–педагогической, медицинской и социальной помощи» Всеволожского</w:t>
      </w:r>
      <w:proofErr w:type="gramEnd"/>
      <w:r w:rsidR="004C6AAD" w:rsidRPr="000E369D">
        <w:rPr>
          <w:rFonts w:ascii="Times New Roman" w:hAnsi="Times New Roman" w:cs="Times New Roman"/>
          <w:sz w:val="28"/>
          <w:szCs w:val="28"/>
        </w:rPr>
        <w:t xml:space="preserve"> района (далее – Центр). </w:t>
      </w:r>
    </w:p>
    <w:p w:rsidR="004C6AAD" w:rsidRPr="000E369D" w:rsidRDefault="004C6AAD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Цель создания условий для работы Центра - </w:t>
      </w:r>
      <w:r w:rsidR="00627349" w:rsidRPr="000E369D">
        <w:rPr>
          <w:rFonts w:ascii="Times New Roman" w:hAnsi="Times New Roman" w:cs="Times New Roman"/>
          <w:sz w:val="28"/>
          <w:szCs w:val="28"/>
        </w:rPr>
        <w:t>оказани</w:t>
      </w:r>
      <w:r w:rsidR="00FF06B6" w:rsidRPr="000E369D">
        <w:rPr>
          <w:rFonts w:ascii="Times New Roman" w:hAnsi="Times New Roman" w:cs="Times New Roman"/>
          <w:sz w:val="28"/>
          <w:szCs w:val="28"/>
        </w:rPr>
        <w:t>е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 детям психолого-медико-педагогической помощи, в том числе</w:t>
      </w:r>
      <w:r w:rsidRPr="000E369D">
        <w:rPr>
          <w:rFonts w:ascii="Times New Roman" w:hAnsi="Times New Roman" w:cs="Times New Roman"/>
          <w:sz w:val="28"/>
          <w:szCs w:val="28"/>
        </w:rPr>
        <w:t>:</w:t>
      </w:r>
    </w:p>
    <w:p w:rsidR="004C6AAD" w:rsidRPr="000E369D" w:rsidRDefault="004C6AAD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-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Pr="000E369D">
        <w:rPr>
          <w:rFonts w:ascii="Times New Roman" w:hAnsi="Times New Roman" w:cs="Times New Roman"/>
          <w:sz w:val="28"/>
          <w:szCs w:val="28"/>
        </w:rPr>
        <w:t>е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 условий для своевременного выявления </w:t>
      </w:r>
      <w:r w:rsidRPr="000E369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27349" w:rsidRPr="000E36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</w:t>
      </w:r>
    </w:p>
    <w:p w:rsidR="004C6AAD" w:rsidRPr="000E369D" w:rsidRDefault="004C6AAD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</w:t>
      </w:r>
      <w:r w:rsidR="00627349" w:rsidRPr="000E369D">
        <w:rPr>
          <w:rFonts w:ascii="Times New Roman" w:hAnsi="Times New Roman" w:cs="Times New Roman"/>
          <w:sz w:val="28"/>
          <w:szCs w:val="28"/>
        </w:rPr>
        <w:t>проведения их комплексного обследования</w:t>
      </w:r>
      <w:r w:rsidRPr="000E369D">
        <w:rPr>
          <w:rFonts w:ascii="Times New Roman" w:hAnsi="Times New Roman" w:cs="Times New Roman"/>
          <w:sz w:val="28"/>
          <w:szCs w:val="28"/>
        </w:rPr>
        <w:t>.</w:t>
      </w:r>
    </w:p>
    <w:p w:rsidR="00627349" w:rsidRPr="000E369D" w:rsidRDefault="004C6AAD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- п</w:t>
      </w:r>
      <w:r w:rsidR="00627349" w:rsidRPr="000E369D">
        <w:rPr>
          <w:rFonts w:ascii="Times New Roman" w:hAnsi="Times New Roman" w:cs="Times New Roman"/>
          <w:sz w:val="28"/>
          <w:szCs w:val="28"/>
        </w:rPr>
        <w:t>одготовк</w:t>
      </w:r>
      <w:r w:rsidRPr="000E369D">
        <w:rPr>
          <w:rFonts w:ascii="Times New Roman" w:hAnsi="Times New Roman" w:cs="Times New Roman"/>
          <w:sz w:val="28"/>
          <w:szCs w:val="28"/>
        </w:rPr>
        <w:t>а</w:t>
      </w:r>
      <w:r w:rsidR="00627349" w:rsidRPr="000E369D">
        <w:rPr>
          <w:rFonts w:ascii="Times New Roman" w:hAnsi="Times New Roman" w:cs="Times New Roman"/>
          <w:sz w:val="28"/>
          <w:szCs w:val="28"/>
        </w:rPr>
        <w:t xml:space="preserve"> рекомендаций по оказанию им психолого-медико-педагогической помощи и организации </w:t>
      </w:r>
      <w:proofErr w:type="gramStart"/>
      <w:r w:rsidR="00627349" w:rsidRPr="000E369D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627349" w:rsidRPr="000E369D">
        <w:rPr>
          <w:rFonts w:ascii="Times New Roman" w:hAnsi="Times New Roman" w:cs="Times New Roman"/>
          <w:sz w:val="28"/>
          <w:szCs w:val="28"/>
        </w:rPr>
        <w:t xml:space="preserve"> дошкольного образования, начального общего, основного общего и среднего общего образования, социальной адаптации</w:t>
      </w:r>
      <w:r w:rsidRPr="000E369D">
        <w:rPr>
          <w:rFonts w:ascii="Times New Roman" w:hAnsi="Times New Roman" w:cs="Times New Roman"/>
          <w:sz w:val="28"/>
          <w:szCs w:val="28"/>
        </w:rPr>
        <w:t>.</w:t>
      </w:r>
    </w:p>
    <w:p w:rsidR="004C6AAD" w:rsidRPr="000E369D" w:rsidRDefault="007C68A8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На базе Центра у детей, проживающих в г. Кудрово и г.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>, появится возможность получать коррекционную помощь логопеда, дефектолога, психолога.</w:t>
      </w:r>
    </w:p>
    <w:p w:rsidR="008C1AB7" w:rsidRPr="000E369D" w:rsidRDefault="008C1AB7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lastRenderedPageBreak/>
        <w:t xml:space="preserve">Вопрос совершенствования инфраструктуры образования остается актуальным на сегодняшний день. В новом учебном году продолжится работа по созданию новых мест, оснащению их современным оборудованием, созданию современных условий для обучающихся с учетом их особенностей и потребностей. </w:t>
      </w:r>
    </w:p>
    <w:p w:rsidR="001B363F" w:rsidRPr="000E369D" w:rsidRDefault="001B363F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E919A6" w:rsidRPr="000E369D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Pr="000E369D">
        <w:rPr>
          <w:rFonts w:ascii="Times New Roman" w:hAnsi="Times New Roman" w:cs="Times New Roman"/>
          <w:sz w:val="28"/>
          <w:szCs w:val="28"/>
        </w:rPr>
        <w:t xml:space="preserve">уделялось  </w:t>
      </w:r>
      <w:r w:rsidR="00BD6921" w:rsidRPr="000E369D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Pr="000E369D">
        <w:rPr>
          <w:rFonts w:ascii="Times New Roman" w:hAnsi="Times New Roman" w:cs="Times New Roman"/>
          <w:sz w:val="28"/>
          <w:szCs w:val="28"/>
        </w:rPr>
        <w:t xml:space="preserve">обновлению содержания образования – </w:t>
      </w:r>
      <w:r w:rsidR="00BD6921" w:rsidRPr="000E369D">
        <w:rPr>
          <w:rFonts w:ascii="Times New Roman" w:hAnsi="Times New Roman" w:cs="Times New Roman"/>
          <w:sz w:val="28"/>
          <w:szCs w:val="28"/>
        </w:rPr>
        <w:t xml:space="preserve">к </w:t>
      </w:r>
      <w:r w:rsidRPr="000E369D">
        <w:rPr>
          <w:rFonts w:ascii="Times New Roman" w:hAnsi="Times New Roman" w:cs="Times New Roman"/>
          <w:sz w:val="28"/>
          <w:szCs w:val="28"/>
        </w:rPr>
        <w:t>введению обновленных федеральных государственных образовательных стандартов</w:t>
      </w:r>
      <w:r w:rsidR="00BD6921" w:rsidRPr="000E369D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</w:t>
      </w:r>
      <w:r w:rsidRPr="000E369D">
        <w:rPr>
          <w:rFonts w:ascii="Times New Roman" w:hAnsi="Times New Roman" w:cs="Times New Roman"/>
          <w:sz w:val="28"/>
          <w:szCs w:val="28"/>
        </w:rPr>
        <w:t>.</w:t>
      </w:r>
    </w:p>
    <w:p w:rsidR="00BD6921" w:rsidRPr="000E369D" w:rsidRDefault="00BD692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Для реализации задачи был создан муниципальный координационный совет по введению</w:t>
      </w:r>
      <w:r w:rsidR="008C7C7E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 xml:space="preserve">обновленных федеральных государственных образовательных стандартов в системе образования Всеволожского района. Были определены </w:t>
      </w:r>
      <w:r w:rsidR="00E919A6" w:rsidRPr="000E369D">
        <w:rPr>
          <w:rFonts w:ascii="Times New Roman" w:hAnsi="Times New Roman" w:cs="Times New Roman"/>
          <w:sz w:val="28"/>
          <w:szCs w:val="28"/>
        </w:rPr>
        <w:t>9 школ</w:t>
      </w:r>
      <w:r w:rsidRPr="000E369D">
        <w:rPr>
          <w:rFonts w:ascii="Times New Roman" w:hAnsi="Times New Roman" w:cs="Times New Roman"/>
          <w:sz w:val="28"/>
          <w:szCs w:val="28"/>
        </w:rPr>
        <w:t>, которые вводят обновленные ФГОС в опережающем режиме:</w:t>
      </w:r>
    </w:p>
    <w:p w:rsidR="008C1AB7" w:rsidRPr="000E369D" w:rsidRDefault="00BD692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1-5 классы – 5 школ: </w:t>
      </w:r>
    </w:p>
    <w:p w:rsidR="00BD6921" w:rsidRPr="000E369D" w:rsidRDefault="00BD6921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МОБУ «СОШ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Рахьинский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ЦО», МОУ «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A86810" w:rsidRPr="000E369D">
        <w:rPr>
          <w:rFonts w:ascii="Times New Roman" w:hAnsi="Times New Roman" w:cs="Times New Roman"/>
          <w:sz w:val="28"/>
          <w:szCs w:val="28"/>
        </w:rPr>
        <w:t>МОУ «СОШ «</w:t>
      </w:r>
      <w:proofErr w:type="spellStart"/>
      <w:r w:rsidR="00A86810" w:rsidRPr="000E369D">
        <w:rPr>
          <w:rFonts w:ascii="Times New Roman" w:hAnsi="Times New Roman" w:cs="Times New Roman"/>
          <w:sz w:val="28"/>
          <w:szCs w:val="28"/>
        </w:rPr>
        <w:t>Лесколовский</w:t>
      </w:r>
      <w:proofErr w:type="spellEnd"/>
      <w:r w:rsidR="00A86810" w:rsidRPr="000E369D">
        <w:rPr>
          <w:rFonts w:ascii="Times New Roman" w:hAnsi="Times New Roman" w:cs="Times New Roman"/>
          <w:sz w:val="28"/>
          <w:szCs w:val="28"/>
        </w:rPr>
        <w:t xml:space="preserve"> ЦО», МОУ «</w:t>
      </w:r>
      <w:proofErr w:type="spellStart"/>
      <w:r w:rsidR="00A86810" w:rsidRPr="000E369D"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 w:rsidR="00A86810" w:rsidRPr="000E369D">
        <w:rPr>
          <w:rFonts w:ascii="Times New Roman" w:hAnsi="Times New Roman" w:cs="Times New Roman"/>
          <w:sz w:val="28"/>
          <w:szCs w:val="28"/>
        </w:rPr>
        <w:t xml:space="preserve"> СОШ», МОУ «СОШ №5» г. Всеволожска;</w:t>
      </w:r>
    </w:p>
    <w:p w:rsidR="008C1AB7" w:rsidRPr="000E369D" w:rsidRDefault="00A86810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1-6 классы – 4 школы: </w:t>
      </w:r>
    </w:p>
    <w:p w:rsidR="00A86810" w:rsidRPr="000E369D" w:rsidRDefault="00A86810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МОБУ «СОШ №6» г. Всеволожска, МОБУ «СОШ «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ЦО», МОБУ «СОШ «Муринский ЦО №2», МОУ «СОШ «ВЦО».</w:t>
      </w:r>
    </w:p>
    <w:p w:rsidR="001B4E40" w:rsidRPr="000E369D" w:rsidRDefault="00704BA9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Первоочередными </w:t>
      </w:r>
      <w:r w:rsidR="00BD6921" w:rsidRPr="000E369D">
        <w:rPr>
          <w:rFonts w:ascii="Times New Roman" w:hAnsi="Times New Roman" w:cs="Times New Roman"/>
          <w:sz w:val="28"/>
          <w:szCs w:val="28"/>
        </w:rPr>
        <w:t xml:space="preserve"> мероприятиями по подготовке </w:t>
      </w:r>
      <w:r w:rsidR="00396E7E" w:rsidRPr="000E369D">
        <w:rPr>
          <w:rFonts w:ascii="Times New Roman" w:hAnsi="Times New Roman" w:cs="Times New Roman"/>
          <w:sz w:val="28"/>
          <w:szCs w:val="28"/>
        </w:rPr>
        <w:t xml:space="preserve">к введению </w:t>
      </w:r>
      <w:proofErr w:type="gramStart"/>
      <w:r w:rsidR="00396E7E" w:rsidRPr="000E369D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396E7E" w:rsidRPr="000E369D">
        <w:rPr>
          <w:rFonts w:ascii="Times New Roman" w:hAnsi="Times New Roman" w:cs="Times New Roman"/>
          <w:sz w:val="28"/>
          <w:szCs w:val="28"/>
        </w:rPr>
        <w:t xml:space="preserve"> ФГОС </w:t>
      </w:r>
      <w:r w:rsidR="00BD6921" w:rsidRPr="000E369D">
        <w:rPr>
          <w:rFonts w:ascii="Times New Roman" w:hAnsi="Times New Roman" w:cs="Times New Roman"/>
          <w:sz w:val="28"/>
          <w:szCs w:val="28"/>
        </w:rPr>
        <w:t>стали</w:t>
      </w:r>
      <w:r w:rsidR="001B4E40" w:rsidRPr="000E369D">
        <w:rPr>
          <w:rFonts w:ascii="Times New Roman" w:hAnsi="Times New Roman" w:cs="Times New Roman"/>
          <w:sz w:val="28"/>
          <w:szCs w:val="28"/>
        </w:rPr>
        <w:t>:</w:t>
      </w:r>
    </w:p>
    <w:p w:rsidR="001B4E40" w:rsidRPr="000E369D" w:rsidRDefault="001B4E40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-</w:t>
      </w:r>
      <w:r w:rsidR="00BD6921" w:rsidRPr="000E369D">
        <w:rPr>
          <w:rFonts w:ascii="Times New Roman" w:hAnsi="Times New Roman" w:cs="Times New Roman"/>
          <w:sz w:val="28"/>
          <w:szCs w:val="28"/>
        </w:rPr>
        <w:t xml:space="preserve"> обучение педагогических работников на курсах повышения квалификации,</w:t>
      </w:r>
    </w:p>
    <w:p w:rsidR="00E919A6" w:rsidRPr="000E369D" w:rsidRDefault="001B4E40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</w:t>
      </w:r>
      <w:r w:rsidR="00BD6921" w:rsidRPr="000E369D">
        <w:rPr>
          <w:rFonts w:ascii="Times New Roman" w:hAnsi="Times New Roman" w:cs="Times New Roman"/>
          <w:sz w:val="28"/>
          <w:szCs w:val="28"/>
        </w:rPr>
        <w:t>разработка и</w:t>
      </w:r>
      <w:r w:rsidRPr="000E369D">
        <w:rPr>
          <w:rFonts w:ascii="Times New Roman" w:hAnsi="Times New Roman" w:cs="Times New Roman"/>
          <w:sz w:val="28"/>
          <w:szCs w:val="28"/>
        </w:rPr>
        <w:t xml:space="preserve"> утверждение основных общеобраз</w:t>
      </w:r>
      <w:r w:rsidR="00BD6921" w:rsidRPr="000E369D">
        <w:rPr>
          <w:rFonts w:ascii="Times New Roman" w:hAnsi="Times New Roman" w:cs="Times New Roman"/>
          <w:sz w:val="28"/>
          <w:szCs w:val="28"/>
        </w:rPr>
        <w:t>овательных программ начального общего и основного общего образования</w:t>
      </w:r>
      <w:r w:rsidR="00527023" w:rsidRPr="000E36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C7E" w:rsidRPr="000E369D" w:rsidRDefault="00E919A6" w:rsidP="007C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разработка и утверждение </w:t>
      </w:r>
      <w:r w:rsidR="00527023" w:rsidRPr="000E369D">
        <w:rPr>
          <w:rFonts w:ascii="Times New Roman" w:hAnsi="Times New Roman" w:cs="Times New Roman"/>
          <w:sz w:val="28"/>
          <w:szCs w:val="28"/>
        </w:rPr>
        <w:t>локальных нормативных актов образовательных учреждений.</w:t>
      </w:r>
    </w:p>
    <w:p w:rsidR="00704BA9" w:rsidRPr="000E369D" w:rsidRDefault="001B4E40" w:rsidP="00396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В течение года были направлены на обучение и прошли курсы повышения квалификации </w:t>
      </w:r>
      <w:r w:rsidR="00704BA9" w:rsidRPr="000E369D">
        <w:rPr>
          <w:rFonts w:ascii="Times New Roman" w:hAnsi="Times New Roman" w:cs="Times New Roman"/>
          <w:sz w:val="28"/>
          <w:szCs w:val="28"/>
        </w:rPr>
        <w:t>1,5 тысячи</w:t>
      </w:r>
      <w:r w:rsidR="00A16A95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704BA9" w:rsidRPr="000E369D">
        <w:rPr>
          <w:rFonts w:ascii="Times New Roman" w:hAnsi="Times New Roman" w:cs="Times New Roman"/>
          <w:sz w:val="28"/>
          <w:szCs w:val="28"/>
        </w:rPr>
        <w:t>.</w:t>
      </w:r>
    </w:p>
    <w:p w:rsidR="00BD6921" w:rsidRPr="000E369D" w:rsidRDefault="00396E7E" w:rsidP="00396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20 районных методистов прошли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«Содержательные аспекты методического сопровождения учителя в условиях реализации требований обновленных ФГОС НОО, ФГОС ООО»</w:t>
      </w:r>
      <w:r w:rsidR="00A16A95" w:rsidRPr="000E369D">
        <w:rPr>
          <w:rFonts w:ascii="Times New Roman" w:hAnsi="Times New Roman" w:cs="Times New Roman"/>
          <w:sz w:val="28"/>
          <w:szCs w:val="28"/>
        </w:rPr>
        <w:t>.</w:t>
      </w:r>
    </w:p>
    <w:p w:rsidR="00A16A95" w:rsidRPr="000E369D" w:rsidRDefault="00A16A95" w:rsidP="00396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На базе муниципального учреждения «Всеволожский районный методический центр» в течение года проведены обучающие мероприятия для управленческих команд общеобразовательных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по вопросам введения обновленных ФГОС, заседания  районных методических объединений, семинары-практикумы по работе с цифровым конструктором рабочих программ.</w:t>
      </w:r>
    </w:p>
    <w:p w:rsidR="00527023" w:rsidRPr="000E369D" w:rsidRDefault="00E919A6" w:rsidP="00916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ФГОС  - приоритетная задача на новый учебный год.</w:t>
      </w:r>
      <w:r w:rsidR="00AA0800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527023" w:rsidRPr="000E369D">
        <w:rPr>
          <w:rFonts w:ascii="Times New Roman" w:hAnsi="Times New Roman" w:cs="Times New Roman"/>
          <w:sz w:val="28"/>
          <w:szCs w:val="28"/>
        </w:rPr>
        <w:t>К числу организационно-управленческих мероприятий</w:t>
      </w:r>
      <w:r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527023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527023" w:rsidRPr="000E369D">
        <w:rPr>
          <w:rFonts w:ascii="Times New Roman" w:hAnsi="Times New Roman" w:cs="Times New Roman"/>
          <w:sz w:val="28"/>
          <w:szCs w:val="28"/>
        </w:rPr>
        <w:t xml:space="preserve">для успешного введения обновленных ФГОС </w:t>
      </w:r>
      <w:r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527023" w:rsidRPr="000E369D">
        <w:rPr>
          <w:rFonts w:ascii="Times New Roman" w:hAnsi="Times New Roman" w:cs="Times New Roman"/>
          <w:sz w:val="28"/>
          <w:szCs w:val="28"/>
        </w:rPr>
        <w:t>необходимо отнести: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планирование каждым образовательным учреждением и реализация мероприятий по обеспечению условий реализации обновленных ФГОС НОО </w:t>
      </w:r>
      <w:proofErr w:type="gramStart"/>
      <w:r w:rsidRPr="000E369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E369D">
        <w:rPr>
          <w:rFonts w:ascii="Times New Roman" w:hAnsi="Times New Roman" w:cs="Times New Roman"/>
          <w:sz w:val="28"/>
          <w:szCs w:val="28"/>
        </w:rPr>
        <w:t xml:space="preserve"> (материально-технических, финансовых, информационных и</w:t>
      </w:r>
      <w:r w:rsidR="00A84D66" w:rsidRPr="000E369D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0E369D">
        <w:rPr>
          <w:rFonts w:ascii="Times New Roman" w:hAnsi="Times New Roman" w:cs="Times New Roman"/>
          <w:sz w:val="28"/>
          <w:szCs w:val="28"/>
        </w:rPr>
        <w:t>);</w:t>
      </w:r>
    </w:p>
    <w:p w:rsidR="00AA0800" w:rsidRPr="000E369D" w:rsidRDefault="00527023" w:rsidP="00AA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A84D66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="003B35DA" w:rsidRPr="000E369D">
        <w:rPr>
          <w:rFonts w:ascii="Times New Roman" w:hAnsi="Times New Roman" w:cs="Times New Roman"/>
          <w:sz w:val="28"/>
          <w:szCs w:val="28"/>
        </w:rPr>
        <w:t>методическ</w:t>
      </w:r>
      <w:r w:rsidR="00A84D66" w:rsidRPr="000E369D">
        <w:rPr>
          <w:rFonts w:ascii="Times New Roman" w:hAnsi="Times New Roman" w:cs="Times New Roman"/>
          <w:sz w:val="28"/>
          <w:szCs w:val="28"/>
        </w:rPr>
        <w:t xml:space="preserve">ой поддержки педагогов </w:t>
      </w:r>
      <w:r w:rsidR="003B35DA" w:rsidRPr="000E369D">
        <w:rPr>
          <w:rFonts w:ascii="Times New Roman" w:hAnsi="Times New Roman" w:cs="Times New Roman"/>
          <w:sz w:val="28"/>
          <w:szCs w:val="28"/>
        </w:rPr>
        <w:t>на уровне образовательн</w:t>
      </w:r>
      <w:r w:rsidR="00A84D66" w:rsidRPr="000E369D">
        <w:rPr>
          <w:rFonts w:ascii="Times New Roman" w:hAnsi="Times New Roman" w:cs="Times New Roman"/>
          <w:sz w:val="28"/>
          <w:szCs w:val="28"/>
        </w:rPr>
        <w:t>ых учреждений, на муниципальном уровне.</w:t>
      </w:r>
      <w:r w:rsidR="00AA0800" w:rsidRPr="000E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23" w:rsidRPr="000E369D" w:rsidRDefault="00C762EA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27023" w:rsidRPr="000E369D">
        <w:rPr>
          <w:rFonts w:ascii="Times New Roman" w:hAnsi="Times New Roman" w:cs="Times New Roman"/>
          <w:sz w:val="28"/>
          <w:szCs w:val="28"/>
        </w:rPr>
        <w:t xml:space="preserve">рганизационно-методическая поддержка каждого учителя в период перехода </w:t>
      </w:r>
      <w:proofErr w:type="gramStart"/>
      <w:r w:rsidR="00527023" w:rsidRPr="000E3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7023" w:rsidRPr="000E369D">
        <w:rPr>
          <w:rFonts w:ascii="Times New Roman" w:hAnsi="Times New Roman" w:cs="Times New Roman"/>
          <w:sz w:val="28"/>
          <w:szCs w:val="28"/>
        </w:rPr>
        <w:t xml:space="preserve"> обновленные ФГОС должна включать: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проведение анализа уроков, организованных в соответствии с требованиями обновленных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ФГОС;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0E369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0E369D">
        <w:rPr>
          <w:rFonts w:ascii="Times New Roman" w:hAnsi="Times New Roman" w:cs="Times New Roman"/>
          <w:sz w:val="28"/>
          <w:szCs w:val="28"/>
        </w:rPr>
        <w:t xml:space="preserve"> занятий учителями как в рамках одного методического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направления, так и между методическими группами;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выработка методических рекомендаций на уровне образовательной организации по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совершенствованию используемых методов и приемов достижения образовательных результатов;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рассмотрение на педагогических советах промежуточных результатов реализации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обновленных ФГОС;</w:t>
      </w:r>
    </w:p>
    <w:p w:rsidR="00527023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формирование системы наставничества для профессионального роста молодых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</w:t>
      </w:r>
      <w:r w:rsidRPr="000E369D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A16A95" w:rsidRPr="000E369D" w:rsidRDefault="00527023" w:rsidP="0052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9D">
        <w:rPr>
          <w:rFonts w:ascii="Times New Roman" w:hAnsi="Times New Roman" w:cs="Times New Roman"/>
          <w:sz w:val="28"/>
          <w:szCs w:val="28"/>
        </w:rPr>
        <w:t>контроль качества организации учителем учебно-воспитательного процесса</w:t>
      </w:r>
      <w:r w:rsidR="00C762EA" w:rsidRPr="000E369D">
        <w:rPr>
          <w:rFonts w:ascii="Times New Roman" w:hAnsi="Times New Roman" w:cs="Times New Roman"/>
          <w:sz w:val="28"/>
          <w:szCs w:val="28"/>
        </w:rPr>
        <w:t xml:space="preserve"> и качества образовательных результатов.</w:t>
      </w:r>
    </w:p>
    <w:p w:rsidR="00C762EA" w:rsidRPr="000E369D" w:rsidRDefault="0059507F" w:rsidP="00C762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В целях повышения качества образования образовательных учреждений во Всеволожском районе создана система оценки и управления качеством образования.</w:t>
      </w:r>
    </w:p>
    <w:p w:rsidR="0059507F" w:rsidRPr="000E369D" w:rsidRDefault="0059507F" w:rsidP="00C762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Основной целью муниципальной системы оценки и управления качеством образования является организация деятельности всех субъектов системы образования.</w:t>
      </w:r>
    </w:p>
    <w:p w:rsidR="0059507F" w:rsidRPr="000E369D" w:rsidRDefault="0059507F" w:rsidP="00595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По итогам 2021 – 2022 учебного года успеваемость по общеобразовательным программам составила 99%</w:t>
      </w:r>
      <w:r w:rsidR="00E919A6" w:rsidRPr="000E369D">
        <w:rPr>
          <w:rFonts w:ascii="Times New Roman" w:hAnsi="Times New Roman"/>
          <w:sz w:val="28"/>
          <w:szCs w:val="28"/>
        </w:rPr>
        <w:t>.</w:t>
      </w:r>
      <w:r w:rsidR="00AA0800" w:rsidRPr="000E369D">
        <w:rPr>
          <w:rFonts w:ascii="Times New Roman" w:hAnsi="Times New Roman"/>
          <w:sz w:val="28"/>
          <w:szCs w:val="28"/>
        </w:rPr>
        <w:t xml:space="preserve"> </w:t>
      </w:r>
      <w:r w:rsidRPr="000E369D">
        <w:rPr>
          <w:rFonts w:ascii="Times New Roman" w:hAnsi="Times New Roman"/>
          <w:sz w:val="28"/>
          <w:szCs w:val="28"/>
        </w:rPr>
        <w:t>Качество обучения в общеобразовательных учреждениях района - 48,5%</w:t>
      </w:r>
      <w:r w:rsidR="00E919A6" w:rsidRPr="000E369D">
        <w:rPr>
          <w:rFonts w:ascii="Times New Roman" w:hAnsi="Times New Roman"/>
          <w:sz w:val="28"/>
          <w:szCs w:val="28"/>
        </w:rPr>
        <w:t>.</w:t>
      </w:r>
    </w:p>
    <w:p w:rsidR="0059507F" w:rsidRPr="000E369D" w:rsidRDefault="0059507F" w:rsidP="00595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из задач, стоящих перед системой образования - обеспечение объективной оценки образовательных результатов обучающихся. </w:t>
      </w:r>
    </w:p>
    <w:p w:rsidR="0059507F" w:rsidRPr="000E369D" w:rsidRDefault="0059507F" w:rsidP="00595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В 2021 году 4 общеобразовательных учреждения попали в списки школ, имеющих признаки необъективности результатов внешних оценочных процедур. Две школы показали признаки необъективности второй год подряд.</w:t>
      </w:r>
    </w:p>
    <w:p w:rsidR="0059507F" w:rsidRPr="000E369D" w:rsidRDefault="0059507F" w:rsidP="005950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этим, сохраняется задача по оказанию адресной методической помощи образовательным учреждениям в части обеспечения объективности оценочных процедур.  Планируется обеспечить обучение административных команд  образовательных организаций по вопросам объективного оценивания и формирования у всех  участников образовательных отношений устойчивых ориентиров на методы и инструменты объективной оценки образовательных результатов обучающихся.   </w:t>
      </w:r>
    </w:p>
    <w:p w:rsidR="0059507F" w:rsidRPr="000E369D" w:rsidRDefault="00E919A6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Одной из задач предыдущего учебного года была задача по 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поддержке  школ, 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показывающих 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низкие образовательные результаты обуча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ющихся, и школ-новостроек и переводу их в эффективный режим функционирования.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данным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Рособрнадзора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 2020 году 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список 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таких школ было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включено 16 школ Всеволожского района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, в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год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данн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ый список сократился до 9 школ, а в 2022 – до 3</w:t>
      </w:r>
      <w:r w:rsidR="00AA0800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х школ.</w:t>
      </w:r>
      <w:r w:rsidR="00656ED4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результат целенаправленной  работы административных команд общеобразовательных учреждений по реализации программ </w:t>
      </w:r>
      <w:r w:rsidR="00AA0800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переход</w:t>
      </w:r>
      <w:r w:rsidR="00AA0800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3ED3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эффективный режим развития, исполнения адресных рекомендаций, а также поддержки муниципального методического центра.</w:t>
      </w:r>
    </w:p>
    <w:p w:rsidR="00656ED4" w:rsidRPr="000E369D" w:rsidRDefault="00656ED4" w:rsidP="0065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 этом</w:t>
      </w:r>
      <w:proofErr w:type="gram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2022 году определены 4 школы, функционирующие в зоне риска снижения образовательных результатов. В новом учебном году необходимо организовать методическую поддержку </w:t>
      </w:r>
      <w:r w:rsidR="00AA0800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образовательных учреждений с целью недопущения снижения образовательных результатов обучающихся.</w:t>
      </w:r>
    </w:p>
    <w:p w:rsidR="0059507F" w:rsidRPr="000E369D" w:rsidRDefault="00323ED3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Одним из показателей качества образовательных результатов являются результаты Всероссийские проверочные работы. 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В марте - апрел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59507F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Всероссийские проверочные работы были проведены лишь частично в связи с переносом срока их проведения на сентябрь - октябрь 2022 года.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оценки уровня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предметных и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метапредметных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результатов основной образовательной программы начального, основного и среднего образования в апреле - мае 2022 года были проведены региональные мониторинги: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D30CE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«Определение уровня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функциональной грамотности» (3 классы);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D30CE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«Достижение </w:t>
      </w:r>
      <w:proofErr w:type="gram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предметных результатов основной образовательной программы начального общего образования» (4 классы);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D30CE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«Определение уровня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функциональной грамотности </w:t>
      </w:r>
      <w:proofErr w:type="gram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» (6-7 классы);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D30CE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«Диагностика уровня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метапредметных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результатов основной образовательной программы основного общего образования» (8 классы);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D30CE"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«Диагностика уровня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метапредметных</w:t>
      </w:r>
      <w:proofErr w:type="spellEnd"/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результатов основной образовательной программы среднего общего образования» (10 классы).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69D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проведения всех мониторингов обучающиеся показали повышенный и высокий уровень подготовки, средние баллы выполнения диагностических работ по Всеволожскому району превышают средние баллы по Ленинградской области.</w:t>
      </w:r>
    </w:p>
    <w:p w:rsidR="0059507F" w:rsidRPr="000E369D" w:rsidRDefault="0059507F" w:rsidP="00656ED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Базовым показателем результативности деятельности общеобразовательных учреждений остаются результаты государственной итоговой аттестации выпускников школ.</w:t>
      </w:r>
    </w:p>
    <w:p w:rsidR="00323ED3" w:rsidRPr="000E369D" w:rsidRDefault="0059507F" w:rsidP="00656E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69D">
        <w:rPr>
          <w:rFonts w:ascii="Times New Roman" w:hAnsi="Times New Roman"/>
          <w:color w:val="000000"/>
          <w:sz w:val="28"/>
          <w:szCs w:val="28"/>
        </w:rPr>
        <w:t>На территории Всеволожского района организовано восемь пунктов проведения единого государственного экзамена. В связи с увеличением количества общеобразовательных учреждений и численности выпускников в 2022 году открыт новый пункт проведения экзаменов на базе МОБУ «СОШ «</w:t>
      </w:r>
      <w:proofErr w:type="spellStart"/>
      <w:r w:rsidRPr="000E369D">
        <w:rPr>
          <w:rFonts w:ascii="Times New Roman" w:hAnsi="Times New Roman"/>
          <w:color w:val="000000"/>
          <w:sz w:val="28"/>
          <w:szCs w:val="28"/>
        </w:rPr>
        <w:t>Бугровский</w:t>
      </w:r>
      <w:proofErr w:type="spellEnd"/>
      <w:r w:rsidRPr="000E369D">
        <w:rPr>
          <w:rFonts w:ascii="Times New Roman" w:hAnsi="Times New Roman"/>
          <w:color w:val="000000"/>
          <w:sz w:val="28"/>
          <w:szCs w:val="28"/>
        </w:rPr>
        <w:t xml:space="preserve"> ЦО №3». </w:t>
      </w:r>
    </w:p>
    <w:p w:rsidR="00323ED3" w:rsidRPr="000E369D" w:rsidRDefault="0059507F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В 2022 году в едином государственном экзамене на территории Всеволожского района принял</w:t>
      </w:r>
      <w:r w:rsidR="00DD30CE" w:rsidRPr="000E369D">
        <w:rPr>
          <w:rFonts w:ascii="Times New Roman" w:hAnsi="Times New Roman"/>
          <w:sz w:val="28"/>
          <w:szCs w:val="28"/>
        </w:rPr>
        <w:t>и</w:t>
      </w:r>
      <w:r w:rsidRPr="000E369D">
        <w:rPr>
          <w:rFonts w:ascii="Times New Roman" w:hAnsi="Times New Roman"/>
          <w:sz w:val="28"/>
          <w:szCs w:val="28"/>
        </w:rPr>
        <w:t xml:space="preserve"> участие 1</w:t>
      </w:r>
      <w:r w:rsidR="00DD30CE" w:rsidRPr="000E369D">
        <w:rPr>
          <w:rFonts w:ascii="Times New Roman" w:hAnsi="Times New Roman"/>
          <w:sz w:val="28"/>
          <w:szCs w:val="28"/>
        </w:rPr>
        <w:t xml:space="preserve"> </w:t>
      </w:r>
      <w:r w:rsidRPr="000E369D">
        <w:rPr>
          <w:rFonts w:ascii="Times New Roman" w:hAnsi="Times New Roman"/>
          <w:sz w:val="28"/>
          <w:szCs w:val="28"/>
        </w:rPr>
        <w:t>425 человек, из них 1</w:t>
      </w:r>
      <w:r w:rsidR="00DD30CE" w:rsidRPr="000E369D">
        <w:rPr>
          <w:rFonts w:ascii="Times New Roman" w:hAnsi="Times New Roman"/>
          <w:sz w:val="28"/>
          <w:szCs w:val="28"/>
        </w:rPr>
        <w:t xml:space="preserve"> </w:t>
      </w:r>
      <w:r w:rsidRPr="000E369D">
        <w:rPr>
          <w:rFonts w:ascii="Times New Roman" w:hAnsi="Times New Roman"/>
          <w:sz w:val="28"/>
          <w:szCs w:val="28"/>
        </w:rPr>
        <w:t>387 человек – выпускники общеобразовательных учреждений.</w:t>
      </w:r>
    </w:p>
    <w:p w:rsidR="00323ED3" w:rsidRPr="000E369D" w:rsidRDefault="0059507F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Самыми массовыми предметами ЕГЭ-2022 стали русский язык, математика базового уровня, обществознание и биология.</w:t>
      </w:r>
    </w:p>
    <w:p w:rsidR="00323ED3" w:rsidRPr="000E369D" w:rsidRDefault="0059507F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По итогам проведения в 2022 году государственной итоговой </w:t>
      </w:r>
      <w:proofErr w:type="gramStart"/>
      <w:r w:rsidRPr="000E369D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0E369D">
        <w:rPr>
          <w:rFonts w:ascii="Times New Roman" w:hAnsi="Times New Roman"/>
          <w:sz w:val="28"/>
          <w:szCs w:val="28"/>
        </w:rPr>
        <w:t xml:space="preserve"> обучающиеся общеобразовательных учреждений показали  высокие результаты по сравнению с предыдущим годом по географии и  обществознанию.</w:t>
      </w:r>
    </w:p>
    <w:p w:rsidR="00323ED3" w:rsidRPr="000E369D" w:rsidRDefault="00DD30CE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100 баллов по русскому языку получили 9 о</w:t>
      </w:r>
      <w:r w:rsidR="0059507F" w:rsidRPr="000E369D">
        <w:rPr>
          <w:rFonts w:ascii="Times New Roman" w:hAnsi="Times New Roman"/>
          <w:sz w:val="28"/>
          <w:szCs w:val="28"/>
        </w:rPr>
        <w:t>бучающи</w:t>
      </w:r>
      <w:r w:rsidRPr="000E369D">
        <w:rPr>
          <w:rFonts w:ascii="Times New Roman" w:hAnsi="Times New Roman"/>
          <w:sz w:val="28"/>
          <w:szCs w:val="28"/>
        </w:rPr>
        <w:t>хся: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r w:rsidR="00AA0800" w:rsidRPr="000E369D">
        <w:rPr>
          <w:rFonts w:ascii="Times New Roman" w:hAnsi="Times New Roman"/>
          <w:sz w:val="28"/>
          <w:szCs w:val="28"/>
        </w:rPr>
        <w:t>Петрунина Елизавета Сергеевна,</w:t>
      </w:r>
      <w:r w:rsidR="0059507F" w:rsidRPr="000E369D">
        <w:rPr>
          <w:rFonts w:ascii="Times New Roman" w:hAnsi="Times New Roman"/>
          <w:sz w:val="28"/>
          <w:szCs w:val="28"/>
        </w:rPr>
        <w:t xml:space="preserve"> МОУ «СОШ № 3» г.Всеволожска, 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Болотов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Игорь Константинович</w:t>
      </w:r>
      <w:r w:rsidR="00AA0800" w:rsidRPr="000E369D">
        <w:rPr>
          <w:rFonts w:ascii="Times New Roman" w:hAnsi="Times New Roman"/>
          <w:sz w:val="28"/>
          <w:szCs w:val="28"/>
        </w:rPr>
        <w:t>,</w:t>
      </w:r>
      <w:r w:rsidR="0059507F" w:rsidRPr="000E369D">
        <w:rPr>
          <w:rFonts w:ascii="Times New Roman" w:hAnsi="Times New Roman"/>
          <w:sz w:val="28"/>
          <w:szCs w:val="28"/>
        </w:rPr>
        <w:t xml:space="preserve"> МОУ «СОШ № 4» г.Всеволожска, 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9507F" w:rsidRPr="000E369D">
        <w:rPr>
          <w:rFonts w:ascii="Times New Roman" w:hAnsi="Times New Roman"/>
          <w:sz w:val="28"/>
          <w:szCs w:val="28"/>
        </w:rPr>
        <w:t>Лаврентьева Ульяна Вадимовна</w:t>
      </w:r>
      <w:r w:rsidR="00AA0800" w:rsidRPr="000E369D">
        <w:rPr>
          <w:rFonts w:ascii="Times New Roman" w:hAnsi="Times New Roman"/>
          <w:sz w:val="28"/>
          <w:szCs w:val="28"/>
        </w:rPr>
        <w:t>,</w:t>
      </w:r>
      <w:r w:rsidR="0059507F" w:rsidRPr="000E369D">
        <w:rPr>
          <w:rFonts w:ascii="Times New Roman" w:hAnsi="Times New Roman"/>
          <w:sz w:val="28"/>
          <w:szCs w:val="28"/>
        </w:rPr>
        <w:t xml:space="preserve">  МОУ «СОШ № 5» г.Всеволожска,  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r w:rsidR="0059507F" w:rsidRPr="000E369D">
        <w:rPr>
          <w:rFonts w:ascii="Times New Roman" w:hAnsi="Times New Roman"/>
          <w:sz w:val="28"/>
          <w:szCs w:val="28"/>
        </w:rPr>
        <w:t>Исаева Ксения Олеговна</w:t>
      </w:r>
      <w:r w:rsidR="00AA0800" w:rsidRPr="000E369D">
        <w:rPr>
          <w:rFonts w:ascii="Times New Roman" w:hAnsi="Times New Roman"/>
          <w:sz w:val="28"/>
          <w:szCs w:val="28"/>
        </w:rPr>
        <w:t xml:space="preserve">, </w:t>
      </w:r>
      <w:r w:rsidR="0059507F" w:rsidRPr="000E369D"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Сертоловская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СОШ № 1», 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r w:rsidR="0059507F" w:rsidRPr="000E369D">
        <w:rPr>
          <w:rFonts w:ascii="Times New Roman" w:hAnsi="Times New Roman"/>
          <w:sz w:val="28"/>
          <w:szCs w:val="28"/>
        </w:rPr>
        <w:t>Жукова Анна Валерьевна</w:t>
      </w:r>
      <w:r w:rsidR="00AA0800" w:rsidRPr="000E369D">
        <w:rPr>
          <w:rFonts w:ascii="Times New Roman" w:hAnsi="Times New Roman"/>
          <w:sz w:val="28"/>
          <w:szCs w:val="28"/>
        </w:rPr>
        <w:t xml:space="preserve">, </w:t>
      </w:r>
      <w:r w:rsidR="0059507F" w:rsidRPr="000E369D">
        <w:rPr>
          <w:rFonts w:ascii="Times New Roman" w:hAnsi="Times New Roman"/>
          <w:sz w:val="28"/>
          <w:szCs w:val="28"/>
        </w:rPr>
        <w:t xml:space="preserve">МОБУ «СОШ «Сертоловский ЦО № 2», </w:t>
      </w:r>
    </w:p>
    <w:p w:rsidR="00323ED3" w:rsidRPr="000E369D" w:rsidRDefault="00323ED3" w:rsidP="0065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Талалай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Полина Романовн</w:t>
      </w:r>
      <w:r w:rsidR="00AA0800" w:rsidRPr="000E369D">
        <w:rPr>
          <w:rFonts w:ascii="Times New Roman" w:hAnsi="Times New Roman"/>
          <w:sz w:val="28"/>
          <w:szCs w:val="28"/>
        </w:rPr>
        <w:t>а,</w:t>
      </w:r>
      <w:r w:rsidR="0059507F" w:rsidRPr="000E369D">
        <w:rPr>
          <w:rFonts w:ascii="Times New Roman" w:hAnsi="Times New Roman"/>
          <w:sz w:val="28"/>
          <w:szCs w:val="28"/>
        </w:rPr>
        <w:t xml:space="preserve"> МОУ «Колтушская СОШ», 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Бикмухаметова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Эвелина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AA0800" w:rsidRPr="000E369D">
        <w:rPr>
          <w:rFonts w:ascii="Times New Roman" w:hAnsi="Times New Roman"/>
          <w:sz w:val="28"/>
          <w:szCs w:val="28"/>
        </w:rPr>
        <w:t>,</w:t>
      </w:r>
      <w:r w:rsidR="0059507F" w:rsidRPr="000E369D">
        <w:rPr>
          <w:rFonts w:ascii="Times New Roman" w:hAnsi="Times New Roman"/>
          <w:sz w:val="28"/>
          <w:szCs w:val="28"/>
        </w:rPr>
        <w:t xml:space="preserve"> МОУ «Колтушская СОШ», 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Стародумова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Дарья Андреевна</w:t>
      </w:r>
      <w:r w:rsidR="00AA0800" w:rsidRPr="000E369D">
        <w:rPr>
          <w:rFonts w:ascii="Times New Roman" w:hAnsi="Times New Roman"/>
          <w:sz w:val="28"/>
          <w:szCs w:val="28"/>
        </w:rPr>
        <w:t>,</w:t>
      </w:r>
      <w:r w:rsidR="0059507F" w:rsidRPr="000E369D">
        <w:rPr>
          <w:rFonts w:ascii="Times New Roman" w:hAnsi="Times New Roman"/>
          <w:sz w:val="28"/>
          <w:szCs w:val="28"/>
        </w:rPr>
        <w:t xml:space="preserve"> МОБУ «СОШ «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Агалатовский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ЦО», 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Чебыкина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Анастасия Александровна</w:t>
      </w:r>
      <w:r w:rsidR="00AA0800" w:rsidRPr="000E369D">
        <w:rPr>
          <w:rFonts w:ascii="Times New Roman" w:hAnsi="Times New Roman"/>
          <w:sz w:val="28"/>
          <w:szCs w:val="28"/>
        </w:rPr>
        <w:t xml:space="preserve">, </w:t>
      </w:r>
      <w:r w:rsidR="0059507F" w:rsidRPr="000E369D">
        <w:rPr>
          <w:rFonts w:ascii="Times New Roman" w:hAnsi="Times New Roman"/>
          <w:sz w:val="28"/>
          <w:szCs w:val="28"/>
        </w:rPr>
        <w:t xml:space="preserve"> МОБУ «СОШ «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Агалатовский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ЦО</w:t>
      </w:r>
      <w:r w:rsidR="00DD30CE" w:rsidRPr="000E369D">
        <w:rPr>
          <w:rFonts w:ascii="Times New Roman" w:hAnsi="Times New Roman"/>
          <w:sz w:val="28"/>
          <w:szCs w:val="28"/>
        </w:rPr>
        <w:t>.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Максимальный балл по литературе получили два</w:t>
      </w:r>
      <w:r w:rsidR="0059507F" w:rsidRPr="000E369D">
        <w:rPr>
          <w:rFonts w:ascii="Times New Roman" w:hAnsi="Times New Roman"/>
          <w:sz w:val="28"/>
          <w:szCs w:val="28"/>
        </w:rPr>
        <w:t xml:space="preserve"> выпускника</w:t>
      </w:r>
      <w:r w:rsidR="00DD30CE" w:rsidRPr="000E369D">
        <w:rPr>
          <w:rFonts w:ascii="Times New Roman" w:hAnsi="Times New Roman"/>
          <w:sz w:val="28"/>
          <w:szCs w:val="28"/>
        </w:rPr>
        <w:t>: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r w:rsidR="0059507F" w:rsidRPr="000E369D">
        <w:rPr>
          <w:rFonts w:ascii="Times New Roman" w:hAnsi="Times New Roman"/>
          <w:sz w:val="28"/>
          <w:szCs w:val="28"/>
        </w:rPr>
        <w:t>Патрикеева Варвара Олеговна, МОУ «СОШ №5» г. Всеволожска</w:t>
      </w:r>
      <w:r w:rsidR="00DD30CE" w:rsidRPr="000E369D">
        <w:rPr>
          <w:rFonts w:ascii="Times New Roman" w:hAnsi="Times New Roman"/>
          <w:sz w:val="28"/>
          <w:szCs w:val="28"/>
        </w:rPr>
        <w:t>,</w:t>
      </w:r>
    </w:p>
    <w:p w:rsidR="00323ED3" w:rsidRPr="000E369D" w:rsidRDefault="00323ED3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- </w:t>
      </w:r>
      <w:r w:rsidR="0059507F" w:rsidRPr="000E369D">
        <w:rPr>
          <w:rFonts w:ascii="Times New Roman" w:hAnsi="Times New Roman"/>
          <w:sz w:val="28"/>
          <w:szCs w:val="28"/>
        </w:rPr>
        <w:t xml:space="preserve">Иванова </w:t>
      </w:r>
      <w:proofErr w:type="spellStart"/>
      <w:r w:rsidR="0059507F" w:rsidRPr="000E369D">
        <w:rPr>
          <w:rFonts w:ascii="Times New Roman" w:hAnsi="Times New Roman"/>
          <w:sz w:val="28"/>
          <w:szCs w:val="28"/>
        </w:rPr>
        <w:t>Виталина</w:t>
      </w:r>
      <w:proofErr w:type="spellEnd"/>
      <w:r w:rsidR="0059507F" w:rsidRPr="000E369D">
        <w:rPr>
          <w:rFonts w:ascii="Times New Roman" w:hAnsi="Times New Roman"/>
          <w:sz w:val="28"/>
          <w:szCs w:val="28"/>
        </w:rPr>
        <w:t xml:space="preserve"> Дмитриевна, МОБУ «Муринская СОШ</w:t>
      </w:r>
      <w:r w:rsidR="00AA0800" w:rsidRPr="000E369D">
        <w:rPr>
          <w:rFonts w:ascii="Times New Roman" w:hAnsi="Times New Roman"/>
          <w:sz w:val="28"/>
          <w:szCs w:val="28"/>
        </w:rPr>
        <w:t xml:space="preserve"> </w:t>
      </w:r>
      <w:r w:rsidR="0059507F" w:rsidRPr="000E369D">
        <w:rPr>
          <w:rFonts w:ascii="Times New Roman" w:hAnsi="Times New Roman"/>
          <w:sz w:val="28"/>
          <w:szCs w:val="28"/>
        </w:rPr>
        <w:t>№3».</w:t>
      </w:r>
    </w:p>
    <w:p w:rsidR="00323ED3" w:rsidRPr="000E369D" w:rsidRDefault="00DD30CE" w:rsidP="00323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100 баллов на экзамене по информатике и ИКТ получил </w:t>
      </w:r>
      <w:r w:rsidR="00323ED3" w:rsidRPr="000E369D">
        <w:rPr>
          <w:rFonts w:ascii="Times New Roman" w:hAnsi="Times New Roman"/>
          <w:sz w:val="28"/>
          <w:szCs w:val="28"/>
        </w:rPr>
        <w:t xml:space="preserve">1 обучающийся </w:t>
      </w:r>
      <w:r w:rsidR="0059507F" w:rsidRPr="000E369D">
        <w:rPr>
          <w:rFonts w:ascii="Times New Roman" w:hAnsi="Times New Roman"/>
          <w:sz w:val="28"/>
          <w:szCs w:val="28"/>
        </w:rPr>
        <w:t xml:space="preserve">Минаев Михаил Сергеевич, МОУ «Лицей №1» </w:t>
      </w:r>
      <w:r w:rsidRPr="000E369D">
        <w:rPr>
          <w:rFonts w:ascii="Times New Roman" w:hAnsi="Times New Roman"/>
          <w:sz w:val="28"/>
          <w:szCs w:val="28"/>
        </w:rPr>
        <w:t>г</w:t>
      </w:r>
      <w:r w:rsidR="0059507F" w:rsidRPr="000E369D">
        <w:rPr>
          <w:rFonts w:ascii="Times New Roman" w:hAnsi="Times New Roman"/>
          <w:sz w:val="28"/>
          <w:szCs w:val="28"/>
        </w:rPr>
        <w:t>. Всеволожска.</w:t>
      </w:r>
    </w:p>
    <w:p w:rsidR="00323ED3" w:rsidRPr="000E369D" w:rsidRDefault="0059507F" w:rsidP="00323ED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В 2022 году 136 </w:t>
      </w:r>
      <w:proofErr w:type="gramStart"/>
      <w:r w:rsidRPr="000E369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E369D">
        <w:rPr>
          <w:rFonts w:ascii="Times New Roman" w:hAnsi="Times New Roman"/>
          <w:bCs/>
          <w:sz w:val="28"/>
          <w:szCs w:val="28"/>
        </w:rPr>
        <w:t xml:space="preserve"> Всеволожского района получили  медали «За особые успехи в учении», подтвердив свои успехи результатами единого государственного экзамена.</w:t>
      </w:r>
    </w:p>
    <w:p w:rsidR="00323ED3" w:rsidRPr="000E369D" w:rsidRDefault="0059507F" w:rsidP="00323ED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Государственная итоговая аттестация для 3364 девятиклассников в 2022 году проведена в формах основного государственного экзамена (ОГЭ-3201) и государственного выпускного экзамена (ГВЭ-163).  Выпускники сдавали экзамены по русскому языку и математике (обязательные учебные предметы), а также экзамены по 2-м предметам по выбору </w:t>
      </w:r>
      <w:proofErr w:type="gramStart"/>
      <w:r w:rsidRPr="000E369D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0E369D">
        <w:rPr>
          <w:rFonts w:ascii="Times New Roman" w:hAnsi="Times New Roman"/>
          <w:bCs/>
          <w:sz w:val="28"/>
          <w:szCs w:val="28"/>
        </w:rPr>
        <w:t xml:space="preserve">. </w:t>
      </w:r>
    </w:p>
    <w:p w:rsidR="00323ED3" w:rsidRPr="000E369D" w:rsidRDefault="0059507F" w:rsidP="00323ED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Участники с ограниченными возможностями здоровья, дети-инвалиды и инвалиды, прошли итоговую аттестацию только </w:t>
      </w:r>
      <w:r w:rsidR="00323ED3" w:rsidRPr="000E369D">
        <w:rPr>
          <w:rFonts w:ascii="Times New Roman" w:hAnsi="Times New Roman"/>
          <w:bCs/>
          <w:sz w:val="28"/>
          <w:szCs w:val="28"/>
        </w:rPr>
        <w:t>по двум обязательным предметам.</w:t>
      </w:r>
    </w:p>
    <w:p w:rsidR="00323ED3" w:rsidRPr="000E369D" w:rsidRDefault="0059507F" w:rsidP="00323ED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98% выпускников получили аттестаты об основном общем образовании, 137 с отличием.  </w:t>
      </w:r>
    </w:p>
    <w:p w:rsidR="00F55233" w:rsidRPr="000E369D" w:rsidRDefault="00F55233" w:rsidP="00F552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В июне 2022 года комитетом общего и профессионального образования Ленинградской области проведена региональная оценка   </w:t>
      </w:r>
      <w:proofErr w:type="gramStart"/>
      <w:r w:rsidRPr="000E369D">
        <w:rPr>
          <w:rFonts w:ascii="Times New Roman" w:hAnsi="Times New Roman"/>
          <w:bCs/>
          <w:sz w:val="28"/>
          <w:szCs w:val="28"/>
        </w:rPr>
        <w:t>качества деятельности руководителей образовательных учреждений Всеволожского района</w:t>
      </w:r>
      <w:proofErr w:type="gramEnd"/>
      <w:r w:rsidRPr="000E369D">
        <w:rPr>
          <w:rFonts w:ascii="Times New Roman" w:hAnsi="Times New Roman"/>
          <w:bCs/>
          <w:sz w:val="28"/>
          <w:szCs w:val="28"/>
        </w:rPr>
        <w:t xml:space="preserve">. В региональной оценке качества деятельности приняли участие 11 руководителей образовательных учреждений. </w:t>
      </w:r>
    </w:p>
    <w:p w:rsidR="00F55233" w:rsidRPr="000E369D" w:rsidRDefault="00F55233" w:rsidP="00F552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 xml:space="preserve">По количеству набранных каждым из руководителей баллов </w:t>
      </w:r>
      <w:r w:rsidR="006564F5" w:rsidRPr="000E369D">
        <w:rPr>
          <w:rFonts w:ascii="Times New Roman" w:hAnsi="Times New Roman"/>
          <w:bCs/>
          <w:sz w:val="28"/>
          <w:szCs w:val="28"/>
        </w:rPr>
        <w:t xml:space="preserve">в соответствии с установленными критериями </w:t>
      </w:r>
      <w:r w:rsidRPr="000E369D">
        <w:rPr>
          <w:rFonts w:ascii="Times New Roman" w:hAnsi="Times New Roman"/>
          <w:bCs/>
          <w:sz w:val="28"/>
          <w:szCs w:val="28"/>
        </w:rPr>
        <w:t>результат следующий:</w:t>
      </w:r>
    </w:p>
    <w:p w:rsidR="00F55233" w:rsidRPr="000E369D" w:rsidRDefault="00F55233" w:rsidP="00F552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369D">
        <w:rPr>
          <w:rFonts w:ascii="Times New Roman" w:hAnsi="Times New Roman"/>
          <w:bCs/>
          <w:sz w:val="28"/>
          <w:szCs w:val="28"/>
        </w:rPr>
        <w:t>ко второму уровню</w:t>
      </w:r>
      <w:r w:rsidR="006564F5" w:rsidRPr="000E369D">
        <w:rPr>
          <w:rFonts w:ascii="Times New Roman" w:hAnsi="Times New Roman"/>
          <w:bCs/>
          <w:sz w:val="28"/>
          <w:szCs w:val="28"/>
        </w:rPr>
        <w:t xml:space="preserve"> качества управления учреждением</w:t>
      </w:r>
      <w:r w:rsidRPr="000E369D">
        <w:rPr>
          <w:rFonts w:ascii="Times New Roman" w:hAnsi="Times New Roman"/>
          <w:bCs/>
          <w:sz w:val="28"/>
          <w:szCs w:val="28"/>
        </w:rPr>
        <w:t xml:space="preserve"> (из 4 </w:t>
      </w:r>
      <w:proofErr w:type="gramStart"/>
      <w:r w:rsidRPr="000E369D">
        <w:rPr>
          <w:rFonts w:ascii="Times New Roman" w:hAnsi="Times New Roman"/>
          <w:bCs/>
          <w:sz w:val="28"/>
          <w:szCs w:val="28"/>
        </w:rPr>
        <w:t>возможных</w:t>
      </w:r>
      <w:proofErr w:type="gramEnd"/>
      <w:r w:rsidRPr="000E369D">
        <w:rPr>
          <w:rFonts w:ascii="Times New Roman" w:hAnsi="Times New Roman"/>
          <w:bCs/>
          <w:sz w:val="28"/>
          <w:szCs w:val="28"/>
        </w:rPr>
        <w:t xml:space="preserve">, где 1 уровень является наивысшим) отнесены 2 руководителя, </w:t>
      </w:r>
    </w:p>
    <w:p w:rsidR="0092158A" w:rsidRPr="000E369D" w:rsidRDefault="00F55233" w:rsidP="006403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 xml:space="preserve">к третьему </w:t>
      </w:r>
      <w:r w:rsidR="006564F5" w:rsidRPr="000E369D">
        <w:rPr>
          <w:rFonts w:ascii="Times New Roman" w:hAnsi="Times New Roman"/>
          <w:iCs/>
          <w:sz w:val="28"/>
          <w:szCs w:val="28"/>
        </w:rPr>
        <w:t>– 8 руководителей,</w:t>
      </w:r>
      <w:r w:rsidRPr="000E369D">
        <w:rPr>
          <w:rFonts w:ascii="Times New Roman" w:hAnsi="Times New Roman"/>
          <w:iCs/>
          <w:sz w:val="28"/>
          <w:szCs w:val="28"/>
        </w:rPr>
        <w:t xml:space="preserve"> </w:t>
      </w:r>
    </w:p>
    <w:p w:rsidR="006564F5" w:rsidRPr="000E369D" w:rsidRDefault="006564F5" w:rsidP="006403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к четвертому – 1 руководитель.</w:t>
      </w:r>
    </w:p>
    <w:p w:rsidR="006564F5" w:rsidRPr="000E369D" w:rsidRDefault="006564F5" w:rsidP="006403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Комитетом общего и профессионального образования Ленинградской области направлены адресные рекомендации каждому из руководителей для учета при планировании и осуществлении профессиональной деятельности. В целях повышения качества деятельности руководителей и эффективности деятельности образовательных учреждений Комитетом по образованию разработаны и утверждены индивидуальные планы мероприятий («дорожные карты») на 2022-2023 учебный год. В новом учебном году все руководители примут участие в региональной оценке качества деятельности.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lastRenderedPageBreak/>
        <w:t xml:space="preserve">Ежегодно в Российской Федерации проходит мониторинг качества дошкольного образования посредством реализации Концепции мониторинга качества дошкольного образования (далее – МКДО).  </w:t>
      </w:r>
    </w:p>
    <w:p w:rsidR="000E369D" w:rsidRPr="000E369D" w:rsidRDefault="006E39ED" w:rsidP="000E36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E369D">
        <w:rPr>
          <w:rFonts w:ascii="Times New Roman" w:eastAsia="Times New Roman" w:hAnsi="Times New Roman"/>
          <w:sz w:val="28"/>
          <w:szCs w:val="28"/>
        </w:rPr>
        <w:t>В 2021 году в федеральном МКДО приняли участие 11 образовательных организаций Всеволожского района: 8 учреждений, подведомственных Комитету по обра</w:t>
      </w:r>
      <w:r w:rsidR="000E369D" w:rsidRPr="000E369D">
        <w:rPr>
          <w:rFonts w:ascii="Times New Roman" w:eastAsia="Times New Roman" w:hAnsi="Times New Roman"/>
          <w:sz w:val="28"/>
          <w:szCs w:val="28"/>
        </w:rPr>
        <w:t>зованию, и 3 частных учреждения.</w:t>
      </w:r>
      <w:proofErr w:type="gramEnd"/>
    </w:p>
    <w:p w:rsidR="006E39ED" w:rsidRPr="000E369D" w:rsidRDefault="006E39ED" w:rsidP="000E36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 xml:space="preserve">Полученные результаты МКДО показали, что большинство учреждений соответствуют базовому уровню, что является минимальным уровнем реализации федерального государственного образовательного стандарта дошкольного образования (далее – ФГОС </w:t>
      </w:r>
      <w:proofErr w:type="gramStart"/>
      <w:r w:rsidRPr="000E369D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0E369D">
        <w:rPr>
          <w:rFonts w:ascii="Times New Roman" w:eastAsia="Times New Roman" w:hAnsi="Times New Roman"/>
          <w:sz w:val="28"/>
          <w:szCs w:val="28"/>
        </w:rPr>
        <w:t>).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Для дальнейшего развития качества и перехода на более высокий уровень дошкольным образовательным организациям требуется системная работа по самообследованию качества по ключевым областям и принятие управленческих решений с учетом полученных результатов.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 xml:space="preserve">В мае 2022 года 100 % дошкольных образовательных учреждений  Всеволожского района приняли участие </w:t>
      </w:r>
      <w:proofErr w:type="gramStart"/>
      <w:r w:rsidRPr="000E369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0E369D">
        <w:rPr>
          <w:rFonts w:ascii="Times New Roman" w:eastAsia="Times New Roman" w:hAnsi="Times New Roman"/>
          <w:sz w:val="28"/>
          <w:szCs w:val="28"/>
        </w:rPr>
        <w:t xml:space="preserve"> региональном МКДО.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 xml:space="preserve">По результатам регионального мониторинга 62 % учреждений организует и проводит </w:t>
      </w:r>
      <w:proofErr w:type="gramStart"/>
      <w:r w:rsidRPr="000E369D">
        <w:rPr>
          <w:rFonts w:ascii="Times New Roman" w:eastAsia="Times New Roman" w:hAnsi="Times New Roman"/>
          <w:sz w:val="28"/>
          <w:szCs w:val="28"/>
        </w:rPr>
        <w:t>внутренний</w:t>
      </w:r>
      <w:proofErr w:type="gramEnd"/>
      <w:r w:rsidRPr="000E369D">
        <w:rPr>
          <w:rFonts w:ascii="Times New Roman" w:eastAsia="Times New Roman" w:hAnsi="Times New Roman"/>
          <w:sz w:val="28"/>
          <w:szCs w:val="28"/>
        </w:rPr>
        <w:t xml:space="preserve"> МКДО на базовом уровне. В ДОО Всеволожского района определены критерии, обеспечивающие оценку ключевых областей качества в соответствии с ФГОС, педагоги ознакомлены с критериями и показателями, результаты оценки качества анализируются, определяются сильные стороны и направления, требующие совершенствования.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Для улучшения результатов и повышения качества образования в мае 2022 года проведен семинар для управленческих команд по вопросам реализации Концепции МКДО, где определены дальнейшие шаги по развитию качества дошкольного образования во Всеволожском районе.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Целенаправленная работа по направлению формирования оценочной культуры будет продолжена в 2022-2023 учебном году.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В 2022 году стартовал региональный проект по формированию цифровой профессиональной образовательной среды, как ресурса повышения качества дошкольного образования в Ленинградской области «</w:t>
      </w:r>
      <w:proofErr w:type="spellStart"/>
      <w:r w:rsidRPr="000E369D">
        <w:rPr>
          <w:rFonts w:ascii="Times New Roman" w:eastAsia="Times New Roman" w:hAnsi="Times New Roman"/>
          <w:sz w:val="28"/>
          <w:szCs w:val="28"/>
        </w:rPr>
        <w:t>Дошколка</w:t>
      </w:r>
      <w:proofErr w:type="spellEnd"/>
      <w:r w:rsidRPr="000E369D">
        <w:rPr>
          <w:rFonts w:ascii="Times New Roman" w:eastAsia="Times New Roman" w:hAnsi="Times New Roman"/>
          <w:sz w:val="28"/>
          <w:szCs w:val="28"/>
        </w:rPr>
        <w:t>+».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369D">
        <w:rPr>
          <w:rFonts w:ascii="Times New Roman" w:eastAsia="Times New Roman" w:hAnsi="Times New Roman"/>
          <w:sz w:val="28"/>
          <w:szCs w:val="28"/>
        </w:rPr>
        <w:t>Для участия в региональном проекте четыре дошкольных учреждения подали заявки на участие в отборе (МДОБУ «</w:t>
      </w:r>
      <w:proofErr w:type="spellStart"/>
      <w:r w:rsidRPr="000E369D">
        <w:rPr>
          <w:rFonts w:ascii="Times New Roman" w:eastAsia="Times New Roman" w:hAnsi="Times New Roman"/>
          <w:sz w:val="28"/>
          <w:szCs w:val="28"/>
        </w:rPr>
        <w:t>Кудровский</w:t>
      </w:r>
      <w:proofErr w:type="spellEnd"/>
      <w:r w:rsidRPr="000E369D">
        <w:rPr>
          <w:rFonts w:ascii="Times New Roman" w:eastAsia="Times New Roman" w:hAnsi="Times New Roman"/>
          <w:sz w:val="28"/>
          <w:szCs w:val="28"/>
        </w:rPr>
        <w:t xml:space="preserve"> ДСКВ №3», </w:t>
      </w:r>
      <w:r w:rsidRPr="000E369D">
        <w:rPr>
          <w:rFonts w:ascii="Times New Roman" w:eastAsia="Times New Roman" w:hAnsi="Times New Roman"/>
          <w:sz w:val="28"/>
          <w:szCs w:val="28"/>
        </w:rPr>
        <w:tab/>
        <w:t xml:space="preserve">МДОБУ «ДСКВ №61» Медвежий Стан, </w:t>
      </w:r>
      <w:r w:rsidRPr="000E369D">
        <w:rPr>
          <w:rFonts w:ascii="Times New Roman" w:eastAsia="Times New Roman" w:hAnsi="Times New Roman"/>
          <w:sz w:val="28"/>
          <w:szCs w:val="28"/>
        </w:rPr>
        <w:tab/>
        <w:t>МОБУ «</w:t>
      </w:r>
      <w:proofErr w:type="spellStart"/>
      <w:r w:rsidRPr="000E369D">
        <w:rPr>
          <w:rFonts w:ascii="Times New Roman" w:eastAsia="Times New Roman" w:hAnsi="Times New Roman"/>
          <w:sz w:val="28"/>
          <w:szCs w:val="28"/>
        </w:rPr>
        <w:t>Бугровский</w:t>
      </w:r>
      <w:proofErr w:type="spellEnd"/>
      <w:r w:rsidRPr="000E369D">
        <w:rPr>
          <w:rFonts w:ascii="Times New Roman" w:eastAsia="Times New Roman" w:hAnsi="Times New Roman"/>
          <w:sz w:val="28"/>
          <w:szCs w:val="28"/>
        </w:rPr>
        <w:t xml:space="preserve"> ЦО №3», МОБУ «Муринская СОШ №5»).</w:t>
      </w:r>
    </w:p>
    <w:p w:rsidR="00640320" w:rsidRPr="000E369D" w:rsidRDefault="00640320" w:rsidP="006403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Дополнительное образование – один из ресурсов для повышения качества образования, профессионального самоопределения обучающихся.</w:t>
      </w:r>
    </w:p>
    <w:p w:rsidR="00EF16C1" w:rsidRPr="000E369D" w:rsidRDefault="00323ED3" w:rsidP="00EF16C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Доля детей, охваченных программами дополнительного образования от общего количества детей 5-18 лет, проживающих во Всеволожском районе, составила по итогам 2021-2022 учебного года 62,8%. Плановый показатель 2022 года -  80,4%.</w:t>
      </w:r>
    </w:p>
    <w:p w:rsidR="00323ED3" w:rsidRPr="000E369D" w:rsidRDefault="00323ED3" w:rsidP="00EF16C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В целях увеличения охвата детей системой дополнительного образования и достижения результата в 2022-2023 учебном году планируется охват 100 % обучающихся дошкольных образовательных учреждений и дошкольных отделений школ в возрасте от 5 до 7 лет. Для этого разработаны новые дополнительные </w:t>
      </w:r>
      <w:r w:rsidRPr="000E369D">
        <w:rPr>
          <w:rFonts w:ascii="Times New Roman" w:hAnsi="Times New Roman"/>
          <w:sz w:val="28"/>
          <w:szCs w:val="28"/>
        </w:rPr>
        <w:lastRenderedPageBreak/>
        <w:t>общеразвивающие программы для данного возраста.</w:t>
      </w:r>
      <w:r w:rsidR="00131672" w:rsidRPr="000E36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1672" w:rsidRPr="000E369D">
        <w:rPr>
          <w:rFonts w:ascii="Times New Roman" w:hAnsi="Times New Roman"/>
          <w:sz w:val="28"/>
          <w:szCs w:val="28"/>
        </w:rPr>
        <w:t>Руководителям дошкольных образовательных учреждений необходимо взять данный вопроса на  личный контроль.</w:t>
      </w:r>
      <w:proofErr w:type="gramEnd"/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69D">
        <w:rPr>
          <w:rFonts w:ascii="Times New Roman" w:hAnsi="Times New Roman"/>
          <w:sz w:val="28"/>
          <w:szCs w:val="28"/>
        </w:rPr>
        <w:t>Программами технической и естественно-научной направленности в 2022 году будут  охвачены 21%. Доля обучающихся, обеспеченных сертификатами дополнительного образования в рамках программы персонифицированного финансирования, составит  35%.</w:t>
      </w:r>
      <w:proofErr w:type="gramEnd"/>
    </w:p>
    <w:p w:rsidR="00323ED3" w:rsidRPr="000E369D" w:rsidRDefault="00EF16C1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Кроме этого, в</w:t>
      </w:r>
      <w:r w:rsidR="00323ED3" w:rsidRPr="000E369D">
        <w:rPr>
          <w:rFonts w:ascii="Times New Roman" w:hAnsi="Times New Roman"/>
          <w:sz w:val="28"/>
          <w:szCs w:val="28"/>
        </w:rPr>
        <w:t xml:space="preserve"> 2021 году дополнительными общеразвивающими программами, в том числе с использованием дистанционных технологий, были охвачены 2090 детей </w:t>
      </w:r>
      <w:r w:rsidRPr="000E369D"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  <w:r w:rsidR="00323ED3" w:rsidRPr="000E369D">
        <w:rPr>
          <w:rFonts w:ascii="Times New Roman" w:hAnsi="Times New Roman"/>
          <w:sz w:val="28"/>
          <w:szCs w:val="28"/>
        </w:rPr>
        <w:t>(53,3%).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В 2020-2021 учебном году во Всеволожском районе внедрена</w:t>
      </w:r>
      <w:r w:rsidR="00EF16C1" w:rsidRPr="000E369D">
        <w:rPr>
          <w:rFonts w:ascii="Times New Roman" w:hAnsi="Times New Roman"/>
          <w:sz w:val="28"/>
          <w:szCs w:val="28"/>
        </w:rPr>
        <w:t xml:space="preserve"> целевая модель наставничества. Р</w:t>
      </w:r>
      <w:r w:rsidRPr="000E369D">
        <w:rPr>
          <w:rFonts w:ascii="Times New Roman" w:hAnsi="Times New Roman"/>
          <w:sz w:val="28"/>
          <w:szCs w:val="28"/>
        </w:rPr>
        <w:t xml:space="preserve">еализация данной модели была организована в 36 школах и 1 учреждении дополнительного образования.  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69D">
        <w:rPr>
          <w:rFonts w:ascii="Times New Roman" w:hAnsi="Times New Roman"/>
          <w:sz w:val="28"/>
          <w:szCs w:val="28"/>
        </w:rPr>
        <w:t>С 1 января 2022 учебном году персонифицированный учет обучающихся, молодых специалистов и педагогов, участвующих в программе наставничества осуществляется только через региональную автоматизированную информационную систему «Навигатор дополнительного образования детей Ленинградской области».</w:t>
      </w:r>
      <w:proofErr w:type="gramEnd"/>
      <w:r w:rsidRPr="000E369D">
        <w:rPr>
          <w:rFonts w:ascii="Times New Roman" w:hAnsi="Times New Roman"/>
          <w:sz w:val="28"/>
          <w:szCs w:val="28"/>
        </w:rPr>
        <w:t xml:space="preserve"> На 1 июля 2022 года в системе зарегистрировано 3935 </w:t>
      </w:r>
      <w:proofErr w:type="gramStart"/>
      <w:r w:rsidRPr="000E36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369D">
        <w:rPr>
          <w:rFonts w:ascii="Times New Roman" w:hAnsi="Times New Roman"/>
          <w:sz w:val="28"/>
          <w:szCs w:val="28"/>
        </w:rPr>
        <w:t xml:space="preserve"> (11,38%). Показатель, закрепленный за Всеволожским районом – 45 %. </w:t>
      </w:r>
    </w:p>
    <w:p w:rsidR="00EF16C1" w:rsidRPr="000E369D" w:rsidRDefault="00EF16C1" w:rsidP="00EF1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«Всеволожский муниципальный район» Ленинградской области организована деятельность Лиги школьных спортивных клубов. </w:t>
      </w:r>
    </w:p>
    <w:p w:rsidR="00EF16C1" w:rsidRPr="000E369D" w:rsidRDefault="00EF16C1" w:rsidP="00EF1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С 2018  года Лига ШСК Всеволожского района объединена под эгидой Дворца детского (юношеского) творчества Всеволожского района Всеволожского района.</w:t>
      </w:r>
    </w:p>
    <w:p w:rsidR="00EF16C1" w:rsidRPr="000E369D" w:rsidRDefault="00EF16C1" w:rsidP="00EF1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На 1 января 2022 года  на базе общеобразовательных учреждений, подведомственных  Комитету по образованию действует 36 школьных спортивных клубов. Общее количество обучающихся, вовлеченных в деятельность ШСК, – 5571 человек.</w:t>
      </w:r>
    </w:p>
    <w:p w:rsidR="00EF16C1" w:rsidRPr="000E369D" w:rsidRDefault="00EF16C1" w:rsidP="00EF1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В перспективе развития ШСК – открытие еще двух клубов на базе двух новых школ, открытых в январе 2022 года: МОБУ «СОШ «</w:t>
      </w:r>
      <w:proofErr w:type="spellStart"/>
      <w:r w:rsidRPr="000E369D">
        <w:rPr>
          <w:rFonts w:ascii="Times New Roman" w:hAnsi="Times New Roman"/>
          <w:sz w:val="28"/>
          <w:szCs w:val="28"/>
        </w:rPr>
        <w:t>Кудровский</w:t>
      </w:r>
      <w:proofErr w:type="spellEnd"/>
      <w:r w:rsidRPr="000E369D">
        <w:rPr>
          <w:rFonts w:ascii="Times New Roman" w:hAnsi="Times New Roman"/>
          <w:sz w:val="28"/>
          <w:szCs w:val="28"/>
        </w:rPr>
        <w:t xml:space="preserve"> ЦО №2» и МОБУ «</w:t>
      </w:r>
      <w:proofErr w:type="spellStart"/>
      <w:r w:rsidRPr="000E369D">
        <w:rPr>
          <w:rFonts w:ascii="Times New Roman" w:hAnsi="Times New Roman"/>
          <w:sz w:val="28"/>
          <w:szCs w:val="28"/>
        </w:rPr>
        <w:t>Сертоловская</w:t>
      </w:r>
      <w:proofErr w:type="spellEnd"/>
      <w:r w:rsidRPr="000E369D">
        <w:rPr>
          <w:rFonts w:ascii="Times New Roman" w:hAnsi="Times New Roman"/>
          <w:sz w:val="28"/>
          <w:szCs w:val="28"/>
        </w:rPr>
        <w:t xml:space="preserve"> СОШ №3».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2021 год стал годом старта реализации проекта «Патриотическое воспитание граждан Российской Федерации» национального проекта «Образование». В системе образования Всеволожского района продолжается работа, направленная на достижение задач, поставленных федеральным проектом.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Активно развивается Российское движение школьников. На базе ДДЮТ действует муниципальный штаб регионального отделения  «Российского движения школьников», созданный в 2019 году,  в общеобразовательных учреждениях  действуют 37 первичных отделений РДШ. 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69D">
        <w:rPr>
          <w:rFonts w:ascii="Times New Roman" w:hAnsi="Times New Roman"/>
          <w:sz w:val="28"/>
          <w:szCs w:val="28"/>
        </w:rPr>
        <w:t>В деятельность РДШ вовлечено 6 867 обучающихся, из которых 890 являются непосредственными организаторами школьных мероприятий РДШ.</w:t>
      </w:r>
      <w:proofErr w:type="gramEnd"/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На базе 8 школ Всеволожского района организована деятельность 15 юнармейских отрядов (ранее - 10 отрядов).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lastRenderedPageBreak/>
        <w:t xml:space="preserve">14 июля 2022 года Президентом России  подписан федеральный закон о создании в России движения детей и молодёжи. Целями движения станут содействие проведению государственной политики в интересах детей и молодёжи, участие в воспитании детей, их профессиональной ориентации, организации досуга, создание возможностей для всестороннего развития и самореализации, подготовка детей и молодёжи к полноценной жизни в обществе. Под эгидой Российского движения детей и молодежи будут работать активы РДШ, </w:t>
      </w:r>
      <w:proofErr w:type="spellStart"/>
      <w:r w:rsidRPr="000E369D">
        <w:rPr>
          <w:rFonts w:ascii="Times New Roman" w:hAnsi="Times New Roman"/>
          <w:sz w:val="28"/>
          <w:szCs w:val="28"/>
        </w:rPr>
        <w:t>Юнармии</w:t>
      </w:r>
      <w:proofErr w:type="spellEnd"/>
      <w:r w:rsidRPr="000E369D">
        <w:rPr>
          <w:rFonts w:ascii="Times New Roman" w:hAnsi="Times New Roman"/>
          <w:sz w:val="28"/>
          <w:szCs w:val="28"/>
        </w:rPr>
        <w:t xml:space="preserve"> и движения «Большая перемена».</w:t>
      </w:r>
    </w:p>
    <w:p w:rsidR="00EF16C1" w:rsidRPr="000E369D" w:rsidRDefault="00EF16C1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69D">
        <w:rPr>
          <w:rFonts w:ascii="Times New Roman" w:hAnsi="Times New Roman"/>
          <w:sz w:val="28"/>
          <w:szCs w:val="28"/>
        </w:rPr>
        <w:t>Год назад, 1 сентября 2021 года вступили в силу изменения, внесенные по вопросам воспитания обучающихся в федеральное и региональное законодательство Российской Федерации, в соответствии с которым во всех школах и дошкольных учреждениях Всеволожского района реализуются программы, дополненные рабочими программами воспитания и календарными планами воспитательной работы, разработанные самими учреждениями при участии советов родителей и советов обучающихся.</w:t>
      </w:r>
      <w:proofErr w:type="gramEnd"/>
    </w:p>
    <w:p w:rsidR="00EF16C1" w:rsidRPr="000E369D" w:rsidRDefault="00EF16C1" w:rsidP="00EF16C1">
      <w:pPr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>В новом учебном году во Всеволожском районе на базе 14 школ открываются 33 кадетских класса для 861 школьника  (в прошедшем  году - 31 класс, 811 кадет). Кадетские классы объединяет деятельность военно-патриотического центра, координацию которого осуществляет отдел гражданско-патриотического воспитания Муниципального бюджетного образовательного учреждения дополнительного образования «Дворец детского (юношеского) творчества Всеволожского района».</w:t>
      </w:r>
    </w:p>
    <w:p w:rsidR="00EF16C1" w:rsidRPr="000E369D" w:rsidRDefault="00EF16C1" w:rsidP="00EF16C1">
      <w:pPr>
        <w:pStyle w:val="20"/>
        <w:spacing w:line="240" w:lineRule="auto"/>
        <w:ind w:firstLine="620"/>
        <w:rPr>
          <w:rFonts w:eastAsiaTheme="minorHAnsi" w:cstheme="minorBidi"/>
        </w:rPr>
      </w:pPr>
      <w:r w:rsidRPr="000E369D">
        <w:rPr>
          <w:rFonts w:eastAsiaTheme="minorHAnsi" w:cstheme="minorBidi"/>
        </w:rPr>
        <w:t>Использование ресурсов школьных музеев – неотъемлемая часть воспитательного процесса. Музеи действуют на базе 24 школ.</w:t>
      </w:r>
    </w:p>
    <w:p w:rsidR="00EF16C1" w:rsidRPr="000E369D" w:rsidRDefault="00EF16C1" w:rsidP="00EF16C1">
      <w:pPr>
        <w:pStyle w:val="20"/>
        <w:spacing w:line="240" w:lineRule="auto"/>
        <w:ind w:firstLine="620"/>
        <w:rPr>
          <w:rFonts w:eastAsiaTheme="minorHAnsi" w:cstheme="minorBidi"/>
        </w:rPr>
      </w:pPr>
      <w:r w:rsidRPr="000E369D">
        <w:rPr>
          <w:rFonts w:eastAsiaTheme="minorHAnsi" w:cstheme="minorBidi"/>
        </w:rPr>
        <w:t>По итогам областного смотра-конкурса музеев образовательных организаций Ленинградской области лауреатом стал Музей «Честь и гордость Отечества» Гимназии г. Сертолово, в котором представлена военная история страны: от Великой Отечественной войны до рассказа о современной Российской армии.</w:t>
      </w:r>
    </w:p>
    <w:p w:rsidR="00EF16C1" w:rsidRPr="000E369D" w:rsidRDefault="00EF16C1" w:rsidP="00EF16C1">
      <w:pPr>
        <w:pStyle w:val="20"/>
        <w:spacing w:line="240" w:lineRule="auto"/>
        <w:ind w:firstLine="620"/>
        <w:rPr>
          <w:rFonts w:eastAsiaTheme="minorHAnsi" w:cstheme="minorBidi"/>
        </w:rPr>
      </w:pPr>
      <w:r w:rsidRPr="000E369D">
        <w:rPr>
          <w:rFonts w:eastAsiaTheme="minorHAnsi" w:cstheme="minorBidi"/>
        </w:rPr>
        <w:t>Музеи МОБУ «СОШ «</w:t>
      </w:r>
      <w:proofErr w:type="spellStart"/>
      <w:r w:rsidRPr="000E369D">
        <w:rPr>
          <w:rFonts w:eastAsiaTheme="minorHAnsi" w:cstheme="minorBidi"/>
        </w:rPr>
        <w:t>Агалатовский</w:t>
      </w:r>
      <w:proofErr w:type="spellEnd"/>
      <w:r w:rsidRPr="000E369D">
        <w:rPr>
          <w:rFonts w:eastAsiaTheme="minorHAnsi" w:cstheme="minorBidi"/>
        </w:rPr>
        <w:t xml:space="preserve"> ЦО», МОБУ «СОШ «</w:t>
      </w:r>
      <w:proofErr w:type="spellStart"/>
      <w:r w:rsidRPr="000E369D">
        <w:rPr>
          <w:rFonts w:eastAsiaTheme="minorHAnsi" w:cstheme="minorBidi"/>
        </w:rPr>
        <w:t>Кудровский</w:t>
      </w:r>
      <w:proofErr w:type="spellEnd"/>
      <w:r w:rsidRPr="000E369D">
        <w:rPr>
          <w:rFonts w:eastAsiaTheme="minorHAnsi" w:cstheme="minorBidi"/>
        </w:rPr>
        <w:t xml:space="preserve"> ЦО № 1, МОБУ «СОШ «Сертоловский ЦО № 2» и МОУ «Ново-</w:t>
      </w:r>
      <w:proofErr w:type="spellStart"/>
      <w:r w:rsidRPr="000E369D">
        <w:rPr>
          <w:rFonts w:eastAsiaTheme="minorHAnsi" w:cstheme="minorBidi"/>
        </w:rPr>
        <w:t>Девяткинская</w:t>
      </w:r>
      <w:proofErr w:type="spellEnd"/>
      <w:r w:rsidRPr="000E369D">
        <w:rPr>
          <w:rFonts w:eastAsiaTheme="minorHAnsi" w:cstheme="minorBidi"/>
        </w:rPr>
        <w:t xml:space="preserve"> СОШ №1» прошли процедуру сертификации и определены партнерами Музея Победы.  </w:t>
      </w:r>
    </w:p>
    <w:p w:rsidR="00EF16C1" w:rsidRPr="000E369D" w:rsidRDefault="00EF16C1" w:rsidP="00EF16C1">
      <w:pPr>
        <w:pStyle w:val="20"/>
        <w:spacing w:line="240" w:lineRule="auto"/>
        <w:ind w:firstLine="620"/>
        <w:rPr>
          <w:rFonts w:eastAsiaTheme="minorHAnsi" w:cstheme="minorBidi"/>
        </w:rPr>
      </w:pPr>
      <w:r w:rsidRPr="000E369D">
        <w:rPr>
          <w:rFonts w:eastAsiaTheme="minorHAnsi" w:cstheme="minorBidi"/>
        </w:rPr>
        <w:t xml:space="preserve">В рамках данной программы эти школьные музеи имеют возможность представить свои экспозиции жителям Москвы, России и зарубежным гостям в специально созданном уникальном пространстве Центрального музея Великой Отечественной войны 1941-1945 гг. Кроме того, эти музеи принимают участие во всех значимых событиях Музея Победы. </w:t>
      </w:r>
    </w:p>
    <w:p w:rsidR="005D2D02" w:rsidRPr="000E369D" w:rsidRDefault="00EF16C1" w:rsidP="00EF16C1">
      <w:pPr>
        <w:pStyle w:val="20"/>
        <w:spacing w:line="240" w:lineRule="auto"/>
        <w:ind w:firstLine="620"/>
        <w:rPr>
          <w:rFonts w:eastAsiaTheme="minorHAnsi" w:cstheme="minorBidi"/>
        </w:rPr>
      </w:pPr>
      <w:r w:rsidRPr="000E369D">
        <w:rPr>
          <w:rFonts w:eastAsiaTheme="minorHAnsi" w:cstheme="minorBidi"/>
        </w:rPr>
        <w:t>Музей боевой славы Ново-</w:t>
      </w:r>
      <w:proofErr w:type="spellStart"/>
      <w:r w:rsidRPr="000E369D">
        <w:rPr>
          <w:rFonts w:eastAsiaTheme="minorHAnsi" w:cstheme="minorBidi"/>
        </w:rPr>
        <w:t>Девяткинской</w:t>
      </w:r>
      <w:proofErr w:type="spellEnd"/>
      <w:r w:rsidRPr="000E369D">
        <w:rPr>
          <w:rFonts w:eastAsiaTheme="minorHAnsi" w:cstheme="minorBidi"/>
        </w:rPr>
        <w:t xml:space="preserve"> школы №1 стал призером конкурса видеороликов Школьный Музей Победы – 2021.</w:t>
      </w:r>
    </w:p>
    <w:p w:rsidR="00EF16C1" w:rsidRPr="000E369D" w:rsidRDefault="005D2D02" w:rsidP="00EF16C1">
      <w:pPr>
        <w:pStyle w:val="20"/>
        <w:spacing w:line="240" w:lineRule="auto"/>
        <w:ind w:firstLine="620"/>
      </w:pPr>
      <w:r w:rsidRPr="000E369D">
        <w:t xml:space="preserve">В </w:t>
      </w:r>
      <w:r w:rsidR="00EF16C1" w:rsidRPr="000E369D">
        <w:t xml:space="preserve"> 2022-2023 учебном году планируется внедрение новаций в воспитании.</w:t>
      </w:r>
    </w:p>
    <w:p w:rsidR="00323ED3" w:rsidRPr="000E369D" w:rsidRDefault="00323ED3" w:rsidP="00323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69D">
        <w:rPr>
          <w:rFonts w:ascii="Times New Roman" w:hAnsi="Times New Roman"/>
          <w:sz w:val="28"/>
          <w:szCs w:val="28"/>
        </w:rPr>
        <w:t xml:space="preserve">В целях исполнения поручения </w:t>
      </w:r>
      <w:r w:rsidR="005D2D02" w:rsidRPr="000E369D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0E369D">
        <w:rPr>
          <w:rFonts w:ascii="Times New Roman" w:hAnsi="Times New Roman"/>
          <w:sz w:val="28"/>
          <w:szCs w:val="28"/>
        </w:rPr>
        <w:t xml:space="preserve">все  общеобразовательные учреждения Всеволожского района </w:t>
      </w:r>
      <w:r w:rsidR="005D2D02" w:rsidRPr="000E369D">
        <w:rPr>
          <w:rFonts w:ascii="Times New Roman" w:hAnsi="Times New Roman"/>
          <w:sz w:val="28"/>
          <w:szCs w:val="28"/>
        </w:rPr>
        <w:t xml:space="preserve">за счет средств муниципального бюджета </w:t>
      </w:r>
      <w:r w:rsidRPr="000E369D">
        <w:rPr>
          <w:rFonts w:ascii="Times New Roman" w:hAnsi="Times New Roman"/>
          <w:sz w:val="28"/>
          <w:szCs w:val="28"/>
        </w:rPr>
        <w:t xml:space="preserve">оснащены государственной символикой (флагшток, российский флаг). В 2022-2023 учебном году использование и включение в </w:t>
      </w:r>
      <w:r w:rsidRPr="000E369D">
        <w:rPr>
          <w:rFonts w:ascii="Times New Roman" w:hAnsi="Times New Roman"/>
          <w:sz w:val="28"/>
          <w:szCs w:val="28"/>
        </w:rPr>
        <w:lastRenderedPageBreak/>
        <w:t>содержание процесса обучения и воспитания государственных символов Российской будет обеспечено во всех школах.</w:t>
      </w:r>
    </w:p>
    <w:p w:rsidR="009F14E7" w:rsidRPr="000E369D" w:rsidRDefault="009F14E7" w:rsidP="009F14E7">
      <w:pPr>
        <w:pStyle w:val="20"/>
        <w:spacing w:line="240" w:lineRule="auto"/>
        <w:ind w:firstLine="620"/>
      </w:pPr>
      <w:r w:rsidRPr="000E369D">
        <w:t xml:space="preserve">Одним из основных результатов федерального проекта  «Патриотическое воспитание граждан Российской Федерации» национального проекта «Образование», является внедрение </w:t>
      </w:r>
      <w:r w:rsidR="005D2D02" w:rsidRPr="000E369D">
        <w:t>новой должности - Советник директора по воспитанию и взаимодействию с детскими общественными объединениями.</w:t>
      </w:r>
    </w:p>
    <w:p w:rsidR="005D2D02" w:rsidRPr="000E369D" w:rsidRDefault="009F14E7" w:rsidP="009F14E7">
      <w:pPr>
        <w:pStyle w:val="20"/>
        <w:spacing w:line="240" w:lineRule="auto"/>
        <w:ind w:firstLine="620"/>
      </w:pPr>
      <w:r w:rsidRPr="000E369D">
        <w:tab/>
        <w:t xml:space="preserve">Внедрению должности советника </w:t>
      </w:r>
      <w:r w:rsidR="005D2D02" w:rsidRPr="000E369D">
        <w:t xml:space="preserve">директора </w:t>
      </w:r>
      <w:r w:rsidRPr="000E369D">
        <w:t>по воспитанию предшествовала большая работа. Представители</w:t>
      </w:r>
      <w:r w:rsidR="00521519" w:rsidRPr="000E369D">
        <w:t xml:space="preserve"> всех школ Всеволожского района, 120 человек, </w:t>
      </w:r>
      <w:r w:rsidRPr="000E369D">
        <w:t>приняли участие во Всероссийском конкурсе «Навигаторы детства 2.0»</w:t>
      </w:r>
      <w:r w:rsidR="005D2D02" w:rsidRPr="000E369D">
        <w:t>.</w:t>
      </w:r>
      <w:r w:rsidR="00521519" w:rsidRPr="000E369D">
        <w:t xml:space="preserve"> Победителями конкурса были признаны 82 педагога Всеволожского района.</w:t>
      </w:r>
    </w:p>
    <w:p w:rsidR="009F14E7" w:rsidRPr="000E369D" w:rsidRDefault="00521519" w:rsidP="009F14E7">
      <w:pPr>
        <w:pStyle w:val="20"/>
        <w:spacing w:line="240" w:lineRule="auto"/>
        <w:ind w:firstLine="620"/>
      </w:pPr>
      <w:r w:rsidRPr="000E369D">
        <w:t>38</w:t>
      </w:r>
      <w:r w:rsidR="005D2D02" w:rsidRPr="000E369D">
        <w:t xml:space="preserve"> </w:t>
      </w:r>
      <w:r w:rsidR="009F14E7" w:rsidRPr="000E369D">
        <w:t>победител</w:t>
      </w:r>
      <w:r w:rsidRPr="000E369D">
        <w:t>ей</w:t>
      </w:r>
      <w:r w:rsidR="009F14E7" w:rsidRPr="000E369D">
        <w:t xml:space="preserve">  </w:t>
      </w:r>
      <w:r w:rsidR="005D2D02" w:rsidRPr="000E369D">
        <w:t xml:space="preserve">летом 2022 года </w:t>
      </w:r>
      <w:r w:rsidR="009F14E7" w:rsidRPr="000E369D">
        <w:t>прошли обучение (в очно-дистанционном формате) в Корпоративном университете Общероссийской общественно-государственной детско-юношеской организации «Российское движение школьников» и в настоящее время проходят процедуру трудоустройства.</w:t>
      </w:r>
      <w:r w:rsidRPr="000E369D">
        <w:t xml:space="preserve"> Еще 7 специалистов проходят обучение в настоящий момент и в ближайшее время приступят к выполнению обязанностей.</w:t>
      </w:r>
    </w:p>
    <w:p w:rsidR="009F14E7" w:rsidRPr="000E369D" w:rsidRDefault="00521519" w:rsidP="009F14E7">
      <w:pPr>
        <w:pStyle w:val="20"/>
        <w:spacing w:line="240" w:lineRule="auto"/>
        <w:ind w:firstLine="620"/>
      </w:pPr>
      <w:r w:rsidRPr="000E369D">
        <w:t>Советник директора по воспитанию несет ответственность</w:t>
      </w:r>
      <w:r w:rsidR="009F14E7" w:rsidRPr="000E369D">
        <w:t xml:space="preserve"> за развитие воспитательной среды, выстраивание взаимодействия с родительским сообществом, формирование и развитие детского актива</w:t>
      </w:r>
      <w:r w:rsidRPr="000E369D">
        <w:t xml:space="preserve">, Вне </w:t>
      </w:r>
      <w:r w:rsidR="009F14E7" w:rsidRPr="000E369D">
        <w:t xml:space="preserve">образовательной организации </w:t>
      </w:r>
      <w:r w:rsidRPr="000E369D">
        <w:t>отвечает</w:t>
      </w:r>
      <w:r w:rsidR="009F14E7" w:rsidRPr="000E369D">
        <w:t xml:space="preserve"> за выстраивание взаимодействия с учреждениями дополнительного образования, культуры, спорта, молодежной политики.</w:t>
      </w:r>
    </w:p>
    <w:p w:rsidR="00521519" w:rsidRPr="000E369D" w:rsidRDefault="00521519" w:rsidP="009F14E7">
      <w:pPr>
        <w:pStyle w:val="20"/>
        <w:spacing w:line="240" w:lineRule="auto"/>
        <w:ind w:firstLine="620"/>
      </w:pPr>
      <w:r w:rsidRPr="000E369D">
        <w:t xml:space="preserve"> 1 сентября 2022 года - </w:t>
      </w:r>
      <w:r w:rsidR="009F14E7" w:rsidRPr="000E369D">
        <w:t xml:space="preserve"> старт проект</w:t>
      </w:r>
      <w:r w:rsidRPr="000E369D">
        <w:t xml:space="preserve">а </w:t>
      </w:r>
      <w:proofErr w:type="spellStart"/>
      <w:r w:rsidRPr="000E369D">
        <w:t>Минпросвещения</w:t>
      </w:r>
      <w:proofErr w:type="spellEnd"/>
      <w:r w:rsidRPr="000E369D">
        <w:t xml:space="preserve"> России </w:t>
      </w:r>
      <w:r w:rsidR="009F14E7" w:rsidRPr="000E369D">
        <w:t xml:space="preserve">«Разговоры о </w:t>
      </w:r>
      <w:proofErr w:type="gramStart"/>
      <w:r w:rsidR="009F14E7" w:rsidRPr="000E369D">
        <w:t>важном</w:t>
      </w:r>
      <w:proofErr w:type="gramEnd"/>
      <w:r w:rsidR="009F14E7" w:rsidRPr="000E369D">
        <w:t xml:space="preserve">». </w:t>
      </w:r>
    </w:p>
    <w:p w:rsidR="0078768E" w:rsidRPr="000E369D" w:rsidRDefault="009F14E7" w:rsidP="0078768E">
      <w:pPr>
        <w:pStyle w:val="20"/>
        <w:spacing w:line="240" w:lineRule="auto"/>
        <w:ind w:firstLine="620"/>
      </w:pPr>
      <w:r w:rsidRPr="000E369D">
        <w:t>Это цикл еженедельных классных часов с 1 по 11 классы, которые планируется проводить еженедельно по понедельникам.</w:t>
      </w:r>
      <w:r w:rsidR="00521519" w:rsidRPr="000E369D">
        <w:t xml:space="preserve"> </w:t>
      </w:r>
      <w:r w:rsidRPr="000E369D">
        <w:t xml:space="preserve">Концепция занятий, их содержание, методические материалы, инструменты и сервисы разработаны Институтом стратегии развития образования </w:t>
      </w:r>
      <w:proofErr w:type="spellStart"/>
      <w:r w:rsidRPr="000E369D">
        <w:t>Минпросвещения</w:t>
      </w:r>
      <w:proofErr w:type="spellEnd"/>
      <w:r w:rsidRPr="000E369D">
        <w:t xml:space="preserve"> России. Занятия разделены по возрастным группам, темы различны - экология, семья, духовно-нравственного воспитание, патриотизм.</w:t>
      </w:r>
      <w:r w:rsidR="00521519" w:rsidRPr="000E369D">
        <w:t xml:space="preserve"> </w:t>
      </w:r>
      <w:r w:rsidRPr="000E369D">
        <w:t>Аналогичные темы рекомендуется рассматривать и в рамках родительских собраний.</w:t>
      </w:r>
      <w:r w:rsidR="00521519" w:rsidRPr="000E369D">
        <w:t xml:space="preserve"> </w:t>
      </w:r>
      <w:r w:rsidRPr="000E369D">
        <w:t>Первый классный час состо</w:t>
      </w:r>
      <w:r w:rsidR="00521519" w:rsidRPr="000E369D">
        <w:t>ит</w:t>
      </w:r>
      <w:r w:rsidRPr="000E369D">
        <w:t>ся 5 сентября 2022 года.</w:t>
      </w:r>
    </w:p>
    <w:p w:rsidR="0078768E" w:rsidRPr="000E369D" w:rsidRDefault="0078768E" w:rsidP="0078768E">
      <w:pPr>
        <w:pStyle w:val="20"/>
        <w:spacing w:line="240" w:lineRule="auto"/>
        <w:ind w:firstLine="620"/>
      </w:pPr>
      <w:r w:rsidRPr="000E369D">
        <w:t xml:space="preserve">Ключевой вопрос на сегодня – подготовка классных руководителей. </w:t>
      </w:r>
      <w:proofErr w:type="spellStart"/>
      <w:r w:rsidRPr="000E369D">
        <w:t>Минпросвещения</w:t>
      </w:r>
      <w:proofErr w:type="spellEnd"/>
      <w:r w:rsidRPr="000E369D">
        <w:t xml:space="preserve"> России организован цикл трансляций «Классный марафон» по подготовке классных руководителей к реализации Проекта.   </w:t>
      </w:r>
    </w:p>
    <w:p w:rsidR="0078768E" w:rsidRPr="000E369D" w:rsidRDefault="0078768E" w:rsidP="0078768E">
      <w:pPr>
        <w:pStyle w:val="20"/>
        <w:spacing w:line="240" w:lineRule="auto"/>
        <w:ind w:firstLine="620"/>
      </w:pPr>
      <w:r w:rsidRPr="000E369D">
        <w:t>В целях принятия мер, обеспечивающих подготовку классных руководителей,   необходимо обеспечить информирование педагогических работников:</w:t>
      </w:r>
    </w:p>
    <w:p w:rsidR="0078768E" w:rsidRPr="000E369D" w:rsidRDefault="0078768E" w:rsidP="0078768E">
      <w:pPr>
        <w:pStyle w:val="20"/>
        <w:spacing w:line="240" w:lineRule="auto"/>
        <w:ind w:firstLine="620"/>
      </w:pPr>
      <w:r w:rsidRPr="000E369D">
        <w:t>-</w:t>
      </w:r>
      <w:r w:rsidRPr="000E369D">
        <w:tab/>
        <w:t xml:space="preserve">о старте подготовки к проведению Всероссийских классных часов «Разговоры </w:t>
      </w:r>
      <w:proofErr w:type="gramStart"/>
      <w:r w:rsidRPr="000E369D">
        <w:t>о</w:t>
      </w:r>
      <w:proofErr w:type="gramEnd"/>
      <w:r w:rsidRPr="000E369D">
        <w:t xml:space="preserve"> важном», </w:t>
      </w:r>
    </w:p>
    <w:p w:rsidR="0078768E" w:rsidRPr="000E369D" w:rsidRDefault="0078768E" w:rsidP="0078768E">
      <w:pPr>
        <w:pStyle w:val="20"/>
        <w:spacing w:line="240" w:lineRule="auto"/>
        <w:ind w:firstLine="620"/>
      </w:pPr>
      <w:r w:rsidRPr="000E369D">
        <w:t>-</w:t>
      </w:r>
      <w:r w:rsidRPr="000E369D">
        <w:tab/>
        <w:t xml:space="preserve">о возможности просмотра трансляций «Классного марафона», </w:t>
      </w:r>
    </w:p>
    <w:p w:rsidR="0092158A" w:rsidRPr="000E369D" w:rsidRDefault="0078768E" w:rsidP="0078768E">
      <w:pPr>
        <w:pStyle w:val="20"/>
        <w:spacing w:line="240" w:lineRule="auto"/>
        <w:ind w:firstLine="620"/>
      </w:pPr>
      <w:r w:rsidRPr="000E369D">
        <w:t>- о федеральном информационно-методическом ресурсе, содержащем методические материалы и формы интерактивных опросов.</w:t>
      </w:r>
    </w:p>
    <w:p w:rsidR="006E39ED" w:rsidRPr="000E369D" w:rsidRDefault="0092158A" w:rsidP="006E39E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В</w:t>
      </w:r>
      <w:r w:rsidR="0051259B" w:rsidRPr="000E369D">
        <w:rPr>
          <w:rFonts w:ascii="Times New Roman" w:hAnsi="Times New Roman" w:cs="Times New Roman"/>
          <w:iCs/>
          <w:sz w:val="28"/>
          <w:szCs w:val="28"/>
        </w:rPr>
        <w:t xml:space="preserve">сего в </w:t>
      </w:r>
      <w:r w:rsidRPr="000E369D">
        <w:rPr>
          <w:rFonts w:ascii="Times New Roman" w:hAnsi="Times New Roman" w:cs="Times New Roman"/>
          <w:iCs/>
          <w:sz w:val="28"/>
          <w:szCs w:val="28"/>
        </w:rPr>
        <w:t xml:space="preserve">системе образования Всеволожского района работают 5,5 тысяч педагогических работников,  в том числе, 3,5 тысячи – в общеобразовательных учреждениях. </w:t>
      </w:r>
    </w:p>
    <w:p w:rsidR="006E39ED" w:rsidRPr="000E369D" w:rsidRDefault="006E39ED" w:rsidP="006E39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lastRenderedPageBreak/>
        <w:t xml:space="preserve">Средняя заработная плата по отрасли «Образование» составляет 54 654,2 рублей.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Ежегодно в образовательных учреждениях трудятся 300 молодых специалистов. С 1 сентября 2022 года к работе планируют приступить еще не менее 50 молодых педагогов.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муниципальной программы «Современное образование во Всеволожском муниципальном районе Ленинградской области» молодым специалистам, поступившим на работу, единовременно выплачиваются 5 000 рублей.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В   системе образования Всеволожского района методическое сопровождение образовательных учреждений осуществляется муниципальным учреждением «Всеволожский районный методический центр».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Приказом 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России от 28 февраля 2022 года № 96 методический центр включен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образования.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Методический центр оказывает информационное, методическое, организационное и координационное сопровождение реализации региональных и муниципальных проектов в системе образования: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- проекта по Сетевому наставничеству,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- муниципальной программы поддержки школ, показавших низкие образовательные результаты обучающихся, и школ-новостроек,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- проекта адресной методической помощи «500+»</w:t>
      </w:r>
      <w:r w:rsidR="0051259B" w:rsidRPr="000E369D">
        <w:rPr>
          <w:rFonts w:ascii="Times New Roman" w:hAnsi="Times New Roman" w:cs="Times New Roman"/>
          <w:iCs/>
          <w:sz w:val="28"/>
          <w:szCs w:val="28"/>
        </w:rPr>
        <w:t>,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- внедрения ФГОС среднего общего образования в общеобразовательных организациях,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- регионального проекта по поддержке школ со стабильно высокими образовательными результатами обучающихся и др.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В районе  реализуется широкий спектр профессиональных конкурсов, которые способствуют созданию условий для реализации творчества, активной профессиональной позиции педагога, раскрытию его профессионально-личностного потенциала.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Традиционным является проведение муниципального фестиваля «Профессиональный успех». В связи с активным внедрением программы наставничества в образовательные учреждения района в рамки фестиваля включен новый конкурс «Педагогический дуэт», участниками которого являются парные команды в составе педагога-наставника и молодого специалиста.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Победителями, с вручением диплома Комитета по образованию администрации МО «Всеволожский муниципальный район» Ленинградской области и памятного сувенира «Кристалл», стали представители МОБУ «СОШ «ЦО «Кудрово»: 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Шепова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Елена Викторовна, учитель начальных классов и Лопаткина Екатерина Эдуардовна, учитель музыки.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Лауреатами конкурса с вручением диплома Комитета по образованию администрации МО «Всеволожский муниципальный район» Ленинградской области и памятного сувенира «Кристалл» – 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Чалбаева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Марина Владимировна, учитель русского языка и литературы и Слепухина Анна Алексеевна, учитель математики из МОУ «СОШ «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Лесколовский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ЦО и педагоги дополнительного образования из МОУ «СОШ «Токсовский ЦО»: Борисова Анна Владимировна и Павленко Екатерина Анатольевна.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Победителям конкурса назначена премия – 25000 рублей, лауреатам – 10000 рублей каждому.  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Лауреатом областного конкурса профессионального педагогического мастерства в номинации «Учитель года-2021» стала 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Зуброва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Екатерина Игоревна, учитель географии МОУ Гимназия» г. Сертолово.</w:t>
      </w:r>
    </w:p>
    <w:p w:rsidR="0092158A" w:rsidRPr="000E369D" w:rsidRDefault="0092158A" w:rsidP="0092158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Лауреатами Всероссийского конкурса «Педагогический дебют – 2021»: Бойко Максим Валерьевич, учитель истории и обществознания МОБУ «СОШ «Муринский ЦО № 2» и 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Криушина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Мария Аркадьевна, учитель русского языка и литературы МОБУ «СОШ «</w:t>
      </w:r>
      <w:proofErr w:type="spellStart"/>
      <w:r w:rsidRPr="000E369D">
        <w:rPr>
          <w:rFonts w:ascii="Times New Roman" w:hAnsi="Times New Roman" w:cs="Times New Roman"/>
          <w:iCs/>
          <w:sz w:val="28"/>
          <w:szCs w:val="28"/>
        </w:rPr>
        <w:t>Агалатовский</w:t>
      </w:r>
      <w:proofErr w:type="spellEnd"/>
      <w:r w:rsidRPr="000E369D">
        <w:rPr>
          <w:rFonts w:ascii="Times New Roman" w:hAnsi="Times New Roman" w:cs="Times New Roman"/>
          <w:iCs/>
          <w:sz w:val="28"/>
          <w:szCs w:val="28"/>
        </w:rPr>
        <w:t xml:space="preserve"> ЦО».</w:t>
      </w:r>
    </w:p>
    <w:p w:rsidR="0092158A" w:rsidRPr="000E369D" w:rsidRDefault="0051259B" w:rsidP="009F14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>Мы поздравляем победителей и лауреатов конкурсов и желаем им и всем работникам системы образования Всеволожского района новых достижений и творческих побед в новом учебном году.</w:t>
      </w:r>
    </w:p>
    <w:p w:rsidR="0051259B" w:rsidRPr="000E369D" w:rsidRDefault="006E39ED" w:rsidP="009F14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Уважаемые коллеги, подведя итоги работы  и проведя анализ результатов деятельности системы образования в предыдущем учебном году необходимо отметить важность полученных в 2021-2022 учебном году результатов, и сделать вывод, что система образования Всеволожского района осуществляет деятельность с ориентацией на стратегические задачи и приоритеты регионального образования в контексте государственной образовательной политики. </w:t>
      </w:r>
    </w:p>
    <w:p w:rsidR="006E39ED" w:rsidRPr="000E369D" w:rsidRDefault="006E39ED" w:rsidP="009F14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69D">
        <w:rPr>
          <w:rFonts w:ascii="Times New Roman" w:hAnsi="Times New Roman" w:cs="Times New Roman"/>
          <w:iCs/>
          <w:sz w:val="28"/>
          <w:szCs w:val="28"/>
        </w:rPr>
        <w:t xml:space="preserve">В этой связи необходимо определить следующие приоритетные направления </w:t>
      </w:r>
      <w:r w:rsidR="003057E6" w:rsidRPr="000E369D">
        <w:rPr>
          <w:rFonts w:ascii="Times New Roman" w:hAnsi="Times New Roman" w:cs="Times New Roman"/>
          <w:iCs/>
          <w:sz w:val="28"/>
          <w:szCs w:val="28"/>
        </w:rPr>
        <w:t xml:space="preserve">и задачи </w:t>
      </w:r>
      <w:r w:rsidRPr="000E369D">
        <w:rPr>
          <w:rFonts w:ascii="Times New Roman" w:hAnsi="Times New Roman" w:cs="Times New Roman"/>
          <w:iCs/>
          <w:sz w:val="28"/>
          <w:szCs w:val="28"/>
        </w:rPr>
        <w:t>для системы образования Всеволожского района</w:t>
      </w:r>
      <w:r w:rsidR="003057E6" w:rsidRPr="000E369D">
        <w:rPr>
          <w:rFonts w:ascii="Times New Roman" w:hAnsi="Times New Roman" w:cs="Times New Roman"/>
          <w:iCs/>
          <w:sz w:val="28"/>
          <w:szCs w:val="28"/>
        </w:rPr>
        <w:t xml:space="preserve"> на 2022-2023 учебный год</w:t>
      </w:r>
      <w:r w:rsidRPr="000E369D">
        <w:rPr>
          <w:rFonts w:ascii="Times New Roman" w:hAnsi="Times New Roman" w:cs="Times New Roman"/>
          <w:iCs/>
          <w:sz w:val="28"/>
          <w:szCs w:val="28"/>
        </w:rPr>
        <w:t>:</w:t>
      </w:r>
    </w:p>
    <w:p w:rsidR="006E39ED" w:rsidRPr="000E369D" w:rsidRDefault="006E39ED" w:rsidP="006E39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 xml:space="preserve">Развитие </w:t>
      </w:r>
      <w:r w:rsidR="003057E6" w:rsidRPr="000E369D">
        <w:rPr>
          <w:rFonts w:ascii="Times New Roman" w:hAnsi="Times New Roman"/>
          <w:iCs/>
          <w:sz w:val="28"/>
          <w:szCs w:val="28"/>
        </w:rPr>
        <w:t>инф</w:t>
      </w:r>
      <w:r w:rsidRPr="000E369D">
        <w:rPr>
          <w:rFonts w:ascii="Times New Roman" w:hAnsi="Times New Roman"/>
          <w:iCs/>
          <w:sz w:val="28"/>
          <w:szCs w:val="28"/>
        </w:rPr>
        <w:t>раструктуры системы образования Всеволожского района:</w:t>
      </w:r>
    </w:p>
    <w:p w:rsidR="003057E6" w:rsidRPr="000E369D" w:rsidRDefault="003057E6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развивать современную инфраструктуру за счет строительства, приобретения, реновации зданий образовательных учреждений;</w:t>
      </w:r>
    </w:p>
    <w:p w:rsidR="003057E6" w:rsidRPr="000E369D" w:rsidRDefault="003057E6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расширять возможности образовательного пространства за счет введения новых экосистем национального проекта «образование» (центры «Точка роста», школьный технопарк «</w:t>
      </w:r>
      <w:proofErr w:type="spellStart"/>
      <w:r w:rsidRPr="000E369D">
        <w:rPr>
          <w:rFonts w:ascii="Times New Roman" w:hAnsi="Times New Roman"/>
          <w:iCs/>
          <w:sz w:val="28"/>
          <w:szCs w:val="28"/>
        </w:rPr>
        <w:t>Кванториум</w:t>
      </w:r>
      <w:proofErr w:type="spellEnd"/>
      <w:r w:rsidRPr="000E369D">
        <w:rPr>
          <w:rFonts w:ascii="Times New Roman" w:hAnsi="Times New Roman"/>
          <w:iCs/>
          <w:sz w:val="28"/>
          <w:szCs w:val="28"/>
        </w:rPr>
        <w:t>»);</w:t>
      </w:r>
    </w:p>
    <w:p w:rsidR="003057E6" w:rsidRPr="000E369D" w:rsidRDefault="003057E6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расширять  использование ресурсов</w:t>
      </w:r>
      <w:r w:rsidRPr="000E369D">
        <w:t xml:space="preserve"> </w:t>
      </w:r>
      <w:r w:rsidRPr="000E369D">
        <w:rPr>
          <w:rFonts w:ascii="Times New Roman" w:hAnsi="Times New Roman"/>
          <w:iCs/>
          <w:sz w:val="28"/>
          <w:szCs w:val="28"/>
        </w:rPr>
        <w:t>различных организаций, осуществляющих образовательную деятельность (общего, профессионального, дополнительного образования) при осуществлении образовательной деятельности, в том числе</w:t>
      </w:r>
      <w:proofErr w:type="gramStart"/>
      <w:r w:rsidRPr="000E369D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0E369D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0E369D">
        <w:rPr>
          <w:rFonts w:ascii="Times New Roman" w:hAnsi="Times New Roman"/>
          <w:iCs/>
          <w:sz w:val="28"/>
          <w:szCs w:val="28"/>
        </w:rPr>
        <w:t>ч</w:t>
      </w:r>
      <w:proofErr w:type="gramEnd"/>
      <w:r w:rsidRPr="000E369D">
        <w:rPr>
          <w:rFonts w:ascii="Times New Roman" w:hAnsi="Times New Roman"/>
          <w:iCs/>
          <w:sz w:val="28"/>
          <w:szCs w:val="28"/>
        </w:rPr>
        <w:t>ерез   реализацию сетевых образовательных программ;</w:t>
      </w:r>
    </w:p>
    <w:p w:rsidR="003057E6" w:rsidRPr="000E369D" w:rsidRDefault="003057E6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способствовать развитию сети профильных классов для реализации профильной подготовки обучающихся.</w:t>
      </w:r>
    </w:p>
    <w:p w:rsidR="003057E6" w:rsidRPr="000E369D" w:rsidRDefault="003057E6" w:rsidP="003057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 xml:space="preserve">Обеспечение реализации обновленных федеральных государственных образовательных стандартов начального общего и основного общего </w:t>
      </w:r>
      <w:r w:rsidR="00CF2E94" w:rsidRPr="000E369D">
        <w:rPr>
          <w:rFonts w:ascii="Times New Roman" w:hAnsi="Times New Roman"/>
          <w:iCs/>
          <w:sz w:val="28"/>
          <w:szCs w:val="28"/>
        </w:rPr>
        <w:t xml:space="preserve"> </w:t>
      </w:r>
      <w:r w:rsidRPr="000E369D">
        <w:rPr>
          <w:rFonts w:ascii="Times New Roman" w:hAnsi="Times New Roman"/>
          <w:iCs/>
          <w:sz w:val="28"/>
          <w:szCs w:val="28"/>
        </w:rPr>
        <w:t>образования:</w:t>
      </w:r>
    </w:p>
    <w:p w:rsidR="003057E6" w:rsidRPr="000E369D" w:rsidRDefault="00CF2E94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lastRenderedPageBreak/>
        <w:t>с</w:t>
      </w:r>
      <w:r w:rsidR="003057E6" w:rsidRPr="000E369D">
        <w:rPr>
          <w:rFonts w:ascii="Times New Roman" w:hAnsi="Times New Roman"/>
          <w:iCs/>
          <w:sz w:val="28"/>
          <w:szCs w:val="28"/>
        </w:rPr>
        <w:t>ове</w:t>
      </w:r>
      <w:r w:rsidRPr="000E369D">
        <w:rPr>
          <w:rFonts w:ascii="Times New Roman" w:hAnsi="Times New Roman"/>
          <w:iCs/>
          <w:sz w:val="28"/>
          <w:szCs w:val="28"/>
        </w:rPr>
        <w:t>р</w:t>
      </w:r>
      <w:r w:rsidR="003057E6" w:rsidRPr="000E369D">
        <w:rPr>
          <w:rFonts w:ascii="Times New Roman" w:hAnsi="Times New Roman"/>
          <w:iCs/>
          <w:sz w:val="28"/>
          <w:szCs w:val="28"/>
        </w:rPr>
        <w:t>шенст</w:t>
      </w:r>
      <w:r w:rsidRPr="000E369D">
        <w:rPr>
          <w:rFonts w:ascii="Times New Roman" w:hAnsi="Times New Roman"/>
          <w:iCs/>
          <w:sz w:val="28"/>
          <w:szCs w:val="28"/>
        </w:rPr>
        <w:t>в</w:t>
      </w:r>
      <w:r w:rsidR="003057E6" w:rsidRPr="000E369D">
        <w:rPr>
          <w:rFonts w:ascii="Times New Roman" w:hAnsi="Times New Roman"/>
          <w:iCs/>
          <w:sz w:val="28"/>
          <w:szCs w:val="28"/>
        </w:rPr>
        <w:t xml:space="preserve">овать практику </w:t>
      </w:r>
      <w:r w:rsidRPr="000E369D">
        <w:rPr>
          <w:rFonts w:ascii="Times New Roman" w:hAnsi="Times New Roman"/>
          <w:iCs/>
          <w:sz w:val="28"/>
          <w:szCs w:val="28"/>
        </w:rPr>
        <w:t>разработки образовательных программ в соответствии с обновленным содержанием ФГОС НОО и СОО;</w:t>
      </w:r>
    </w:p>
    <w:p w:rsidR="00CF2E94" w:rsidRPr="000E369D" w:rsidRDefault="00CF2E94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обеспечивать приоритеты достижения личностных результатов при проектировании и реализации общеобразовательных программ по уровням общего образования, учебных программ по общеобразовательным предметам;</w:t>
      </w:r>
    </w:p>
    <w:p w:rsidR="00CF2E94" w:rsidRPr="000E369D" w:rsidRDefault="00CF2E94" w:rsidP="003057E6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расширять спектр программ внеурочной деятельности по актуальным направлениям;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совершенствовать цифровую образовательную среду, активно использовать ресурсы электронных образовательных ресурсов.</w:t>
      </w:r>
    </w:p>
    <w:p w:rsidR="003057E6" w:rsidRPr="000E369D" w:rsidRDefault="003057E6" w:rsidP="003057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Совершенствование процессов воспитания и социализации обучающихся: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развивать образовательные учреждения как воспитательные системы;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 xml:space="preserve">совершенствовать систему патриотического воспитания </w:t>
      </w:r>
      <w:proofErr w:type="gramStart"/>
      <w:r w:rsidRPr="000E369D"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Pr="000E369D">
        <w:rPr>
          <w:rFonts w:ascii="Times New Roman" w:hAnsi="Times New Roman"/>
          <w:iCs/>
          <w:sz w:val="28"/>
          <w:szCs w:val="28"/>
        </w:rPr>
        <w:t>;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содействовать становлению нового Российского движения детей и молодежи;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обеспечивать в каждой школе комфортной безопасной среды для развития талантов и способностей обучающихся;</w:t>
      </w:r>
    </w:p>
    <w:p w:rsidR="00CF2E94" w:rsidRPr="000E369D" w:rsidRDefault="00CF2E94" w:rsidP="00CF2E9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продолжать использование в образовательных учреждениях методологии наставничества.</w:t>
      </w:r>
    </w:p>
    <w:p w:rsidR="006E39ED" w:rsidRPr="000E369D" w:rsidRDefault="003057E6" w:rsidP="00CF2E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Совершенствование муниципальных механизмов управления качеством образования:</w:t>
      </w:r>
    </w:p>
    <w:p w:rsidR="006E39ED" w:rsidRPr="000E369D" w:rsidRDefault="00EC0D85" w:rsidP="00EC0D8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совершенствовать организационные механизмы управления качеством на уровне каждого образовательного учреждения и муниципальной системы образования в целом;</w:t>
      </w:r>
    </w:p>
    <w:p w:rsidR="00EC0D85" w:rsidRPr="000E369D" w:rsidRDefault="00B10DB9" w:rsidP="00EC0D8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обеспечить соблюдение требований действующего законодательства при организации образовательной деятельности;</w:t>
      </w:r>
    </w:p>
    <w:p w:rsidR="00B10DB9" w:rsidRPr="000E369D" w:rsidRDefault="00B10DB9" w:rsidP="00EC0D8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369D">
        <w:rPr>
          <w:rFonts w:ascii="Times New Roman" w:hAnsi="Times New Roman"/>
          <w:iCs/>
          <w:sz w:val="28"/>
          <w:szCs w:val="28"/>
        </w:rPr>
        <w:t>совершенствовать процесс управления ресурсами.</w:t>
      </w:r>
    </w:p>
    <w:p w:rsidR="0092158A" w:rsidRPr="000E369D" w:rsidRDefault="0092158A" w:rsidP="009F14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B9" w:rsidRPr="000E369D" w:rsidRDefault="009F14E7" w:rsidP="009F14E7">
      <w:pPr>
        <w:pStyle w:val="20"/>
        <w:shd w:val="clear" w:color="auto" w:fill="auto"/>
        <w:spacing w:line="240" w:lineRule="auto"/>
        <w:ind w:firstLine="620"/>
      </w:pPr>
      <w:r w:rsidRPr="000E369D">
        <w:t xml:space="preserve">Уважаемые коллеги! </w:t>
      </w:r>
    </w:p>
    <w:p w:rsidR="009F14E7" w:rsidRPr="000E369D" w:rsidRDefault="009F14E7" w:rsidP="009F14E7">
      <w:pPr>
        <w:pStyle w:val="20"/>
        <w:shd w:val="clear" w:color="auto" w:fill="auto"/>
        <w:spacing w:line="240" w:lineRule="auto"/>
        <w:ind w:firstLine="620"/>
      </w:pPr>
      <w:r w:rsidRPr="000E369D">
        <w:t xml:space="preserve">Несколько дней отделяет нас от нового учебного года. Желаем </w:t>
      </w:r>
      <w:r w:rsidR="00B10DB9" w:rsidRPr="000E369D">
        <w:t xml:space="preserve">вам </w:t>
      </w:r>
      <w:r w:rsidRPr="000E369D">
        <w:t xml:space="preserve">успехов, новых открытий, максимальной реализации </w:t>
      </w:r>
      <w:r w:rsidR="00B10DB9" w:rsidRPr="000E369D">
        <w:t xml:space="preserve">творческого </w:t>
      </w:r>
      <w:r w:rsidRPr="000E369D">
        <w:t xml:space="preserve">потенциала каждой школе, каждому дошкольному учреждению, учреждениям дополнительного образования. И, конечно, согласованности и сплоченности в общем деле  </w:t>
      </w:r>
      <w:r w:rsidR="00B10DB9" w:rsidRPr="000E369D">
        <w:t>повышения качества образования.</w:t>
      </w:r>
    </w:p>
    <w:p w:rsidR="009F14E7" w:rsidRPr="000E369D" w:rsidRDefault="009F14E7" w:rsidP="009F14E7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59507F" w:rsidRPr="00300887" w:rsidRDefault="0059507F" w:rsidP="009F14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C7C7E" w:rsidRDefault="008C7C7E" w:rsidP="009F14E7">
      <w:pPr>
        <w:spacing w:after="0" w:line="240" w:lineRule="auto"/>
        <w:ind w:firstLine="567"/>
        <w:jc w:val="both"/>
      </w:pPr>
    </w:p>
    <w:sectPr w:rsidR="008C7C7E" w:rsidSect="007C68A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AB" w:rsidRDefault="007B32AB" w:rsidP="004C6AAD">
      <w:pPr>
        <w:spacing w:after="0" w:line="240" w:lineRule="auto"/>
      </w:pPr>
      <w:r>
        <w:separator/>
      </w:r>
    </w:p>
  </w:endnote>
  <w:endnote w:type="continuationSeparator" w:id="0">
    <w:p w:rsidR="007B32AB" w:rsidRDefault="007B32AB" w:rsidP="004C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38175"/>
      <w:docPartObj>
        <w:docPartGallery w:val="Page Numbers (Bottom of Page)"/>
        <w:docPartUnique/>
      </w:docPartObj>
    </w:sdtPr>
    <w:sdtEndPr/>
    <w:sdtContent>
      <w:p w:rsidR="004C6AAD" w:rsidRDefault="004C6A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B9">
          <w:rPr>
            <w:noProof/>
          </w:rPr>
          <w:t>3</w:t>
        </w:r>
        <w:r>
          <w:fldChar w:fldCharType="end"/>
        </w:r>
      </w:p>
    </w:sdtContent>
  </w:sdt>
  <w:p w:rsidR="004C6AAD" w:rsidRDefault="004C6A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AB" w:rsidRDefault="007B32AB" w:rsidP="004C6AAD">
      <w:pPr>
        <w:spacing w:after="0" w:line="240" w:lineRule="auto"/>
      </w:pPr>
      <w:r>
        <w:separator/>
      </w:r>
    </w:p>
  </w:footnote>
  <w:footnote w:type="continuationSeparator" w:id="0">
    <w:p w:rsidR="007B32AB" w:rsidRDefault="007B32AB" w:rsidP="004C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5A6"/>
    <w:multiLevelType w:val="hybridMultilevel"/>
    <w:tmpl w:val="E30C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0DC5"/>
    <w:multiLevelType w:val="hybridMultilevel"/>
    <w:tmpl w:val="202C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94194F"/>
    <w:multiLevelType w:val="hybridMultilevel"/>
    <w:tmpl w:val="202C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A072E3"/>
    <w:multiLevelType w:val="multilevel"/>
    <w:tmpl w:val="5FB05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52"/>
    <w:rsid w:val="000D6AFA"/>
    <w:rsid w:val="000E369D"/>
    <w:rsid w:val="000F3B8C"/>
    <w:rsid w:val="00131672"/>
    <w:rsid w:val="001B363F"/>
    <w:rsid w:val="001B4E40"/>
    <w:rsid w:val="001F3852"/>
    <w:rsid w:val="00225BA1"/>
    <w:rsid w:val="00266762"/>
    <w:rsid w:val="00301BF1"/>
    <w:rsid w:val="003057E6"/>
    <w:rsid w:val="00323ED3"/>
    <w:rsid w:val="00352502"/>
    <w:rsid w:val="00396E7E"/>
    <w:rsid w:val="003B35DA"/>
    <w:rsid w:val="00413545"/>
    <w:rsid w:val="00444D8B"/>
    <w:rsid w:val="0046308C"/>
    <w:rsid w:val="004C6AAD"/>
    <w:rsid w:val="00505479"/>
    <w:rsid w:val="0051259B"/>
    <w:rsid w:val="00521519"/>
    <w:rsid w:val="00527023"/>
    <w:rsid w:val="0059507F"/>
    <w:rsid w:val="005C109B"/>
    <w:rsid w:val="005D2D02"/>
    <w:rsid w:val="00627349"/>
    <w:rsid w:val="00630F0A"/>
    <w:rsid w:val="00640320"/>
    <w:rsid w:val="006564F5"/>
    <w:rsid w:val="00656ED4"/>
    <w:rsid w:val="00661489"/>
    <w:rsid w:val="00664CC3"/>
    <w:rsid w:val="0067554E"/>
    <w:rsid w:val="006E39ED"/>
    <w:rsid w:val="006E3F48"/>
    <w:rsid w:val="00704BA9"/>
    <w:rsid w:val="0073305B"/>
    <w:rsid w:val="0078768E"/>
    <w:rsid w:val="007B32AB"/>
    <w:rsid w:val="007C68A8"/>
    <w:rsid w:val="007D3CB9"/>
    <w:rsid w:val="007E1552"/>
    <w:rsid w:val="00860719"/>
    <w:rsid w:val="008C1AB7"/>
    <w:rsid w:val="008C611B"/>
    <w:rsid w:val="008C7C7E"/>
    <w:rsid w:val="008D2460"/>
    <w:rsid w:val="008E620C"/>
    <w:rsid w:val="00916A85"/>
    <w:rsid w:val="0092158A"/>
    <w:rsid w:val="009F14E7"/>
    <w:rsid w:val="00A10B1F"/>
    <w:rsid w:val="00A16A95"/>
    <w:rsid w:val="00A76B4A"/>
    <w:rsid w:val="00A84CE8"/>
    <w:rsid w:val="00A84D66"/>
    <w:rsid w:val="00A86810"/>
    <w:rsid w:val="00A916EC"/>
    <w:rsid w:val="00AA0800"/>
    <w:rsid w:val="00B10DB9"/>
    <w:rsid w:val="00B17779"/>
    <w:rsid w:val="00B510A4"/>
    <w:rsid w:val="00B728D8"/>
    <w:rsid w:val="00B8198B"/>
    <w:rsid w:val="00BD6921"/>
    <w:rsid w:val="00BF014E"/>
    <w:rsid w:val="00C0519A"/>
    <w:rsid w:val="00C17C3F"/>
    <w:rsid w:val="00C71A39"/>
    <w:rsid w:val="00C762EA"/>
    <w:rsid w:val="00CB436F"/>
    <w:rsid w:val="00CF2E94"/>
    <w:rsid w:val="00D2602C"/>
    <w:rsid w:val="00D97DFF"/>
    <w:rsid w:val="00DA2FB9"/>
    <w:rsid w:val="00DD30CE"/>
    <w:rsid w:val="00E12D0C"/>
    <w:rsid w:val="00E4364D"/>
    <w:rsid w:val="00E81242"/>
    <w:rsid w:val="00E919A6"/>
    <w:rsid w:val="00E9343C"/>
    <w:rsid w:val="00EC0D85"/>
    <w:rsid w:val="00EE09F7"/>
    <w:rsid w:val="00EF16C1"/>
    <w:rsid w:val="00F55233"/>
    <w:rsid w:val="00F86CD8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1552"/>
    <w:rPr>
      <w:rFonts w:ascii="Trebuchet MS" w:eastAsia="Times New Roman" w:hAnsi="Trebuchet MS"/>
    </w:rPr>
  </w:style>
  <w:style w:type="paragraph" w:styleId="a4">
    <w:name w:val="No Spacing"/>
    <w:link w:val="a3"/>
    <w:uiPriority w:val="1"/>
    <w:qFormat/>
    <w:rsid w:val="007E1552"/>
    <w:pPr>
      <w:spacing w:after="0" w:line="240" w:lineRule="auto"/>
      <w:ind w:firstLine="851"/>
    </w:pPr>
    <w:rPr>
      <w:rFonts w:ascii="Trebuchet MS" w:eastAsia="Times New Roman" w:hAnsi="Trebuchet MS"/>
    </w:rPr>
  </w:style>
  <w:style w:type="paragraph" w:styleId="a5">
    <w:name w:val="List Paragraph"/>
    <w:basedOn w:val="a"/>
    <w:uiPriority w:val="99"/>
    <w:qFormat/>
    <w:rsid w:val="007E155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C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AAD"/>
  </w:style>
  <w:style w:type="paragraph" w:styleId="a8">
    <w:name w:val="footer"/>
    <w:basedOn w:val="a"/>
    <w:link w:val="a9"/>
    <w:uiPriority w:val="99"/>
    <w:unhideWhenUsed/>
    <w:rsid w:val="004C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AAD"/>
  </w:style>
  <w:style w:type="character" w:styleId="aa">
    <w:name w:val="Emphasis"/>
    <w:uiPriority w:val="20"/>
    <w:qFormat/>
    <w:rsid w:val="0059507F"/>
    <w:rPr>
      <w:i/>
      <w:iCs/>
    </w:rPr>
  </w:style>
  <w:style w:type="character" w:customStyle="1" w:styleId="2">
    <w:name w:val="Основной текст (2)_"/>
    <w:basedOn w:val="a0"/>
    <w:link w:val="20"/>
    <w:rsid w:val="009F14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4E7"/>
    <w:pPr>
      <w:widowControl w:val="0"/>
      <w:shd w:val="clear" w:color="auto" w:fill="FFFFFF"/>
      <w:spacing w:after="0" w:line="308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6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C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5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1552"/>
    <w:rPr>
      <w:rFonts w:ascii="Trebuchet MS" w:eastAsia="Times New Roman" w:hAnsi="Trebuchet MS"/>
    </w:rPr>
  </w:style>
  <w:style w:type="paragraph" w:styleId="a4">
    <w:name w:val="No Spacing"/>
    <w:link w:val="a3"/>
    <w:uiPriority w:val="1"/>
    <w:qFormat/>
    <w:rsid w:val="007E1552"/>
    <w:pPr>
      <w:spacing w:after="0" w:line="240" w:lineRule="auto"/>
      <w:ind w:firstLine="851"/>
    </w:pPr>
    <w:rPr>
      <w:rFonts w:ascii="Trebuchet MS" w:eastAsia="Times New Roman" w:hAnsi="Trebuchet MS"/>
    </w:rPr>
  </w:style>
  <w:style w:type="paragraph" w:styleId="a5">
    <w:name w:val="List Paragraph"/>
    <w:basedOn w:val="a"/>
    <w:uiPriority w:val="99"/>
    <w:qFormat/>
    <w:rsid w:val="007E155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C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AAD"/>
  </w:style>
  <w:style w:type="paragraph" w:styleId="a8">
    <w:name w:val="footer"/>
    <w:basedOn w:val="a"/>
    <w:link w:val="a9"/>
    <w:uiPriority w:val="99"/>
    <w:unhideWhenUsed/>
    <w:rsid w:val="004C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AAD"/>
  </w:style>
  <w:style w:type="character" w:styleId="aa">
    <w:name w:val="Emphasis"/>
    <w:uiPriority w:val="20"/>
    <w:qFormat/>
    <w:rsid w:val="0059507F"/>
    <w:rPr>
      <w:i/>
      <w:iCs/>
    </w:rPr>
  </w:style>
  <w:style w:type="character" w:customStyle="1" w:styleId="2">
    <w:name w:val="Основной текст (2)_"/>
    <w:basedOn w:val="a0"/>
    <w:link w:val="20"/>
    <w:rsid w:val="009F14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4E7"/>
    <w:pPr>
      <w:widowControl w:val="0"/>
      <w:shd w:val="clear" w:color="auto" w:fill="FFFFFF"/>
      <w:spacing w:after="0" w:line="308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6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4C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5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15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2022-08-17T09:09:00Z</cp:lastPrinted>
  <dcterms:created xsi:type="dcterms:W3CDTF">2022-08-10T06:32:00Z</dcterms:created>
  <dcterms:modified xsi:type="dcterms:W3CDTF">2022-08-19T08:55:00Z</dcterms:modified>
</cp:coreProperties>
</file>