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ЛЕНИНГРАДСКОЙ ОБЛАСТИ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декабря 2013 г. N 526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КОМПЕНСАЦИИ РОДИТЕЛЯМ (ЗАКОННЫМ ПРЕДСТАВИТЕЛЯМ)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ЧАСТИ РОДИТЕЛЬСКОЙ ПЛАТЫ ЗА ПРИСМОТР И УХОД ЗА ДЕТЬМИ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ОБРАЗОВАТЕЛЬНЫХ ОРГАНИЗАЦИЯХ ЛЕНИНГРАДСКОЙ ОБЛАСТИ,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РЕАЛИЗУЮЩИХ</w:t>
      </w:r>
      <w:proofErr w:type="gramEnd"/>
      <w:r>
        <w:rPr>
          <w:rFonts w:ascii="Calibri" w:hAnsi="Calibri" w:cs="Calibri"/>
          <w:b/>
          <w:bCs/>
        </w:rPr>
        <w:t xml:space="preserve"> ОБРАЗОВАТЕЛЬНУЮ ПРОГРАММУ ДОШКОЛЬНОГО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статьи 65</w:t>
        </w:r>
      </w:hyperlink>
      <w:r>
        <w:rPr>
          <w:rFonts w:ascii="Calibri" w:hAnsi="Calibri" w:cs="Calibri"/>
        </w:rPr>
        <w:t xml:space="preserve"> Федерального закона от 29 декабря 2012 года N 273-ФЗ "Об образовании в Российской Федерации" Правительство Ленинградской области постановляет: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4"/>
      <w:bookmarkEnd w:id="1"/>
      <w:r>
        <w:rPr>
          <w:rFonts w:ascii="Calibri" w:hAnsi="Calibri" w:cs="Calibri"/>
        </w:rPr>
        <w:t xml:space="preserve">1. Утвердить прилагаемый </w:t>
      </w:r>
      <w:hyperlink w:anchor="Par4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обращения за получением компенсации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образования, а также ее выплаты (далее - Порядок).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финансирование расходов, связанных с выплатой компенсации родителям (законным представителям)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образования, является расходным обязательством Ленинградской области.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Установить, что главным распорядителем бюджетных средств Ленинградской области на предоставление компенсации родителям (законным представителям)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образования, является комитет общего и профессионального образования Ленинградской области.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Комитету общего и профессионального образования Ленинградской области: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Совместно с органами местного самоуправления Ленинградской области организовать работу по предоставлению компенсации родителям (законным представителям)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образования, в соответствии с Порядком, утвержденным </w:t>
      </w:r>
      <w:hyperlink w:anchor="Par14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постановления.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При формировании бюджетной заявки на очередной финансовый год и на плановый период предусматривать ассигнования бюджета Ленинградской области по расходам, связанным с предоставлением компенсации родителям (законным представителям)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образования.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Рекомендовать главам администраций муниципальных образований Ленинградской области определить уполномоченным органом местного самоуправления, ответственным за назначение и предоставление компенсации родителям (законным представителям)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образования, орган местного самоуправления, осуществляющий управление в сфере образования.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Установить, что в случае, если родительская плата, взимаемая с родителей (законных представителей) за присмотр и уход за детьми в образовательных организациях Ленинградской области, реализующих образовательную программу дошкольного образования, ниже установленного среднего размера по Ленинградской области, предоставление компенсации производится исходя из фактически внесенных денежных средств.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Средний размер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образования, устанавливается постановлением Правительства Ленинградской области.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 Признать утратившими силу:</w:t>
      </w:r>
    </w:p>
    <w:p w:rsidR="002B49EE" w:rsidRDefault="00915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 w:rsidR="002B49EE">
          <w:rPr>
            <w:rFonts w:ascii="Calibri" w:hAnsi="Calibri" w:cs="Calibri"/>
            <w:color w:val="0000FF"/>
          </w:rPr>
          <w:t>постановление</w:t>
        </w:r>
      </w:hyperlink>
      <w:r w:rsidR="002B49EE">
        <w:rPr>
          <w:rFonts w:ascii="Calibri" w:hAnsi="Calibri" w:cs="Calibri"/>
        </w:rPr>
        <w:t xml:space="preserve"> Правительства Ленинградской области от 5 марта 2007 года N 53 "О компенсации части платы за содержание ребенка в образовательных организациях, реализующих основную общеобразовательную программу дошкольного образования, в Ленинградской области";</w:t>
      </w:r>
    </w:p>
    <w:p w:rsidR="002B49EE" w:rsidRDefault="00915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proofErr w:type="gramStart"/>
        <w:r w:rsidR="002B49EE">
          <w:rPr>
            <w:rFonts w:ascii="Calibri" w:hAnsi="Calibri" w:cs="Calibri"/>
            <w:color w:val="0000FF"/>
          </w:rPr>
          <w:t>постановление</w:t>
        </w:r>
      </w:hyperlink>
      <w:r w:rsidR="002B49EE">
        <w:rPr>
          <w:rFonts w:ascii="Calibri" w:hAnsi="Calibri" w:cs="Calibri"/>
        </w:rPr>
        <w:t xml:space="preserve"> Правительства Ленинградской области от 19 июля 2010 года N 181 "О внесении изменений в постановление Правительства Ленинградской области от 5 марта 2007 года N 53 "О компенсации части родительской платы за содержание ребенка дошкольного возраста в государственных и муниципальных образовательных учреждениях, реализующих основную общеобразовательную программу дошкольного образования, в Ленинградской области".</w:t>
      </w:r>
      <w:proofErr w:type="gramEnd"/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вице-губернатора Ленинградской области Емельянова Н.П.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Настоящее постановление вступает в силу с 1 января 2014 года.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 xml:space="preserve">11. </w:t>
      </w:r>
      <w:hyperlink w:anchor="Par55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Порядка обращения за получением компенсации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образования, а также ее выплаты распространяется на правоотношения, возникшие с 1 сентября 2013 года.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А.Дрозденко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УТВЕРЖДЕН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27.12.2013 N 526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(приложение)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44"/>
      <w:bookmarkEnd w:id="4"/>
      <w:r>
        <w:rPr>
          <w:rFonts w:ascii="Calibri" w:hAnsi="Calibri" w:cs="Calibri"/>
          <w:b/>
          <w:bCs/>
        </w:rPr>
        <w:t>ПОРЯДОК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ОБРАЩЕНИЯ ЗА ПОЛУЧЕНИЕМ КОМПЕНСАЦИИ ЧАСТИ РОДИТЕЛЬСКОЙ ПЛАТЫ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ПРИСМОТР И УХОД ЗА ДЕТЬМИ В ОБРАЗОВАТЕЛЬНЫХ ОРГАНИЗАЦИЯХ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ЛЕНИНГРАДСКОЙ ОБЛАСТИ, </w:t>
      </w:r>
      <w:proofErr w:type="gramStart"/>
      <w:r>
        <w:rPr>
          <w:rFonts w:ascii="Calibri" w:hAnsi="Calibri" w:cs="Calibri"/>
          <w:b/>
          <w:bCs/>
        </w:rPr>
        <w:t>РЕАЛИЗУЮЩИХ</w:t>
      </w:r>
      <w:proofErr w:type="gramEnd"/>
      <w:r>
        <w:rPr>
          <w:rFonts w:ascii="Calibri" w:hAnsi="Calibri" w:cs="Calibri"/>
          <w:b/>
          <w:bCs/>
        </w:rPr>
        <w:t xml:space="preserve"> ОБРАЗОВАТЕЛЬНУЮ ПРОГРАММУ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ОБРАЗОВАНИЯ, А ТАКЖЕ ЕЕ ВЫПЛАТЫ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порядок обращения за получением компенсации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 (далее соответственно - компенсация, образовательные организации), а также ее выплаты.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Право на получение компенсации родителем (законным представителем) возникает с момента заключения договора между образовательной организацией и родителем (законным представителем) ребенка и внесения платы за присмотр и уход за ребенком в соответствующей образовательной организации.</w:t>
      </w:r>
    </w:p>
    <w:p w:rsidR="002B49EE" w:rsidRDefault="002B49E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3 распространяется на правоотношения, возникшие с 1 сентября 2013 года (</w:t>
      </w:r>
      <w:hyperlink w:anchor="Par28" w:history="1">
        <w:r>
          <w:rPr>
            <w:rFonts w:ascii="Calibri" w:hAnsi="Calibri" w:cs="Calibri"/>
            <w:color w:val="0000FF"/>
          </w:rPr>
          <w:t>пункт 11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2B49EE" w:rsidRDefault="002B49E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Компенсация предоставляется родителям (законным представителям) детей, посещающих образовательные организации Ленинградской области, реализующие образовательную программу дошкольного образования, в размере двадцати процентов среднего размера родительской платы за присмотр и уход за детьми в государственных и муниципальных </w:t>
      </w:r>
      <w:r>
        <w:rPr>
          <w:rFonts w:ascii="Calibri" w:hAnsi="Calibri" w:cs="Calibri"/>
        </w:rPr>
        <w:lastRenderedPageBreak/>
        <w:t>образовательных организациях, находящихся на территории Ленинградской области, на первого ребенка, в размере пятидесяти процентов размера такой платы на второго ребенка, в размере семидесяти процентов размера такой</w:t>
      </w:r>
      <w:proofErr w:type="gramEnd"/>
      <w:r>
        <w:rPr>
          <w:rFonts w:ascii="Calibri" w:hAnsi="Calibri" w:cs="Calibri"/>
        </w:rPr>
        <w:t xml:space="preserve"> платы на третьего ребенка и последующих детей.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у родителей (законных представителей) права на компенсацию по нескольким основаниям компенсация части родительской платы предоставляется по одному основанию с максимальным размером.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Компенсация части родительской платы не предоставляется родителям (законным представителям), с которых родительская плата не взимается: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образования;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нормативными правовыми актами органов местного самоуправления, согласно которым не взимается родительская плата за присмотр и уход за ребенком в муниципальных образовательных организациях, находящихся на территории Ленинградской области.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0"/>
      <w:bookmarkEnd w:id="6"/>
      <w:r>
        <w:rPr>
          <w:rFonts w:ascii="Calibri" w:hAnsi="Calibri" w:cs="Calibri"/>
        </w:rPr>
        <w:t xml:space="preserve">5. Для получения компенсации родитель (законный представитель) ребенка подает письменное </w:t>
      </w:r>
      <w:hyperlink w:anchor="Par109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по форме согласно приложению 1 к настоящему Порядку с предъявлением паспорта или иного документа, удостоверяющего личность, в образовательную организацию, посещаемую ребенком.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заявлению прилагаются следующие документы: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свидетельства о рождении ребенка (для семей, имеющих двух и более детей, - свидетельство о рождении ребенка на каждого несовершеннолетнего ребенка из состава семьи);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копия акта (актов) органа опеки и попечительства о назначении опекуна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договор с органами опеки и попечительства (договор о приемной семье) (при обращении опекунов);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договора между образовательной организацией и родителем (законным представителем) ребенка.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и указанные документы могут быть направлены родителем (законным представителем) в образовательную организацию в электронной форме.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Компенсация предоставляется одному из родителей (законных представителей):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внесшему родительскую плату за присмотр и уход за ребенком в государственных и муниципальных образовательных организациях Ленинградской области, путем уменьшения размера родительской платы, фактически взимаемой за присмотр и уход за ребенком в образовательной организации, на размер предоставленной </w:t>
      </w:r>
      <w:proofErr w:type="gramStart"/>
      <w:r>
        <w:rPr>
          <w:rFonts w:ascii="Calibri" w:hAnsi="Calibri" w:cs="Calibri"/>
        </w:rPr>
        <w:t>компенсации</w:t>
      </w:r>
      <w:proofErr w:type="gramEnd"/>
      <w:r>
        <w:rPr>
          <w:rFonts w:ascii="Calibri" w:hAnsi="Calibri" w:cs="Calibri"/>
        </w:rPr>
        <w:t xml:space="preserve"> начиная с месяца, следующего за месяцем подачи заявления, но не ранее 1 января 2014 года;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внесшему родительскую плату за присмотр и уход за ребенком в иных образовательных организациях Ленинградской области, путем перечисления компенсационных выплат родителям (законным представителям) детей.</w:t>
      </w:r>
      <w:proofErr w:type="gramEnd"/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изменения оснований для предоставления компенсации, указанных в </w:t>
      </w:r>
      <w:hyperlink w:anchor="Par55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Порядка, заявление о назначении компенсации по новым основаниям подается в соответствии с </w:t>
      </w:r>
      <w:hyperlink w:anchor="Par60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Образовательная организация: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течение трех рабочих дней со дня получения заявления и копий документов, представленных родителем (законным представителем), формирует сведения для принятия решения о назначении компенсации и направляет в уполномоченный орган местного самоуправления;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рассчитывает размер родительской платы за присмотр и уход за детьми на основании данных о посещении ребенком образовательной организации;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формирует личное дело получателя компенсации и обеспечивает хранение в течение трех лет заявления со всеми необходимыми документами, а также решения руководителя уполномоченного органа местного самоуправления о назначении компенсации части родительской платы, которое по истечении трехлетнего срока хранения с момента последней выплаты передается в архив;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не позднее первого рабочего дня месяца,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отчетным</w:t>
      </w:r>
      <w:proofErr w:type="gramEnd"/>
      <w:r>
        <w:rPr>
          <w:rFonts w:ascii="Calibri" w:hAnsi="Calibri" w:cs="Calibri"/>
        </w:rPr>
        <w:t xml:space="preserve">, представляет </w:t>
      </w:r>
      <w:r>
        <w:rPr>
          <w:rFonts w:ascii="Calibri" w:hAnsi="Calibri" w:cs="Calibri"/>
        </w:rPr>
        <w:lastRenderedPageBreak/>
        <w:t xml:space="preserve">уполномоченному органу местного самоуправления по месту нахождения </w:t>
      </w:r>
      <w:hyperlink w:anchor="Par140" w:history="1">
        <w:r>
          <w:rPr>
            <w:rFonts w:ascii="Calibri" w:hAnsi="Calibri" w:cs="Calibri"/>
            <w:color w:val="0000FF"/>
          </w:rPr>
          <w:t>справку-расчет</w:t>
        </w:r>
      </w:hyperlink>
      <w:r>
        <w:rPr>
          <w:rFonts w:ascii="Calibri" w:hAnsi="Calibri" w:cs="Calibri"/>
        </w:rPr>
        <w:t xml:space="preserve"> суммы компенсации по форме согласно приложению 2 к настоящему Порядку.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Государственные и муниципальные образовательные организации отражают размер начисленной родительской платы ежемесячно в платежном документе, выдаваемом родителю (законному представителю) для внесения платы за присмотр и уход за ребенком в образовательной организации с учетом компенсации.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Иные образовательные организации, реализующие программы дошкольного образования, направляют копию лицензии на право осуществления образовательной деятельности в уполномоченный орган местного самоуправления.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Уполномоченный орган местного самоуправления: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принимает решение о назначении компенсации в течение пяти рабочих дней со дня поступления от образовательной организации заявления родителя (законного представителя) со всеми необходимыми документами;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утверждает решение о назначении компенсации правовым актом уполномоченного органа;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направляет решение о назначении компенсации в течение трех рабочих дней со дня его принятия в образовательную организацию, которая информирует заявителя о принятом решении;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обеспечивает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своевременным представлением образовательной организацией сведений и отчетов в соответствии с настоящим Порядком;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обеспечивает возмещение государственным и муниципальным организациям расходов, связанных с предоставлением компенсации, перечисляя денежные средства на лицевой счет;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е) обеспечивает перечисление компенсационных выплат родителям (законным представителям), внесшим родительскую плату за присмотр и уход за ребенком в иных образовательных организациях Ленинградской области, через отделения Северо-Западного банка Сбербанка России или районные отделения Управления Федеральной почтовой связи Санкт-Петербурга и Ленинградской области - филиала федерального государственного унитарного предприятия "Почта России" в размере, установленном в соответствии с </w:t>
      </w:r>
      <w:hyperlink w:anchor="Par55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Порядка.</w:t>
      </w:r>
      <w:proofErr w:type="gramEnd"/>
      <w:r>
        <w:rPr>
          <w:rFonts w:ascii="Calibri" w:hAnsi="Calibri" w:cs="Calibri"/>
        </w:rPr>
        <w:t xml:space="preserve"> Зачисление компенсационных выплат на банковские счета родителей (законных представителей) или перевод их в районные отделения почтовой связи производится не позднее 15-го числа месяца, следующего за </w:t>
      </w:r>
      <w:proofErr w:type="gramStart"/>
      <w:r>
        <w:rPr>
          <w:rFonts w:ascii="Calibri" w:hAnsi="Calibri" w:cs="Calibri"/>
        </w:rPr>
        <w:t>расчетным</w:t>
      </w:r>
      <w:proofErr w:type="gramEnd"/>
      <w:r>
        <w:rPr>
          <w:rFonts w:ascii="Calibri" w:hAnsi="Calibri" w:cs="Calibri"/>
        </w:rPr>
        <w:t>;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ежеквартально до 5 апреля, 5 июля, 5 октября, 31 декабря текущего года направляет в комитет общего и профессионального образования Ленинградской области отчет по форме, утвержденной комитетом финансов Ленинградской области;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 xml:space="preserve">) в течение трех рабочих дней с момента получения расчетов от образовательных организаций осуществляет их проверку, составляет сводный </w:t>
      </w:r>
      <w:hyperlink w:anchor="Par251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суммы компенсации по муниципальному образованию по форме согласно приложению 3 к настоящему Порядку и направляет реестр в комитет общего и профессионального образования Ленинградской области.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Комитет общего и профессионального образования Ленинградской области в течение трех рабочих дней составляет сводный реестр суммы компенсации по муниципальным образованиям Ленинградской области и представляет заявку на финансирование средств компенсации в комитет финансов Ленинградской области.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Комитет финансов Ленинградской области в соответствии с представленной заявкой на расход в течение одного рабочего дня с момента получения сводного реестра перечисляет суммы компенсации на счета уполномоченных органов местного самоуправления, открытые в территориальных отделениях Управления Федерального казначейства по Ленинградской области, в размере, установленном в соответствии с </w:t>
      </w:r>
      <w:hyperlink w:anchor="Par55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Порядка.</w:t>
      </w:r>
      <w:proofErr w:type="gramEnd"/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Ответственность за своевременное перечисление компенсаций возлагается на уполномоченный орган местного самоуправления.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органами местного самоуправления финансовых средств осуществляется комитетом финансов Ленинградской области в соответствии с действующим законодательством.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95"/>
      <w:bookmarkEnd w:id="7"/>
      <w:r>
        <w:rPr>
          <w:rFonts w:ascii="Calibri" w:hAnsi="Calibri" w:cs="Calibri"/>
        </w:rPr>
        <w:t>Приложение 1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Порядку...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9EE" w:rsidRDefault="002B49EE">
      <w:pPr>
        <w:pStyle w:val="ConsPlusNonformat"/>
      </w:pPr>
      <w:r>
        <w:t xml:space="preserve">                                    В _____________________________________</w:t>
      </w:r>
    </w:p>
    <w:p w:rsidR="002B49EE" w:rsidRDefault="002B49EE">
      <w:pPr>
        <w:pStyle w:val="ConsPlusNonformat"/>
      </w:pPr>
      <w:r>
        <w:t xml:space="preserve">                                      (наименование уполномоченного органа)</w:t>
      </w:r>
    </w:p>
    <w:p w:rsidR="002B49EE" w:rsidRDefault="002B49EE">
      <w:pPr>
        <w:pStyle w:val="ConsPlusNonformat"/>
      </w:pPr>
      <w:r>
        <w:t xml:space="preserve">                                    _______________________________________</w:t>
      </w:r>
    </w:p>
    <w:p w:rsidR="002B49EE" w:rsidRDefault="002B49EE">
      <w:pPr>
        <w:pStyle w:val="ConsPlusNonformat"/>
      </w:pPr>
      <w:r>
        <w:t xml:space="preserve">                                       </w:t>
      </w:r>
      <w:proofErr w:type="gramStart"/>
      <w:r>
        <w:t>(фамилия, имя, отчество родителя</w:t>
      </w:r>
      <w:proofErr w:type="gramEnd"/>
    </w:p>
    <w:p w:rsidR="002B49EE" w:rsidRDefault="002B49EE">
      <w:pPr>
        <w:pStyle w:val="ConsPlusNonformat"/>
      </w:pPr>
      <w:r>
        <w:t xml:space="preserve">                                           (законного представителя)</w:t>
      </w:r>
    </w:p>
    <w:p w:rsidR="002B49EE" w:rsidRDefault="002B49EE">
      <w:pPr>
        <w:pStyle w:val="ConsPlusNonformat"/>
      </w:pPr>
      <w:r>
        <w:t xml:space="preserve">                                    паспорт _____________ N _______________</w:t>
      </w:r>
    </w:p>
    <w:p w:rsidR="002B49EE" w:rsidRDefault="002B49EE">
      <w:pPr>
        <w:pStyle w:val="ConsPlusNonformat"/>
      </w:pPr>
      <w:r>
        <w:t xml:space="preserve">                                    _______________________________________</w:t>
      </w:r>
    </w:p>
    <w:p w:rsidR="002B49EE" w:rsidRDefault="002B49EE">
      <w:pPr>
        <w:pStyle w:val="ConsPlusNonformat"/>
      </w:pPr>
      <w:r>
        <w:t xml:space="preserve">                                               (кем, когда </w:t>
      </w:r>
      <w:proofErr w:type="gramStart"/>
      <w:r>
        <w:t>выдан</w:t>
      </w:r>
      <w:proofErr w:type="gramEnd"/>
      <w:r>
        <w:t>)</w:t>
      </w:r>
    </w:p>
    <w:p w:rsidR="002B49EE" w:rsidRDefault="002B49EE">
      <w:pPr>
        <w:pStyle w:val="ConsPlusNonformat"/>
      </w:pPr>
    </w:p>
    <w:p w:rsidR="002B49EE" w:rsidRDefault="002B49EE">
      <w:pPr>
        <w:pStyle w:val="ConsPlusNonformat"/>
      </w:pPr>
      <w:bookmarkStart w:id="8" w:name="Par109"/>
      <w:bookmarkEnd w:id="8"/>
      <w:r>
        <w:t xml:space="preserve">                                 ЗАЯВЛЕНИЕ</w:t>
      </w:r>
    </w:p>
    <w:p w:rsidR="002B49EE" w:rsidRDefault="002B49EE">
      <w:pPr>
        <w:pStyle w:val="ConsPlusNonformat"/>
      </w:pPr>
    </w:p>
    <w:p w:rsidR="002B49EE" w:rsidRDefault="002B49EE">
      <w:pPr>
        <w:pStyle w:val="ConsPlusNonformat"/>
      </w:pPr>
      <w:r>
        <w:t xml:space="preserve">    Прошу  предоставлять ежемесячно компенсацию части родительской платы </w:t>
      </w:r>
      <w:proofErr w:type="gramStart"/>
      <w:r>
        <w:t>за</w:t>
      </w:r>
      <w:proofErr w:type="gramEnd"/>
    </w:p>
    <w:p w:rsidR="002B49EE" w:rsidRDefault="002B49EE">
      <w:pPr>
        <w:pStyle w:val="ConsPlusNonformat"/>
      </w:pPr>
      <w:r>
        <w:t>присмотр и уход за ребенком (детьми) ______________________________________</w:t>
      </w:r>
    </w:p>
    <w:p w:rsidR="002B49EE" w:rsidRDefault="002B49EE">
      <w:pPr>
        <w:pStyle w:val="ConsPlusNonformat"/>
      </w:pPr>
      <w:r>
        <w:t>___________________________________________________________________________</w:t>
      </w:r>
    </w:p>
    <w:p w:rsidR="002B49EE" w:rsidRDefault="002B49EE">
      <w:pPr>
        <w:pStyle w:val="ConsPlusNonformat"/>
      </w:pPr>
      <w:r>
        <w:t>__________________________________________________________________________,</w:t>
      </w:r>
    </w:p>
    <w:p w:rsidR="002B49EE" w:rsidRDefault="002B49EE">
      <w:pPr>
        <w:pStyle w:val="ConsPlusNonformat"/>
      </w:pPr>
      <w:r>
        <w:t>посещающим ________________________________________________________________</w:t>
      </w:r>
    </w:p>
    <w:p w:rsidR="002B49EE" w:rsidRDefault="002B49EE">
      <w:pPr>
        <w:pStyle w:val="ConsPlusNonformat"/>
      </w:pPr>
      <w:r>
        <w:t>__________________________________________________________________________,</w:t>
      </w:r>
    </w:p>
    <w:p w:rsidR="002B49EE" w:rsidRDefault="002B49EE">
      <w:pPr>
        <w:pStyle w:val="ConsPlusNonformat"/>
      </w:pPr>
      <w:r>
        <w:t xml:space="preserve">                (наименование образовательной организации)</w:t>
      </w:r>
    </w:p>
    <w:p w:rsidR="002B49EE" w:rsidRDefault="002B49EE">
      <w:pPr>
        <w:pStyle w:val="ConsPlusNonformat"/>
      </w:pPr>
      <w:r>
        <w:t xml:space="preserve">путем  уменьшения  размера  родительской  платы,  фактически  взимаемой  </w:t>
      </w:r>
      <w:proofErr w:type="gramStart"/>
      <w:r>
        <w:t>за</w:t>
      </w:r>
      <w:proofErr w:type="gramEnd"/>
    </w:p>
    <w:p w:rsidR="002B49EE" w:rsidRDefault="002B49EE">
      <w:pPr>
        <w:pStyle w:val="ConsPlusNonformat"/>
      </w:pPr>
      <w:r>
        <w:t>присмотр  и  уход  за  ребенком  в  образовательной  организации, на размер</w:t>
      </w:r>
    </w:p>
    <w:p w:rsidR="002B49EE" w:rsidRDefault="002B49EE">
      <w:pPr>
        <w:pStyle w:val="ConsPlusNonformat"/>
      </w:pPr>
      <w:r>
        <w:t>предоставленной компенсации.</w:t>
      </w:r>
    </w:p>
    <w:p w:rsidR="002B49EE" w:rsidRDefault="002B49EE">
      <w:pPr>
        <w:pStyle w:val="ConsPlusNonformat"/>
      </w:pPr>
      <w:r>
        <w:t xml:space="preserve">    Прилагаю  документы,  подтверждающие  право  на получение компенсации </w:t>
      </w:r>
      <w:proofErr w:type="gramStart"/>
      <w:r>
        <w:t>в</w:t>
      </w:r>
      <w:proofErr w:type="gramEnd"/>
    </w:p>
    <w:p w:rsidR="002B49EE" w:rsidRDefault="002B49EE">
      <w:pPr>
        <w:pStyle w:val="ConsPlusNonformat"/>
      </w:pPr>
      <w:proofErr w:type="gramStart"/>
      <w:r>
        <w:t>размере</w:t>
      </w:r>
      <w:proofErr w:type="gramEnd"/>
      <w:r>
        <w:t xml:space="preserve"> _____________%:</w:t>
      </w:r>
    </w:p>
    <w:p w:rsidR="002B49EE" w:rsidRDefault="002B49EE">
      <w:pPr>
        <w:pStyle w:val="ConsPlusNonformat"/>
      </w:pPr>
      <w:r>
        <w:t>___________________________________________________________________________</w:t>
      </w:r>
    </w:p>
    <w:p w:rsidR="002B49EE" w:rsidRDefault="002B49EE">
      <w:pPr>
        <w:pStyle w:val="ConsPlusNonformat"/>
      </w:pPr>
      <w:r>
        <w:t>___________________________________________________________________________</w:t>
      </w:r>
    </w:p>
    <w:p w:rsidR="002B49EE" w:rsidRDefault="002B49EE">
      <w:pPr>
        <w:pStyle w:val="ConsPlusNonformat"/>
      </w:pPr>
      <w:r>
        <w:t>___________________________________________________________________________</w:t>
      </w:r>
    </w:p>
    <w:p w:rsidR="002B49EE" w:rsidRDefault="002B49EE">
      <w:pPr>
        <w:pStyle w:val="ConsPlusNonformat"/>
      </w:pPr>
      <w:r>
        <w:t xml:space="preserve">    Гарантирую  своевременность  и достоверность представления сведений </w:t>
      </w:r>
      <w:proofErr w:type="gramStart"/>
      <w:r>
        <w:t>при</w:t>
      </w:r>
      <w:proofErr w:type="gramEnd"/>
    </w:p>
    <w:p w:rsidR="002B49EE" w:rsidRDefault="002B49EE">
      <w:pPr>
        <w:pStyle w:val="ConsPlusNonformat"/>
      </w:pPr>
      <w:proofErr w:type="gramStart"/>
      <w:r>
        <w:t>изменении</w:t>
      </w:r>
      <w:proofErr w:type="gramEnd"/>
      <w:r>
        <w:t xml:space="preserve"> основания для предоставления компенсации.</w:t>
      </w:r>
    </w:p>
    <w:p w:rsidR="002B49EE" w:rsidRDefault="002B49EE">
      <w:pPr>
        <w:pStyle w:val="ConsPlusNonformat"/>
      </w:pPr>
    </w:p>
    <w:p w:rsidR="002B49EE" w:rsidRDefault="002B49EE">
      <w:pPr>
        <w:pStyle w:val="ConsPlusNonformat"/>
      </w:pPr>
      <w:r>
        <w:t>"____" ______________ 20____ года            Подпись ______________________</w:t>
      </w:r>
    </w:p>
    <w:p w:rsidR="002B49EE" w:rsidRDefault="002B49EE">
      <w:pPr>
        <w:pStyle w:val="ConsPlusNonformat"/>
        <w:sectPr w:rsidR="002B49EE" w:rsidSect="005F0C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135"/>
      <w:bookmarkEnd w:id="9"/>
      <w:r>
        <w:rPr>
          <w:rFonts w:ascii="Calibri" w:hAnsi="Calibri" w:cs="Calibri"/>
        </w:rPr>
        <w:t>Приложение 2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Порядку...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140"/>
      <w:bookmarkEnd w:id="10"/>
      <w:r>
        <w:rPr>
          <w:rFonts w:ascii="Calibri" w:hAnsi="Calibri" w:cs="Calibri"/>
        </w:rPr>
        <w:t>СПРАВКА-РАСЧЕТ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СУММЫ КОМПЕНСАЦИИ ЧАСТИ РОДИТЕЛЬСКОЙ ПЛАТЫ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________________________________________________________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(наименование учреждения)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______________________________ 20____ года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(месяц)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6"/>
        <w:gridCol w:w="1417"/>
        <w:gridCol w:w="1417"/>
        <w:gridCol w:w="1852"/>
        <w:gridCol w:w="2098"/>
        <w:gridCol w:w="1701"/>
        <w:gridCol w:w="2438"/>
        <w:gridCol w:w="2041"/>
      </w:tblGrid>
      <w:tr w:rsidR="002B49EE">
        <w:trPr>
          <w:trHeight w:val="104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Очередность в семье ребенка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родителя (законного представителя)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дней посещения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предоставленной компенсации, проц.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компенсации, руб.</w:t>
            </w:r>
          </w:p>
        </w:tc>
      </w:tr>
      <w:tr w:rsidR="002B49EE">
        <w:trPr>
          <w:trHeight w:val="20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2B49EE">
        <w:trPr>
          <w:trHeight w:val="22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49EE">
        <w:trPr>
          <w:trHeight w:val="20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49EE">
        <w:trPr>
          <w:trHeight w:val="22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49EE">
        <w:trPr>
          <w:trHeight w:val="21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49EE">
        <w:trPr>
          <w:trHeight w:val="2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СПРАВОЧНО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31"/>
        <w:gridCol w:w="1644"/>
        <w:gridCol w:w="1644"/>
        <w:gridCol w:w="1644"/>
        <w:gridCol w:w="7030"/>
      </w:tblGrid>
      <w:tr w:rsidR="002B49EE">
        <w:trPr>
          <w:trHeight w:val="721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детей, чел.</w:t>
            </w:r>
          </w:p>
        </w:tc>
        <w:tc>
          <w:tcPr>
            <w:tcW w:w="1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</w:tr>
      <w:tr w:rsidR="002B49EE">
        <w:trPr>
          <w:trHeight w:val="721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дети, родители которых имеют право на получение компенсации в размере</w:t>
            </w:r>
          </w:p>
        </w:tc>
        <w:tc>
          <w:tcPr>
            <w:tcW w:w="7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дети, посещающие образовательную организацию (в том числе с туберкулезной интоксикацией), родительская плата с </w:t>
            </w:r>
            <w:proofErr w:type="gramStart"/>
            <w:r>
              <w:rPr>
                <w:rFonts w:ascii="Calibri" w:hAnsi="Calibri" w:cs="Calibri"/>
              </w:rPr>
              <w:t>которых</w:t>
            </w:r>
            <w:proofErr w:type="gramEnd"/>
            <w:r>
              <w:rPr>
                <w:rFonts w:ascii="Calibri" w:hAnsi="Calibri" w:cs="Calibri"/>
              </w:rPr>
              <w:t xml:space="preserve"> не взимается</w:t>
            </w:r>
          </w:p>
        </w:tc>
      </w:tr>
      <w:tr w:rsidR="002B49EE">
        <w:trPr>
          <w:trHeight w:val="721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проц.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проц.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проц.</w:t>
            </w:r>
          </w:p>
        </w:tc>
        <w:tc>
          <w:tcPr>
            <w:tcW w:w="7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49EE">
        <w:trPr>
          <w:trHeight w:val="2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B49EE">
        <w:trPr>
          <w:trHeight w:val="25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9EE" w:rsidRDefault="002B49EE">
      <w:pPr>
        <w:pStyle w:val="ConsPlusNonformat"/>
      </w:pPr>
      <w:r>
        <w:t>Руководитель        _________________    __________________________________</w:t>
      </w:r>
    </w:p>
    <w:p w:rsidR="002B49EE" w:rsidRDefault="002B49EE">
      <w:pPr>
        <w:pStyle w:val="ConsPlusNonformat"/>
      </w:pPr>
      <w:r>
        <w:t xml:space="preserve">                        (подпись)               (фамилия, инициалы)</w:t>
      </w:r>
    </w:p>
    <w:p w:rsidR="002B49EE" w:rsidRDefault="002B49EE">
      <w:pPr>
        <w:pStyle w:val="ConsPlusNonformat"/>
      </w:pPr>
      <w:r>
        <w:t>Место печати</w:t>
      </w:r>
    </w:p>
    <w:p w:rsidR="002B49EE" w:rsidRDefault="002B49EE">
      <w:pPr>
        <w:pStyle w:val="ConsPlusNonformat"/>
      </w:pPr>
    </w:p>
    <w:p w:rsidR="002B49EE" w:rsidRDefault="002B49EE">
      <w:pPr>
        <w:pStyle w:val="ConsPlusNonformat"/>
      </w:pPr>
      <w:r>
        <w:t>Главный бухгалтер   _________________    __________________________________</w:t>
      </w:r>
    </w:p>
    <w:p w:rsidR="002B49EE" w:rsidRDefault="002B49EE">
      <w:pPr>
        <w:pStyle w:val="ConsPlusNonformat"/>
      </w:pPr>
      <w:r>
        <w:t xml:space="preserve">                        (подпись)               (фамилия, инициалы)</w:t>
      </w:r>
    </w:p>
    <w:p w:rsidR="002B49EE" w:rsidRDefault="002B49EE">
      <w:pPr>
        <w:pStyle w:val="ConsPlusNonformat"/>
      </w:pPr>
    </w:p>
    <w:p w:rsidR="002B49EE" w:rsidRDefault="002B49EE">
      <w:pPr>
        <w:pStyle w:val="ConsPlusNonformat"/>
      </w:pPr>
      <w:r>
        <w:t>СОГЛАСОВАНО</w:t>
      </w:r>
    </w:p>
    <w:p w:rsidR="002B49EE" w:rsidRDefault="002B49EE">
      <w:pPr>
        <w:pStyle w:val="ConsPlusNonformat"/>
      </w:pPr>
    </w:p>
    <w:p w:rsidR="002B49EE" w:rsidRDefault="002B49EE">
      <w:pPr>
        <w:pStyle w:val="ConsPlusNonformat"/>
      </w:pPr>
      <w:r>
        <w:t>Руководитель        _________________    __________________________________</w:t>
      </w:r>
    </w:p>
    <w:p w:rsidR="002B49EE" w:rsidRDefault="002B49EE">
      <w:pPr>
        <w:pStyle w:val="ConsPlusNonformat"/>
      </w:pPr>
      <w:r>
        <w:t xml:space="preserve">                        </w:t>
      </w:r>
      <w:proofErr w:type="gramStart"/>
      <w:r>
        <w:t>(подпись)         (фамилия, инициалы руководителя</w:t>
      </w:r>
      <w:proofErr w:type="gramEnd"/>
    </w:p>
    <w:p w:rsidR="002B49EE" w:rsidRDefault="002B49EE">
      <w:pPr>
        <w:pStyle w:val="ConsPlusNonformat"/>
      </w:pPr>
      <w:r>
        <w:t xml:space="preserve">                                              уполномоченного органа)</w:t>
      </w:r>
    </w:p>
    <w:p w:rsidR="002B49EE" w:rsidRDefault="002B49EE">
      <w:pPr>
        <w:pStyle w:val="ConsPlusNonformat"/>
      </w:pPr>
      <w:r>
        <w:t>Место печати</w:t>
      </w:r>
    </w:p>
    <w:p w:rsidR="002B49EE" w:rsidRDefault="002B49EE">
      <w:pPr>
        <w:pStyle w:val="ConsPlusNonformat"/>
      </w:pPr>
    </w:p>
    <w:p w:rsidR="002B49EE" w:rsidRDefault="002B49EE">
      <w:pPr>
        <w:pStyle w:val="ConsPlusNonformat"/>
      </w:pPr>
      <w:r>
        <w:t>Главный бухгалтер   _________________    __________________________________</w:t>
      </w:r>
    </w:p>
    <w:p w:rsidR="002B49EE" w:rsidRDefault="002B49EE">
      <w:pPr>
        <w:pStyle w:val="ConsPlusNonformat"/>
      </w:pPr>
      <w:r>
        <w:t xml:space="preserve">                        </w:t>
      </w:r>
      <w:proofErr w:type="gramStart"/>
      <w:r>
        <w:t>(подпись)          (фамилия, инициалы главного</w:t>
      </w:r>
      <w:proofErr w:type="gramEnd"/>
    </w:p>
    <w:p w:rsidR="002B49EE" w:rsidRDefault="002B49EE">
      <w:pPr>
        <w:pStyle w:val="ConsPlusNonformat"/>
      </w:pPr>
      <w:r>
        <w:t xml:space="preserve">                                         бухгалтера уполномоченного органа)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246"/>
      <w:bookmarkEnd w:id="11"/>
      <w:r>
        <w:rPr>
          <w:rFonts w:ascii="Calibri" w:hAnsi="Calibri" w:cs="Calibri"/>
        </w:rPr>
        <w:t>Приложение 3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Порядку...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251"/>
      <w:bookmarkEnd w:id="12"/>
      <w:r>
        <w:rPr>
          <w:rFonts w:ascii="Calibri" w:hAnsi="Calibri" w:cs="Calibri"/>
        </w:rPr>
        <w:t>СВОДНЫЙ РЕЕСТР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суммы компенсации части родительской платы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________________________________________________________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(наименование муниципального района, городского округа)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_____________________________ 20____ года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(месяц)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0"/>
        <w:gridCol w:w="2381"/>
        <w:gridCol w:w="2211"/>
        <w:gridCol w:w="3175"/>
        <w:gridCol w:w="1020"/>
        <w:gridCol w:w="988"/>
        <w:gridCol w:w="988"/>
        <w:gridCol w:w="1928"/>
      </w:tblGrid>
      <w:tr w:rsidR="002B49EE">
        <w:trPr>
          <w:trHeight w:val="171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образовательной организации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размер родительской платы, руб./день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детей, родители которых имеют право на получение компенсации, чел.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в размере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компенсации, руб.</w:t>
            </w:r>
          </w:p>
        </w:tc>
      </w:tr>
      <w:tr w:rsidR="002B49EE">
        <w:trPr>
          <w:trHeight w:val="171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проц.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проц.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проц.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49EE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2B49EE">
        <w:trPr>
          <w:trHeight w:val="23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49EE">
        <w:trPr>
          <w:trHeight w:val="23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49EE">
        <w:trPr>
          <w:trHeight w:val="2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49EE">
        <w:trPr>
          <w:trHeight w:val="2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EE" w:rsidRDefault="002B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9EE" w:rsidRDefault="002B49EE">
      <w:pPr>
        <w:pStyle w:val="ConsPlusNonformat"/>
      </w:pPr>
      <w:r>
        <w:t>Руководитель        _________________    __________________________________</w:t>
      </w:r>
    </w:p>
    <w:p w:rsidR="002B49EE" w:rsidRDefault="002B49EE">
      <w:pPr>
        <w:pStyle w:val="ConsPlusNonformat"/>
      </w:pPr>
      <w:r>
        <w:t xml:space="preserve">                        (подпись)               (фамилия, инициалы)</w:t>
      </w:r>
    </w:p>
    <w:p w:rsidR="002B49EE" w:rsidRDefault="002B49EE">
      <w:pPr>
        <w:pStyle w:val="ConsPlusNonformat"/>
      </w:pPr>
      <w:r>
        <w:t>Место печати</w:t>
      </w:r>
    </w:p>
    <w:p w:rsidR="002B49EE" w:rsidRDefault="002B49EE">
      <w:pPr>
        <w:pStyle w:val="ConsPlusNonformat"/>
      </w:pPr>
    </w:p>
    <w:p w:rsidR="002B49EE" w:rsidRDefault="002B49EE">
      <w:pPr>
        <w:pStyle w:val="ConsPlusNonformat"/>
      </w:pPr>
      <w:r>
        <w:t>Главный бухгалтер   _________________    __________________________________</w:t>
      </w:r>
    </w:p>
    <w:p w:rsidR="002B49EE" w:rsidRDefault="002B49EE">
      <w:pPr>
        <w:pStyle w:val="ConsPlusNonformat"/>
      </w:pPr>
      <w:r>
        <w:t xml:space="preserve">                        (подпись)               (фамилия, инициалы)</w:t>
      </w: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9EE" w:rsidRDefault="002B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9EE" w:rsidRDefault="002B49E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541B7" w:rsidRDefault="00A541B7"/>
    <w:sectPr w:rsidR="00A541B7" w:rsidSect="0030408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68DF"/>
    <w:multiLevelType w:val="multilevel"/>
    <w:tmpl w:val="2AFA390A"/>
    <w:lvl w:ilvl="0">
      <w:start w:val="1"/>
      <w:numFmt w:val="decimal"/>
      <w:pStyle w:val="a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pStyle w:val="a0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pStyle w:val="1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9EE"/>
    <w:rsid w:val="002B49EE"/>
    <w:rsid w:val="00304081"/>
    <w:rsid w:val="003905D0"/>
    <w:rsid w:val="005C6AEA"/>
    <w:rsid w:val="005F4117"/>
    <w:rsid w:val="00712C82"/>
    <w:rsid w:val="007D61FD"/>
    <w:rsid w:val="008F029B"/>
    <w:rsid w:val="0091583B"/>
    <w:rsid w:val="00955AAA"/>
    <w:rsid w:val="00A541B7"/>
    <w:rsid w:val="00A808E2"/>
    <w:rsid w:val="00A93DF0"/>
    <w:rsid w:val="00B66B89"/>
    <w:rsid w:val="00B76EA2"/>
    <w:rsid w:val="00C4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55AAA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B76EA2"/>
    <w:pPr>
      <w:ind w:left="720"/>
      <w:contextualSpacing/>
    </w:pPr>
  </w:style>
  <w:style w:type="character" w:customStyle="1" w:styleId="a6">
    <w:name w:val="Абзац списка Знак"/>
    <w:basedOn w:val="a2"/>
    <w:link w:val="a5"/>
    <w:uiPriority w:val="34"/>
    <w:rsid w:val="00B76EA2"/>
  </w:style>
  <w:style w:type="paragraph" w:customStyle="1" w:styleId="11">
    <w:name w:val="1.1"/>
    <w:basedOn w:val="a5"/>
    <w:link w:val="110"/>
    <w:rsid w:val="00B76EA2"/>
    <w:pPr>
      <w:spacing w:after="0" w:line="240" w:lineRule="auto"/>
      <w:ind w:left="709"/>
    </w:pPr>
    <w:rPr>
      <w:rFonts w:ascii="Times New Roman" w:hAnsi="Times New Roman" w:cs="Times New Roman"/>
    </w:rPr>
  </w:style>
  <w:style w:type="character" w:customStyle="1" w:styleId="110">
    <w:name w:val="1.1 Знак"/>
    <w:basedOn w:val="a6"/>
    <w:link w:val="11"/>
    <w:rsid w:val="00B76EA2"/>
    <w:rPr>
      <w:rFonts w:ascii="Times New Roman" w:hAnsi="Times New Roman" w:cs="Times New Roman"/>
    </w:rPr>
  </w:style>
  <w:style w:type="paragraph" w:styleId="a7">
    <w:name w:val="No Spacing"/>
    <w:link w:val="a8"/>
    <w:uiPriority w:val="1"/>
    <w:qFormat/>
    <w:rsid w:val="00955AAA"/>
    <w:pPr>
      <w:spacing w:after="0" w:line="240" w:lineRule="auto"/>
    </w:pPr>
  </w:style>
  <w:style w:type="character" w:customStyle="1" w:styleId="a8">
    <w:name w:val="Без интервала Знак"/>
    <w:basedOn w:val="a2"/>
    <w:link w:val="a7"/>
    <w:uiPriority w:val="1"/>
    <w:locked/>
    <w:rsid w:val="00955AAA"/>
  </w:style>
  <w:style w:type="paragraph" w:customStyle="1" w:styleId="a">
    <w:name w:val="пункт"/>
    <w:basedOn w:val="a1"/>
    <w:qFormat/>
    <w:rsid w:val="00955AAA"/>
    <w:pPr>
      <w:numPr>
        <w:numId w:val="3"/>
      </w:numPr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0">
    <w:name w:val="подпункт"/>
    <w:basedOn w:val="a1"/>
    <w:link w:val="10"/>
    <w:qFormat/>
    <w:rsid w:val="00955AAA"/>
    <w:pPr>
      <w:numPr>
        <w:ilvl w:val="1"/>
        <w:numId w:val="3"/>
      </w:num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bCs/>
      <w:sz w:val="28"/>
      <w:szCs w:val="28"/>
    </w:rPr>
  </w:style>
  <w:style w:type="character" w:customStyle="1" w:styleId="10">
    <w:name w:val="подпункт Знак1"/>
    <w:basedOn w:val="a2"/>
    <w:link w:val="a0"/>
    <w:locked/>
    <w:rsid w:val="00955AAA"/>
    <w:rPr>
      <w:rFonts w:ascii="Times New Roman" w:hAnsi="Times New Roman" w:cs="Times New Roman"/>
      <w:bCs/>
      <w:sz w:val="28"/>
      <w:szCs w:val="28"/>
    </w:rPr>
  </w:style>
  <w:style w:type="paragraph" w:customStyle="1" w:styleId="1">
    <w:name w:val="под1"/>
    <w:basedOn w:val="a0"/>
    <w:qFormat/>
    <w:rsid w:val="00955AAA"/>
    <w:pPr>
      <w:numPr>
        <w:ilvl w:val="2"/>
      </w:numPr>
      <w:spacing w:before="0"/>
    </w:pPr>
  </w:style>
  <w:style w:type="paragraph" w:customStyle="1" w:styleId="ConsPlusNonformat">
    <w:name w:val="ConsPlusNonformat"/>
    <w:uiPriority w:val="99"/>
    <w:rsid w:val="002B49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ECE1AAEC19BC80049238175A7D6469C0237845691607A20E55F0A954K2M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ECE1AAEC19BC80049238175A7D6469C0237B4C671007A20E55F0A954K2MDH" TargetMode="External"/><Relationship Id="rId5" Type="http://schemas.openxmlformats.org/officeDocument/2006/relationships/hyperlink" Target="consultantplus://offline/ref=00ECE1AAEC19BC80049227064F7D6469C0257D44621B07A20E55F0A9542DED90A44730F75DC32354KBM0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2798</Words>
  <Characters>15951</Characters>
  <Application>Microsoft Office Word</Application>
  <DocSecurity>0</DocSecurity>
  <Lines>132</Lines>
  <Paragraphs>37</Paragraphs>
  <ScaleCrop>false</ScaleCrop>
  <Company>Комитет</Company>
  <LinksUpToDate>false</LinksUpToDate>
  <CharactersWithSpaces>18712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2015-08-26T06:37:00Z</dcterms:created>
  <dcterms:modified xsi:type="dcterms:W3CDTF">2015-08-26T06:37:00Z</dcterms:modified>
</cp:coreProperties>
</file>