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DF" w:rsidRPr="00BF3775" w:rsidRDefault="00F42BDF">
      <w:pPr>
        <w:ind w:left="6237"/>
        <w:jc w:val="right"/>
        <w:rPr>
          <w:i/>
        </w:rPr>
      </w:pPr>
      <w:r w:rsidRPr="00BF3775">
        <w:rPr>
          <w:i/>
        </w:rPr>
        <w:t xml:space="preserve">Приложение </w:t>
      </w:r>
    </w:p>
    <w:p w:rsidR="00F42BDF" w:rsidRPr="00BF3775" w:rsidRDefault="00F42BDF">
      <w:pPr>
        <w:ind w:left="6237"/>
        <w:jc w:val="right"/>
        <w:rPr>
          <w:i/>
        </w:rPr>
      </w:pPr>
    </w:p>
    <w:p w:rsidR="00F42BDF" w:rsidRPr="00BF3775" w:rsidRDefault="00F42BDF" w:rsidP="00F42BDF">
      <w:pPr>
        <w:spacing w:line="240" w:lineRule="exact"/>
        <w:ind w:left="5761"/>
        <w:rPr>
          <w:i/>
        </w:rPr>
      </w:pPr>
      <w:r w:rsidRPr="00BF3775">
        <w:rPr>
          <w:i/>
        </w:rPr>
        <w:t>к постановлению</w:t>
      </w:r>
    </w:p>
    <w:p w:rsidR="00F42BDF" w:rsidRPr="00BF3775" w:rsidRDefault="00F42BDF" w:rsidP="00F42BDF">
      <w:pPr>
        <w:spacing w:line="240" w:lineRule="exact"/>
        <w:ind w:left="5761"/>
        <w:rPr>
          <w:i/>
        </w:rPr>
      </w:pPr>
      <w:r w:rsidRPr="00BF3775">
        <w:rPr>
          <w:i/>
        </w:rPr>
        <w:t xml:space="preserve">администрации </w:t>
      </w:r>
    </w:p>
    <w:p w:rsidR="00F42BDF" w:rsidRPr="00BF3775" w:rsidRDefault="00F42BDF">
      <w:pPr>
        <w:ind w:left="5760"/>
        <w:rPr>
          <w:i/>
        </w:rPr>
      </w:pPr>
    </w:p>
    <w:p w:rsidR="00F42BDF" w:rsidRPr="00BF3775" w:rsidRDefault="00F42BDF">
      <w:pPr>
        <w:ind w:left="5760"/>
        <w:rPr>
          <w:szCs w:val="28"/>
        </w:rPr>
      </w:pPr>
      <w:r w:rsidRPr="00BF3775">
        <w:rPr>
          <w:i/>
        </w:rPr>
        <w:t>от ___________ № __</w:t>
      </w:r>
      <w:r w:rsidR="00255DB2">
        <w:rPr>
          <w:i/>
        </w:rPr>
        <w:t>1848</w:t>
      </w:r>
      <w:r w:rsidRPr="00BF3775">
        <w:rPr>
          <w:i/>
        </w:rPr>
        <w:t>_</w:t>
      </w:r>
    </w:p>
    <w:p w:rsidR="00F42BDF" w:rsidRDefault="00F42BDF">
      <w:pPr>
        <w:ind w:left="6237"/>
        <w:jc w:val="right"/>
        <w:rPr>
          <w:i/>
        </w:rPr>
      </w:pPr>
    </w:p>
    <w:p w:rsidR="00E16521" w:rsidRPr="00BF3775" w:rsidRDefault="00E16521">
      <w:pPr>
        <w:ind w:left="6237"/>
        <w:jc w:val="right"/>
        <w:rPr>
          <w:i/>
        </w:rPr>
      </w:pPr>
    </w:p>
    <w:p w:rsidR="00E16521" w:rsidRDefault="00F42BDF" w:rsidP="00E16521">
      <w:pPr>
        <w:jc w:val="center"/>
        <w:rPr>
          <w:szCs w:val="28"/>
        </w:rPr>
      </w:pPr>
      <w:r>
        <w:rPr>
          <w:szCs w:val="28"/>
        </w:rPr>
        <w:t xml:space="preserve">Мероприятия и объем финансирования </w:t>
      </w:r>
    </w:p>
    <w:p w:rsidR="00E16521" w:rsidRDefault="00F42BDF" w:rsidP="00E16521">
      <w:pPr>
        <w:jc w:val="center"/>
        <w:rPr>
          <w:szCs w:val="28"/>
        </w:rPr>
      </w:pPr>
      <w:r>
        <w:rPr>
          <w:szCs w:val="28"/>
        </w:rPr>
        <w:t>государственных программ Ленинградской области, реализуемых</w:t>
      </w:r>
    </w:p>
    <w:p w:rsidR="00F42BDF" w:rsidRDefault="00F42BDF" w:rsidP="00E16521">
      <w:pPr>
        <w:jc w:val="center"/>
        <w:rPr>
          <w:szCs w:val="28"/>
        </w:rPr>
      </w:pPr>
      <w:r>
        <w:rPr>
          <w:szCs w:val="28"/>
        </w:rPr>
        <w:t>на территории</w:t>
      </w:r>
      <w:r w:rsidR="00E16521">
        <w:rPr>
          <w:szCs w:val="28"/>
        </w:rPr>
        <w:t xml:space="preserve"> </w:t>
      </w:r>
      <w:r>
        <w:rPr>
          <w:szCs w:val="28"/>
        </w:rPr>
        <w:t>Всеволожского муниципального района в 2015 году</w:t>
      </w:r>
    </w:p>
    <w:p w:rsidR="00E16521" w:rsidRDefault="00E16521" w:rsidP="00F42BDF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908"/>
        <w:gridCol w:w="1895"/>
        <w:gridCol w:w="1950"/>
      </w:tblGrid>
      <w:tr w:rsidR="00F42BDF" w:rsidTr="00FA10D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center"/>
              <w:rPr>
                <w:szCs w:val="28"/>
              </w:rPr>
            </w:pPr>
          </w:p>
        </w:tc>
        <w:tc>
          <w:tcPr>
            <w:tcW w:w="4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DF" w:rsidRDefault="00F42BDF" w:rsidP="00E165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 государственных программ Ленинградской области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финансирования</w:t>
            </w:r>
          </w:p>
        </w:tc>
      </w:tr>
      <w:tr w:rsidR="00F42BDF" w:rsidTr="00FA10D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DF" w:rsidRDefault="00F42BDF">
            <w:pPr>
              <w:rPr>
                <w:szCs w:val="28"/>
              </w:rPr>
            </w:pPr>
          </w:p>
        </w:tc>
        <w:tc>
          <w:tcPr>
            <w:tcW w:w="4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DF" w:rsidRDefault="00F42BDF">
            <w:pPr>
              <w:rPr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 (руб.)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Местный бюджет</w:t>
            </w:r>
          </w:p>
          <w:p w:rsidR="00F42BDF" w:rsidRDefault="00F42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(руб.)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7C" w:rsidRDefault="00F42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Государственная программа Ленинградской области</w:t>
            </w:r>
          </w:p>
          <w:p w:rsidR="00F42BDF" w:rsidRDefault="00F42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«Современное образование Ленинградской области»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Укрепление материально-технической базы муниципальных общеобразовательных организаций:  «Ремонтные работы»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19 567 000,00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1 956 700,00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Укрепление материально-технической базы муниципальных образовательных организаций дошкольного образования:  «Ремонтные работы»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4 207 500,00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420 750,00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Укрепление материально-технической базы муниципальных организаций дополнительного образования: «Ремонтные работы»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2 267 600,00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226 760,00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Капитальный ремонт спортивной площадки МОУ «Ново-Девяткинская СОШ № 1»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11 000 000,00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230 000,00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Укрепление материально-технической базы муниципальных общеобразовательных организаций: «Приобретение современного компьютерного, учебно-лабораторного оборудования, пособий, материалов и предметов учебного инвентаря для муниципальных общеобразовательных организаций, внедряющих федеральные государственные образовательные стандарты начального общего, основного общего, среднего общего образования»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30 000,00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1.6.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Укрепление материально-технической базы муниципальных общеобразовательных организаций: «Приобретение современного компьютерного, учебного оборудования, пособий, материалов для муниципальных общеобразовательных организаций, реализующих образовательные программы профильного обучения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15 000,00</w:t>
            </w:r>
          </w:p>
        </w:tc>
      </w:tr>
      <w:tr w:rsidR="00F42BDF" w:rsidTr="00FA10DF">
        <w:trPr>
          <w:trHeight w:val="20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1.7.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Укрепление материально-технической базы муниципальных общеобразовательных организаций: «Приобретение для муниципальных общеобразовательных организаций автобусов и микроавтобусов»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4 590 000,00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510  000,00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1.8.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rStyle w:val="a3"/>
                <w:i w:val="0"/>
              </w:rPr>
            </w:pPr>
            <w:r>
              <w:rPr>
                <w:szCs w:val="28"/>
              </w:rPr>
              <w:t>Укрепление материально-технической базы муниципальных общеобразовательных организаций: «Реализация мероприятий по созданию в общеобразовательных организациях Ленинградской области,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2 938 300,00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669 760,00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1.9.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электронного </w:t>
            </w:r>
            <w:r w:rsidR="0039607C">
              <w:rPr>
                <w:szCs w:val="28"/>
              </w:rPr>
              <w:br/>
            </w:r>
            <w:r>
              <w:rPr>
                <w:szCs w:val="28"/>
              </w:rPr>
              <w:t>и дистанционного обучения обучающихся в муниципальных общеобразовательных организациях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411 600,00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41 160,00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1.10.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электронного </w:t>
            </w:r>
            <w:r w:rsidR="0039607C">
              <w:rPr>
                <w:szCs w:val="28"/>
              </w:rPr>
              <w:br/>
            </w:r>
            <w:r>
              <w:rPr>
                <w:szCs w:val="28"/>
              </w:rPr>
              <w:t xml:space="preserve">и дистанционного обучения детей-инвалидов, обучающихся </w:t>
            </w:r>
            <w:r w:rsidR="0039607C">
              <w:rPr>
                <w:szCs w:val="28"/>
              </w:rPr>
              <w:br/>
            </w:r>
            <w:r>
              <w:rPr>
                <w:szCs w:val="28"/>
              </w:rPr>
              <w:t>в муниципальных общеобразовательных организациях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499 200,00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49 920,00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1.11.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Подключение рабочих мест детей-инвалидов к сети «Интернет», оплата услуг связи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259 920,00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1.12.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Техническое сопровождение электронного и дистанционного обучения по адресам проживания детей-инвалидов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112 960,00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11 296,00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1.13.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доступа муниципальных общеобразовательных  организаций </w:t>
            </w:r>
            <w:r w:rsidR="00E16521">
              <w:rPr>
                <w:szCs w:val="28"/>
              </w:rPr>
              <w:br/>
            </w:r>
            <w:r>
              <w:rPr>
                <w:szCs w:val="28"/>
              </w:rPr>
              <w:t>к сети «Интернет»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1 636 700,00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247 592,00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1.14.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 xml:space="preserve">Содержание муниципальных загородных стационарных детских оздоровительных лагерей </w:t>
            </w:r>
            <w:r>
              <w:rPr>
                <w:szCs w:val="28"/>
              </w:rPr>
              <w:lastRenderedPageBreak/>
              <w:t xml:space="preserve">Ленинградской области </w:t>
            </w:r>
            <w:r w:rsidR="0039607C">
              <w:rPr>
                <w:szCs w:val="28"/>
              </w:rPr>
              <w:br/>
            </w:r>
            <w:r>
              <w:rPr>
                <w:szCs w:val="28"/>
              </w:rPr>
              <w:t>в каникулярное время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5 334 100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548 000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1.15.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Проведение С-витаминизации третьих блюд в оздоровительных лагерях всех типов и видов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43 200,00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4 320,00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1.16.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rStyle w:val="a3"/>
                <w:i w:val="0"/>
                <w:szCs w:val="28"/>
              </w:rPr>
              <w:t>Развитие системы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rStyle w:val="a3"/>
                <w:i w:val="0"/>
                <w:szCs w:val="28"/>
              </w:rPr>
              <w:t>2 734 620,00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1.17.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Развитие кадрового потенциала системы дошкольного, общего </w:t>
            </w:r>
            <w:r w:rsidR="0039607C">
              <w:rPr>
                <w:rStyle w:val="a3"/>
                <w:i w:val="0"/>
                <w:szCs w:val="28"/>
              </w:rPr>
              <w:br/>
            </w:r>
            <w:r>
              <w:rPr>
                <w:rStyle w:val="a3"/>
                <w:i w:val="0"/>
                <w:szCs w:val="28"/>
              </w:rPr>
              <w:t>и дополнительного образования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240 000,00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12 000,00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D7" w:rsidRDefault="00F42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Государственная программа Ленинградской области </w:t>
            </w:r>
          </w:p>
          <w:p w:rsidR="00F42BDF" w:rsidRDefault="00F42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«Охрана окружающей среды Ленинградской области»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Доукомплектование материально-технической базы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1 700,00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 xml:space="preserve">Приобретение комплектов форменного обмундирования </w:t>
            </w:r>
            <w:r w:rsidR="0039607C">
              <w:rPr>
                <w:szCs w:val="28"/>
              </w:rPr>
              <w:br/>
            </w:r>
            <w:r>
              <w:rPr>
                <w:szCs w:val="28"/>
              </w:rPr>
              <w:t>для членов школьных лесничеств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122 100,00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12 210,00</w:t>
            </w:r>
          </w:p>
        </w:tc>
      </w:tr>
      <w:tr w:rsidR="00F42BDF" w:rsidTr="00FA10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rPr>
                <w:szCs w:val="28"/>
              </w:rPr>
            </w:pPr>
            <w:r>
              <w:rPr>
                <w:szCs w:val="28"/>
              </w:rPr>
              <w:t>Организация ознакомительных экскурсий для членов школьных лесничеств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40 300,00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DF" w:rsidRDefault="00F42B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4 030,00</w:t>
            </w:r>
          </w:p>
        </w:tc>
      </w:tr>
    </w:tbl>
    <w:p w:rsidR="00F42BDF" w:rsidRDefault="00F42BDF" w:rsidP="00F42BDF">
      <w:pPr>
        <w:rPr>
          <w:szCs w:val="28"/>
        </w:rPr>
      </w:pPr>
    </w:p>
    <w:p w:rsidR="00F42BDF" w:rsidRDefault="00F42BDF"/>
    <w:p w:rsidR="00E16521" w:rsidRPr="00E16521" w:rsidRDefault="00E16521" w:rsidP="00E16521">
      <w:pPr>
        <w:jc w:val="center"/>
        <w:rPr>
          <w:b/>
        </w:rPr>
      </w:pPr>
      <w:r w:rsidRPr="00E16521">
        <w:rPr>
          <w:b/>
        </w:rPr>
        <w:t>______________</w:t>
      </w:r>
    </w:p>
    <w:sectPr w:rsidR="00E16521" w:rsidRPr="00E16521" w:rsidSect="00C53D0B">
      <w:headerReference w:type="even" r:id="rId6"/>
      <w:headerReference w:type="default" r:id="rId7"/>
      <w:headerReference w:type="first" r:id="rId8"/>
      <w:pgSz w:w="11906" w:h="16838"/>
      <w:pgMar w:top="1134" w:right="851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762" w:rsidRDefault="00C04762">
      <w:r>
        <w:separator/>
      </w:r>
    </w:p>
  </w:endnote>
  <w:endnote w:type="continuationSeparator" w:id="1">
    <w:p w:rsidR="00C04762" w:rsidRDefault="00C0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762" w:rsidRDefault="00C04762">
      <w:r>
        <w:separator/>
      </w:r>
    </w:p>
  </w:footnote>
  <w:footnote w:type="continuationSeparator" w:id="1">
    <w:p w:rsidR="00C04762" w:rsidRDefault="00C04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DF" w:rsidRDefault="00FA10DF" w:rsidP="00A158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0DF" w:rsidRDefault="00FA10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DF" w:rsidRDefault="00FA10DF" w:rsidP="00A158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1211">
      <w:rPr>
        <w:rStyle w:val="a5"/>
        <w:noProof/>
      </w:rPr>
      <w:t>3</w:t>
    </w:r>
    <w:r>
      <w:rPr>
        <w:rStyle w:val="a5"/>
      </w:rPr>
      <w:fldChar w:fldCharType="end"/>
    </w:r>
  </w:p>
  <w:p w:rsidR="00FA10DF" w:rsidRDefault="00FC1211">
    <w:pPr>
      <w:pStyle w:val="a4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-571500</wp:posOffset>
          </wp:positionV>
          <wp:extent cx="1238250" cy="400050"/>
          <wp:effectExtent l="19050" t="0" r="0" b="0"/>
          <wp:wrapSquare wrapText="bothSides"/>
          <wp:docPr id="2" name="Рисунок 2" descr="v8_77_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77_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DF" w:rsidRDefault="00FC1211">
    <w:pPr>
      <w:pStyle w:val="a4"/>
    </w:pP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5257800</wp:posOffset>
          </wp:positionH>
          <wp:positionV relativeFrom="margin">
            <wp:posOffset>-457200</wp:posOffset>
          </wp:positionV>
          <wp:extent cx="1238250" cy="400050"/>
          <wp:effectExtent l="19050" t="0" r="0" b="0"/>
          <wp:wrapSquare wrapText="bothSides"/>
          <wp:docPr id="1" name="Рисунок 1" descr="v8_77_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8_77_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42BDF"/>
    <w:rsid w:val="00005EE8"/>
    <w:rsid w:val="001D49D6"/>
    <w:rsid w:val="00255DB2"/>
    <w:rsid w:val="002B6C10"/>
    <w:rsid w:val="0039607C"/>
    <w:rsid w:val="007622D7"/>
    <w:rsid w:val="00A15891"/>
    <w:rsid w:val="00AD4E37"/>
    <w:rsid w:val="00B32D62"/>
    <w:rsid w:val="00C04762"/>
    <w:rsid w:val="00C53D0B"/>
    <w:rsid w:val="00D5159D"/>
    <w:rsid w:val="00DE0C69"/>
    <w:rsid w:val="00E16521"/>
    <w:rsid w:val="00E73C9D"/>
    <w:rsid w:val="00F42BDF"/>
    <w:rsid w:val="00FA10DF"/>
    <w:rsid w:val="00FC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BDF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F42BDF"/>
    <w:rPr>
      <w:i/>
      <w:iCs/>
    </w:rPr>
  </w:style>
  <w:style w:type="paragraph" w:styleId="a4">
    <w:name w:val="header"/>
    <w:basedOn w:val="a"/>
    <w:rsid w:val="00DE0C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0C69"/>
  </w:style>
  <w:style w:type="paragraph" w:styleId="a6">
    <w:name w:val="footer"/>
    <w:basedOn w:val="a"/>
    <w:rsid w:val="00C53D0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Adm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Sa</dc:creator>
  <cp:keywords/>
  <cp:lastModifiedBy>Пользователь</cp:lastModifiedBy>
  <cp:revision>2</cp:revision>
  <cp:lastPrinted>2015-06-25T14:37:00Z</cp:lastPrinted>
  <dcterms:created xsi:type="dcterms:W3CDTF">2015-09-08T12:39:00Z</dcterms:created>
  <dcterms:modified xsi:type="dcterms:W3CDTF">2015-09-08T12:39:00Z</dcterms:modified>
</cp:coreProperties>
</file>