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23" w:rsidRPr="00876238" w:rsidRDefault="00DA1323">
      <w:pPr>
        <w:ind w:left="6237"/>
        <w:jc w:val="right"/>
        <w:rPr>
          <w:i/>
          <w:sz w:val="28"/>
        </w:rPr>
      </w:pPr>
      <w:r w:rsidRPr="00876238">
        <w:rPr>
          <w:i/>
          <w:sz w:val="28"/>
        </w:rPr>
        <w:t>Приложение</w:t>
      </w:r>
      <w:r w:rsidR="00F02A96">
        <w:rPr>
          <w:i/>
          <w:sz w:val="28"/>
        </w:rPr>
        <w:t xml:space="preserve"> </w:t>
      </w:r>
    </w:p>
    <w:p w:rsidR="00DA1323" w:rsidRPr="00876238" w:rsidRDefault="00DA1323">
      <w:pPr>
        <w:ind w:left="6237"/>
        <w:jc w:val="right"/>
        <w:rPr>
          <w:i/>
          <w:sz w:val="28"/>
        </w:rPr>
      </w:pPr>
    </w:p>
    <w:p w:rsidR="00DA1323" w:rsidRPr="00876238" w:rsidRDefault="00DA1323">
      <w:pPr>
        <w:ind w:left="5760"/>
        <w:rPr>
          <w:i/>
          <w:sz w:val="28"/>
        </w:rPr>
      </w:pPr>
      <w:r>
        <w:rPr>
          <w:i/>
          <w:sz w:val="28"/>
        </w:rPr>
        <w:t>УТВЕРЖДЕНА</w:t>
      </w:r>
    </w:p>
    <w:p w:rsidR="00DA1323" w:rsidRPr="00876238" w:rsidRDefault="00DA1323">
      <w:pPr>
        <w:ind w:left="5760"/>
        <w:rPr>
          <w:i/>
          <w:sz w:val="28"/>
        </w:rPr>
      </w:pPr>
      <w:r w:rsidRPr="00876238">
        <w:rPr>
          <w:i/>
          <w:sz w:val="28"/>
        </w:rPr>
        <w:t>постановлением</w:t>
      </w:r>
    </w:p>
    <w:p w:rsidR="00DA1323" w:rsidRPr="00876238" w:rsidRDefault="00DA1323">
      <w:pPr>
        <w:ind w:left="5760"/>
        <w:rPr>
          <w:i/>
          <w:sz w:val="28"/>
        </w:rPr>
      </w:pPr>
      <w:r w:rsidRPr="00876238">
        <w:rPr>
          <w:i/>
          <w:sz w:val="28"/>
        </w:rPr>
        <w:t xml:space="preserve">администрации </w:t>
      </w:r>
    </w:p>
    <w:p w:rsidR="00DA1323" w:rsidRPr="00876238" w:rsidRDefault="00DA1323">
      <w:pPr>
        <w:ind w:left="5760"/>
        <w:rPr>
          <w:i/>
          <w:sz w:val="28"/>
        </w:rPr>
      </w:pPr>
    </w:p>
    <w:p w:rsidR="00DA1323" w:rsidRPr="00876238" w:rsidRDefault="00DA1323">
      <w:pPr>
        <w:ind w:left="5760"/>
        <w:rPr>
          <w:sz w:val="28"/>
          <w:szCs w:val="28"/>
        </w:rPr>
      </w:pPr>
      <w:r w:rsidRPr="00876238">
        <w:rPr>
          <w:i/>
          <w:sz w:val="28"/>
        </w:rPr>
        <w:t>от _</w:t>
      </w:r>
      <w:r w:rsidR="00561627">
        <w:rPr>
          <w:i/>
          <w:sz w:val="28"/>
        </w:rPr>
        <w:t>19.11.2013</w:t>
      </w:r>
      <w:r w:rsidRPr="00876238">
        <w:rPr>
          <w:i/>
          <w:sz w:val="28"/>
        </w:rPr>
        <w:t xml:space="preserve">_ № </w:t>
      </w:r>
      <w:r w:rsidR="00561627">
        <w:rPr>
          <w:i/>
          <w:sz w:val="28"/>
        </w:rPr>
        <w:t>3561</w:t>
      </w:r>
    </w:p>
    <w:p w:rsidR="00DA1323" w:rsidRPr="00876238" w:rsidRDefault="00DA1323" w:rsidP="00DA1323">
      <w:pPr>
        <w:jc w:val="right"/>
        <w:rPr>
          <w:i/>
          <w:sz w:val="28"/>
          <w:szCs w:val="28"/>
        </w:rPr>
      </w:pPr>
    </w:p>
    <w:p w:rsidR="00DA1323" w:rsidRDefault="00DA1323" w:rsidP="00DA1323">
      <w:pPr>
        <w:jc w:val="center"/>
        <w:rPr>
          <w:b/>
          <w:sz w:val="36"/>
          <w:szCs w:val="36"/>
        </w:rPr>
      </w:pPr>
    </w:p>
    <w:p w:rsidR="00DA1323" w:rsidRDefault="00DA1323" w:rsidP="00DA1323">
      <w:pPr>
        <w:jc w:val="center"/>
        <w:rPr>
          <w:b/>
          <w:sz w:val="36"/>
          <w:szCs w:val="36"/>
        </w:rPr>
      </w:pPr>
    </w:p>
    <w:p w:rsidR="00DA1323" w:rsidRDefault="00DA1323" w:rsidP="00DA1323">
      <w:pPr>
        <w:jc w:val="center"/>
        <w:rPr>
          <w:b/>
          <w:sz w:val="36"/>
          <w:szCs w:val="36"/>
        </w:rPr>
      </w:pPr>
    </w:p>
    <w:p w:rsidR="00DA1323" w:rsidRDefault="00DA1323" w:rsidP="00DA1323">
      <w:pPr>
        <w:jc w:val="center"/>
        <w:rPr>
          <w:b/>
          <w:sz w:val="36"/>
          <w:szCs w:val="36"/>
        </w:rPr>
      </w:pPr>
    </w:p>
    <w:p w:rsidR="00DA1323" w:rsidRDefault="00DA1323" w:rsidP="00DA1323">
      <w:pPr>
        <w:jc w:val="center"/>
        <w:rPr>
          <w:b/>
          <w:sz w:val="36"/>
          <w:szCs w:val="36"/>
        </w:rPr>
      </w:pPr>
    </w:p>
    <w:p w:rsidR="00DA1323" w:rsidRPr="00DA1323" w:rsidRDefault="00DA1323" w:rsidP="00DA1323">
      <w:pPr>
        <w:jc w:val="center"/>
        <w:rPr>
          <w:b/>
          <w:sz w:val="30"/>
          <w:szCs w:val="30"/>
        </w:rPr>
      </w:pPr>
      <w:r w:rsidRPr="00DA1323">
        <w:rPr>
          <w:b/>
          <w:sz w:val="30"/>
          <w:szCs w:val="30"/>
        </w:rPr>
        <w:t xml:space="preserve">Муниципальная программа </w:t>
      </w:r>
      <w:r w:rsidRPr="00DA1323">
        <w:rPr>
          <w:b/>
          <w:sz w:val="30"/>
          <w:szCs w:val="30"/>
        </w:rPr>
        <w:br/>
        <w:t>МО «Всеволожский муниципальный район» Ленинградской области</w:t>
      </w:r>
    </w:p>
    <w:p w:rsidR="00DA1323" w:rsidRDefault="00DA1323" w:rsidP="00DA1323">
      <w:pPr>
        <w:tabs>
          <w:tab w:val="left" w:pos="720"/>
        </w:tabs>
        <w:ind w:left="720"/>
        <w:jc w:val="center"/>
        <w:rPr>
          <w:b/>
          <w:sz w:val="40"/>
          <w:szCs w:val="40"/>
        </w:rPr>
      </w:pPr>
    </w:p>
    <w:p w:rsidR="00DA1323" w:rsidRPr="00DA1323" w:rsidRDefault="00DA1323" w:rsidP="00DA1323">
      <w:pPr>
        <w:tabs>
          <w:tab w:val="left" w:pos="0"/>
        </w:tabs>
        <w:jc w:val="center"/>
        <w:rPr>
          <w:b/>
          <w:sz w:val="34"/>
          <w:szCs w:val="34"/>
        </w:rPr>
      </w:pPr>
      <w:r w:rsidRPr="00DA1323">
        <w:rPr>
          <w:b/>
          <w:sz w:val="34"/>
          <w:szCs w:val="34"/>
        </w:rPr>
        <w:t>«Современное образование</w:t>
      </w:r>
    </w:p>
    <w:p w:rsidR="00DA1323" w:rsidRPr="00DA1323" w:rsidRDefault="00DA1323" w:rsidP="00DA1323">
      <w:pPr>
        <w:tabs>
          <w:tab w:val="left" w:pos="0"/>
        </w:tabs>
        <w:jc w:val="center"/>
        <w:rPr>
          <w:b/>
          <w:sz w:val="34"/>
          <w:szCs w:val="34"/>
        </w:rPr>
      </w:pPr>
      <w:r w:rsidRPr="00DA1323">
        <w:rPr>
          <w:b/>
          <w:sz w:val="34"/>
          <w:szCs w:val="34"/>
        </w:rPr>
        <w:t xml:space="preserve">во Всеволожском муниципальном районе </w:t>
      </w:r>
    </w:p>
    <w:p w:rsidR="00DA1323" w:rsidRPr="00DA1323" w:rsidRDefault="00DA1323" w:rsidP="00DA1323">
      <w:pPr>
        <w:tabs>
          <w:tab w:val="left" w:pos="0"/>
        </w:tabs>
        <w:jc w:val="center"/>
        <w:rPr>
          <w:b/>
          <w:sz w:val="34"/>
          <w:szCs w:val="34"/>
        </w:rPr>
      </w:pPr>
      <w:r w:rsidRPr="00DA1323">
        <w:rPr>
          <w:b/>
          <w:sz w:val="34"/>
          <w:szCs w:val="34"/>
        </w:rPr>
        <w:t>Ленинградской области» на 2014 – 2016 годы</w:t>
      </w: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Всеволожск</w:t>
      </w:r>
    </w:p>
    <w:p w:rsidR="00DA1323" w:rsidRDefault="00DA1323" w:rsidP="00DA1323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год</w:t>
      </w:r>
    </w:p>
    <w:p w:rsidR="003B1D21" w:rsidRPr="003D02F2" w:rsidRDefault="003B1D21" w:rsidP="003B1D21">
      <w:pPr>
        <w:tabs>
          <w:tab w:val="left" w:pos="3040"/>
        </w:tabs>
        <w:ind w:left="720"/>
        <w:jc w:val="center"/>
        <w:rPr>
          <w:b/>
          <w:sz w:val="28"/>
          <w:szCs w:val="28"/>
        </w:rPr>
      </w:pPr>
      <w:r w:rsidRPr="003D02F2">
        <w:rPr>
          <w:b/>
          <w:sz w:val="28"/>
          <w:szCs w:val="28"/>
        </w:rPr>
        <w:lastRenderedPageBreak/>
        <w:t>ПАСПОРТ ПРОГРАММЫ</w:t>
      </w:r>
    </w:p>
    <w:p w:rsidR="00806B6F" w:rsidRDefault="00806B6F" w:rsidP="003B1D21">
      <w:pPr>
        <w:tabs>
          <w:tab w:val="left" w:pos="3040"/>
        </w:tabs>
        <w:ind w:left="720"/>
        <w:jc w:val="center"/>
        <w:rPr>
          <w:b/>
        </w:rPr>
      </w:pPr>
    </w:p>
    <w:p w:rsidR="00B01B75" w:rsidRDefault="00B01B75" w:rsidP="003B1D21">
      <w:pPr>
        <w:tabs>
          <w:tab w:val="left" w:pos="3040"/>
        </w:tabs>
        <w:ind w:left="720"/>
        <w:jc w:val="center"/>
        <w:rPr>
          <w:b/>
        </w:rPr>
      </w:pPr>
    </w:p>
    <w:p w:rsidR="00B01B75" w:rsidRPr="00B01B75" w:rsidRDefault="00B01B75" w:rsidP="003B1D21">
      <w:pPr>
        <w:tabs>
          <w:tab w:val="left" w:pos="3040"/>
        </w:tabs>
        <w:ind w:left="720"/>
        <w:jc w:val="center"/>
        <w:rPr>
          <w:b/>
        </w:rPr>
      </w:pPr>
    </w:p>
    <w:tbl>
      <w:tblPr>
        <w:tblW w:w="9900" w:type="dxa"/>
        <w:tblInd w:w="-72" w:type="dxa"/>
        <w:tblLayout w:type="fixed"/>
        <w:tblLook w:val="01E0"/>
      </w:tblPr>
      <w:tblGrid>
        <w:gridCol w:w="1980"/>
        <w:gridCol w:w="7920"/>
      </w:tblGrid>
      <w:tr w:rsidR="003B1D21" w:rsidRPr="003D02F2" w:rsidTr="00DA1323">
        <w:trPr>
          <w:trHeight w:val="9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DA1323" w:rsidRDefault="003B1D21" w:rsidP="00B01B75">
            <w:pPr>
              <w:tabs>
                <w:tab w:val="left" w:pos="3040"/>
              </w:tabs>
              <w:ind w:right="-108"/>
              <w:rPr>
                <w:b/>
                <w:sz w:val="26"/>
                <w:szCs w:val="26"/>
              </w:rPr>
            </w:pPr>
            <w:r w:rsidRPr="00DA1323">
              <w:rPr>
                <w:b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DA1323" w:rsidRDefault="000D5487" w:rsidP="0055463F">
            <w:pPr>
              <w:tabs>
                <w:tab w:val="left" w:pos="3040"/>
              </w:tabs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Комитет по образованию администрации муниципального образования «Всеволожский муниципальный район» Ленинградской области (Далее Комитет по образованию)</w:t>
            </w:r>
          </w:p>
        </w:tc>
      </w:tr>
      <w:tr w:rsidR="003B1D21" w:rsidRPr="003D02F2" w:rsidTr="00DA1323">
        <w:trPr>
          <w:trHeight w:val="9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DA1323" w:rsidRDefault="003B1D21" w:rsidP="0055463F">
            <w:pPr>
              <w:tabs>
                <w:tab w:val="left" w:pos="3040"/>
              </w:tabs>
              <w:rPr>
                <w:b/>
                <w:sz w:val="26"/>
                <w:szCs w:val="26"/>
              </w:rPr>
            </w:pPr>
            <w:r w:rsidRPr="00DA1323">
              <w:rPr>
                <w:b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DA1323" w:rsidRDefault="003B1D21" w:rsidP="0055463F">
            <w:pPr>
              <w:tabs>
                <w:tab w:val="left" w:pos="3040"/>
              </w:tabs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Комитет финансов</w:t>
            </w:r>
            <w:r w:rsidR="000D5487" w:rsidRPr="00DA1323">
              <w:rPr>
                <w:sz w:val="26"/>
                <w:szCs w:val="26"/>
              </w:rPr>
              <w:t xml:space="preserve"> администрации муниципального образования «Всеволожский муниципальный район» Ленинградской области</w:t>
            </w:r>
          </w:p>
          <w:p w:rsidR="003B1D21" w:rsidRPr="00DA1323" w:rsidRDefault="003B1D21" w:rsidP="0055463F">
            <w:pPr>
              <w:tabs>
                <w:tab w:val="left" w:pos="3040"/>
              </w:tabs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Муниципальное учреждение «Центр экономики и финансов бюджетных учреждений»</w:t>
            </w:r>
          </w:p>
          <w:p w:rsidR="003B1D21" w:rsidRPr="00DA1323" w:rsidRDefault="003B1D21" w:rsidP="0055463F">
            <w:pPr>
              <w:tabs>
                <w:tab w:val="left" w:pos="3040"/>
              </w:tabs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Муниципальное казенное учреждение «Единая служба заказчика»</w:t>
            </w:r>
          </w:p>
          <w:p w:rsidR="000D5487" w:rsidRPr="00DA1323" w:rsidRDefault="003136FE" w:rsidP="003136FE">
            <w:pPr>
              <w:tabs>
                <w:tab w:val="left" w:pos="3040"/>
              </w:tabs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 xml:space="preserve">Отдел культуры </w:t>
            </w:r>
            <w:r w:rsidR="000D5487" w:rsidRPr="00DA1323">
              <w:rPr>
                <w:sz w:val="26"/>
                <w:szCs w:val="26"/>
              </w:rPr>
              <w:t xml:space="preserve">администрации муниципального образования «Всеволожский муниципальный район» Ленинградской области </w:t>
            </w:r>
          </w:p>
          <w:p w:rsidR="00806B6F" w:rsidRPr="00DA1323" w:rsidRDefault="000D5487" w:rsidP="003136FE">
            <w:pPr>
              <w:tabs>
                <w:tab w:val="left" w:pos="3040"/>
              </w:tabs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О</w:t>
            </w:r>
            <w:r w:rsidR="003136FE" w:rsidRPr="00DA1323">
              <w:rPr>
                <w:sz w:val="26"/>
                <w:szCs w:val="26"/>
              </w:rPr>
              <w:t>тдел физической культуры, спорта, туризма и молодежной политики администрации муниципального образования «Всеволожский муниципальный район» Ленинградской области</w:t>
            </w:r>
          </w:p>
        </w:tc>
      </w:tr>
      <w:tr w:rsidR="003B1D21" w:rsidRPr="003D02F2" w:rsidTr="00DA1323">
        <w:trPr>
          <w:trHeight w:val="9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DA1323" w:rsidRDefault="003B1D21" w:rsidP="0055463F">
            <w:pPr>
              <w:tabs>
                <w:tab w:val="left" w:pos="3040"/>
              </w:tabs>
              <w:rPr>
                <w:b/>
                <w:sz w:val="26"/>
                <w:szCs w:val="26"/>
              </w:rPr>
            </w:pPr>
            <w:r w:rsidRPr="00DA1323">
              <w:rPr>
                <w:b/>
                <w:sz w:val="26"/>
                <w:szCs w:val="26"/>
              </w:rPr>
              <w:t>Участники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B01B75" w:rsidRDefault="003B1D21" w:rsidP="000C6292">
            <w:pPr>
              <w:tabs>
                <w:tab w:val="left" w:pos="3040"/>
              </w:tabs>
              <w:ind w:firstLine="252"/>
              <w:jc w:val="both"/>
              <w:rPr>
                <w:spacing w:val="-6"/>
                <w:sz w:val="26"/>
                <w:szCs w:val="26"/>
              </w:rPr>
            </w:pPr>
            <w:r w:rsidRPr="00B01B75">
              <w:rPr>
                <w:spacing w:val="-6"/>
                <w:sz w:val="26"/>
                <w:szCs w:val="26"/>
              </w:rPr>
              <w:t>Муниципальное учреждение «Всеволожский районный методический центр»</w:t>
            </w:r>
          </w:p>
          <w:p w:rsidR="00FD4F23" w:rsidRPr="00B01B75" w:rsidRDefault="00FD4F23" w:rsidP="000C6292">
            <w:pPr>
              <w:tabs>
                <w:tab w:val="left" w:pos="3040"/>
              </w:tabs>
              <w:ind w:firstLine="252"/>
              <w:jc w:val="both"/>
              <w:rPr>
                <w:spacing w:val="-6"/>
                <w:sz w:val="26"/>
                <w:szCs w:val="26"/>
              </w:rPr>
            </w:pPr>
            <w:r w:rsidRPr="00B01B75">
              <w:rPr>
                <w:spacing w:val="-6"/>
                <w:sz w:val="26"/>
                <w:szCs w:val="26"/>
              </w:rPr>
              <w:t>Автономное муниципальное учреждение «Многофункциональный центр»</w:t>
            </w:r>
            <w:r w:rsidR="00806B6F" w:rsidRPr="00B01B75">
              <w:rPr>
                <w:spacing w:val="-6"/>
                <w:sz w:val="26"/>
                <w:szCs w:val="26"/>
              </w:rPr>
              <w:t xml:space="preserve"> муниципального образования «Всеволожский муниципальный район» Ленинградской области</w:t>
            </w:r>
          </w:p>
          <w:p w:rsidR="003B1D21" w:rsidRPr="00B01B75" w:rsidRDefault="003B1D21" w:rsidP="000C6292">
            <w:pPr>
              <w:tabs>
                <w:tab w:val="left" w:pos="3040"/>
              </w:tabs>
              <w:ind w:firstLine="252"/>
              <w:jc w:val="both"/>
              <w:rPr>
                <w:spacing w:val="-6"/>
                <w:sz w:val="26"/>
                <w:szCs w:val="26"/>
              </w:rPr>
            </w:pPr>
            <w:r w:rsidRPr="00B01B75">
              <w:rPr>
                <w:spacing w:val="-6"/>
                <w:sz w:val="26"/>
                <w:szCs w:val="26"/>
              </w:rPr>
              <w:t>Образовательные учреждения, подведомственные Комитету по образованию</w:t>
            </w:r>
          </w:p>
          <w:p w:rsidR="00FD4F23" w:rsidRPr="00B01B75" w:rsidRDefault="00FD4F23" w:rsidP="000C6292">
            <w:pPr>
              <w:tabs>
                <w:tab w:val="left" w:pos="3040"/>
              </w:tabs>
              <w:ind w:firstLine="252"/>
              <w:jc w:val="both"/>
              <w:rPr>
                <w:spacing w:val="-6"/>
                <w:sz w:val="26"/>
                <w:szCs w:val="26"/>
              </w:rPr>
            </w:pPr>
            <w:r w:rsidRPr="00B01B75">
              <w:rPr>
                <w:spacing w:val="-6"/>
                <w:sz w:val="26"/>
                <w:szCs w:val="26"/>
              </w:rPr>
              <w:t>Учреждения дополнительного образования детей, подведомственные администрации муниципального образования «Всеволожский муниципальный район» Ленинградской области</w:t>
            </w:r>
          </w:p>
          <w:p w:rsidR="002751F6" w:rsidRPr="00B01B75" w:rsidRDefault="002751F6" w:rsidP="000C6292">
            <w:pPr>
              <w:tabs>
                <w:tab w:val="left" w:pos="3040"/>
              </w:tabs>
              <w:ind w:firstLine="252"/>
              <w:jc w:val="both"/>
              <w:rPr>
                <w:spacing w:val="-6"/>
                <w:sz w:val="26"/>
                <w:szCs w:val="26"/>
              </w:rPr>
            </w:pPr>
            <w:r w:rsidRPr="00B01B75">
              <w:rPr>
                <w:spacing w:val="-6"/>
                <w:sz w:val="26"/>
                <w:szCs w:val="26"/>
              </w:rPr>
              <w:t>Автономное муниципальное учреждение «Культурно</w:t>
            </w:r>
            <w:r w:rsidR="00917473" w:rsidRPr="00B01B75">
              <w:rPr>
                <w:spacing w:val="-6"/>
                <w:sz w:val="26"/>
                <w:szCs w:val="26"/>
              </w:rPr>
              <w:t>-</w:t>
            </w:r>
            <w:r w:rsidRPr="00B01B75">
              <w:rPr>
                <w:spacing w:val="-6"/>
                <w:sz w:val="26"/>
                <w:szCs w:val="26"/>
              </w:rPr>
              <w:t>досуговый центр «Южный»</w:t>
            </w:r>
          </w:p>
          <w:p w:rsidR="006B7837" w:rsidRPr="00B01B75" w:rsidRDefault="006B7837" w:rsidP="000C6292">
            <w:pPr>
              <w:tabs>
                <w:tab w:val="left" w:pos="3040"/>
              </w:tabs>
              <w:ind w:firstLine="252"/>
              <w:jc w:val="both"/>
              <w:rPr>
                <w:spacing w:val="-6"/>
                <w:sz w:val="26"/>
                <w:szCs w:val="26"/>
              </w:rPr>
            </w:pPr>
            <w:r w:rsidRPr="00B01B75">
              <w:rPr>
                <w:spacing w:val="-6"/>
                <w:sz w:val="26"/>
                <w:szCs w:val="26"/>
              </w:rPr>
              <w:t xml:space="preserve">Комиссия по делам несовершеннолетних и защите их прав администрации муниципального образования «Всеволожский муниципальный район» Ленинградской области </w:t>
            </w:r>
          </w:p>
          <w:p w:rsidR="00E7202B" w:rsidRPr="00DA1323" w:rsidRDefault="00D5763E" w:rsidP="000C6292">
            <w:pPr>
              <w:tabs>
                <w:tab w:val="left" w:pos="3040"/>
              </w:tabs>
              <w:ind w:firstLine="252"/>
              <w:jc w:val="both"/>
              <w:rPr>
                <w:sz w:val="26"/>
                <w:szCs w:val="26"/>
              </w:rPr>
            </w:pPr>
            <w:r w:rsidRPr="00B01B75">
              <w:rPr>
                <w:spacing w:val="-6"/>
                <w:sz w:val="26"/>
                <w:szCs w:val="26"/>
              </w:rPr>
              <w:t>Молодежь в возрасте до 30 лет, д</w:t>
            </w:r>
            <w:r w:rsidR="002751F6" w:rsidRPr="00B01B75">
              <w:rPr>
                <w:spacing w:val="-6"/>
                <w:sz w:val="26"/>
                <w:szCs w:val="26"/>
              </w:rPr>
              <w:t>етские</w:t>
            </w:r>
            <w:r w:rsidR="006B7837" w:rsidRPr="00B01B75">
              <w:rPr>
                <w:spacing w:val="-6"/>
                <w:sz w:val="26"/>
                <w:szCs w:val="26"/>
              </w:rPr>
              <w:t xml:space="preserve"> и молодежные</w:t>
            </w:r>
            <w:r w:rsidR="002751F6" w:rsidRPr="00B01B75">
              <w:rPr>
                <w:spacing w:val="-6"/>
                <w:sz w:val="26"/>
                <w:szCs w:val="26"/>
              </w:rPr>
              <w:t xml:space="preserve"> общественные объединения, молодежные советы, молодежные </w:t>
            </w:r>
            <w:r w:rsidR="006B7837" w:rsidRPr="00B01B75">
              <w:rPr>
                <w:spacing w:val="-6"/>
                <w:sz w:val="26"/>
                <w:szCs w:val="26"/>
              </w:rPr>
              <w:t xml:space="preserve">и подростковые </w:t>
            </w:r>
            <w:r w:rsidR="002751F6" w:rsidRPr="00B01B75">
              <w:rPr>
                <w:spacing w:val="-6"/>
                <w:sz w:val="26"/>
                <w:szCs w:val="26"/>
              </w:rPr>
              <w:t>клубы</w:t>
            </w:r>
            <w:r w:rsidRPr="00B01B75">
              <w:rPr>
                <w:spacing w:val="-6"/>
                <w:sz w:val="26"/>
                <w:szCs w:val="26"/>
              </w:rPr>
              <w:t>,</w:t>
            </w:r>
            <w:r w:rsidR="00F02A96">
              <w:rPr>
                <w:spacing w:val="-6"/>
                <w:sz w:val="26"/>
                <w:szCs w:val="26"/>
              </w:rPr>
              <w:t xml:space="preserve"> </w:t>
            </w:r>
            <w:r w:rsidRPr="00B01B75">
              <w:rPr>
                <w:spacing w:val="-6"/>
                <w:sz w:val="26"/>
                <w:szCs w:val="26"/>
              </w:rPr>
              <w:t>организации и учреждения, ведущие деятельность в области молодежной политики</w:t>
            </w:r>
          </w:p>
        </w:tc>
      </w:tr>
      <w:tr w:rsidR="003B1D21" w:rsidRPr="003D02F2" w:rsidTr="00DA1323">
        <w:trPr>
          <w:trHeight w:val="9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DA1323" w:rsidRDefault="003B1D21" w:rsidP="006F7D7C">
            <w:pPr>
              <w:tabs>
                <w:tab w:val="left" w:pos="3040"/>
              </w:tabs>
              <w:ind w:right="-108"/>
              <w:rPr>
                <w:b/>
                <w:sz w:val="26"/>
                <w:szCs w:val="26"/>
              </w:rPr>
            </w:pPr>
            <w:r w:rsidRPr="00DA1323">
              <w:rPr>
                <w:b/>
                <w:sz w:val="26"/>
                <w:szCs w:val="26"/>
              </w:rPr>
              <w:t>Подпрограммы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DA1323" w:rsidRDefault="003B1D21" w:rsidP="00B01B75">
            <w:pPr>
              <w:tabs>
                <w:tab w:val="left" w:pos="3040"/>
              </w:tabs>
              <w:ind w:firstLine="252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1. Развитие дошкольного образования детей</w:t>
            </w:r>
          </w:p>
          <w:p w:rsidR="003B1D21" w:rsidRPr="00DA1323" w:rsidRDefault="003B1D21" w:rsidP="00B01B75">
            <w:pPr>
              <w:tabs>
                <w:tab w:val="left" w:pos="3040"/>
              </w:tabs>
              <w:ind w:firstLine="252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2. Развитие начального общего, основного общего и среднего общего образования детей, подростков и молодежи</w:t>
            </w:r>
          </w:p>
          <w:p w:rsidR="003B1D21" w:rsidRPr="00DA1323" w:rsidRDefault="003B1D21" w:rsidP="00B01B75">
            <w:pPr>
              <w:tabs>
                <w:tab w:val="left" w:pos="3040"/>
              </w:tabs>
              <w:ind w:firstLine="252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3. Развитие дополнительного образования детей, подростков и молодежи</w:t>
            </w:r>
          </w:p>
          <w:p w:rsidR="003B1D21" w:rsidRPr="00DA1323" w:rsidRDefault="003B1D21" w:rsidP="00B01B75">
            <w:pPr>
              <w:tabs>
                <w:tab w:val="left" w:pos="3040"/>
              </w:tabs>
              <w:ind w:firstLine="252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4. Поддержка талантливой молодежи</w:t>
            </w:r>
          </w:p>
          <w:p w:rsidR="00F87B9B" w:rsidRPr="00DA1323" w:rsidRDefault="00F87B9B" w:rsidP="00B01B75">
            <w:pPr>
              <w:tabs>
                <w:tab w:val="left" w:pos="3040"/>
              </w:tabs>
              <w:ind w:firstLine="252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5. Развитие молодежной политики</w:t>
            </w:r>
          </w:p>
          <w:p w:rsidR="003B1D21" w:rsidRPr="00DA1323" w:rsidRDefault="00F87B9B" w:rsidP="00B01B75">
            <w:pPr>
              <w:tabs>
                <w:tab w:val="left" w:pos="3040"/>
              </w:tabs>
              <w:ind w:firstLine="252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6</w:t>
            </w:r>
            <w:r w:rsidR="003B1D21" w:rsidRPr="00DA1323">
              <w:rPr>
                <w:sz w:val="26"/>
                <w:szCs w:val="26"/>
              </w:rPr>
              <w:t>. Развитие системы отдыха, оздоровления, занятости детей, подростков и молодежи</w:t>
            </w:r>
          </w:p>
          <w:p w:rsidR="00BE5437" w:rsidRPr="00DA1323" w:rsidRDefault="00F87B9B" w:rsidP="00B01B75">
            <w:pPr>
              <w:tabs>
                <w:tab w:val="left" w:pos="3040"/>
              </w:tabs>
              <w:ind w:firstLine="252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7</w:t>
            </w:r>
            <w:r w:rsidR="003B1D21" w:rsidRPr="00DA1323">
              <w:rPr>
                <w:sz w:val="26"/>
                <w:szCs w:val="26"/>
              </w:rPr>
              <w:t xml:space="preserve">. Развитие кадрового потенциала системы образования </w:t>
            </w:r>
          </w:p>
          <w:p w:rsidR="008722F3" w:rsidRPr="00DA1323" w:rsidRDefault="00FC5490" w:rsidP="00B01B75">
            <w:pPr>
              <w:tabs>
                <w:tab w:val="left" w:pos="3040"/>
              </w:tabs>
              <w:ind w:firstLine="252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8</w:t>
            </w:r>
            <w:r w:rsidR="003B1D21" w:rsidRPr="00DA1323">
              <w:rPr>
                <w:sz w:val="26"/>
                <w:szCs w:val="26"/>
              </w:rPr>
              <w:t>. Обеспечение реализации Программы</w:t>
            </w:r>
          </w:p>
        </w:tc>
      </w:tr>
      <w:tr w:rsidR="003B1D21" w:rsidRPr="003D02F2" w:rsidTr="00DA1323">
        <w:trPr>
          <w:trHeight w:val="9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DA1323" w:rsidRDefault="003B1D21" w:rsidP="0055463F">
            <w:pPr>
              <w:tabs>
                <w:tab w:val="left" w:pos="3040"/>
              </w:tabs>
              <w:rPr>
                <w:b/>
                <w:sz w:val="26"/>
                <w:szCs w:val="26"/>
              </w:rPr>
            </w:pPr>
            <w:r w:rsidRPr="00DA1323">
              <w:rPr>
                <w:b/>
                <w:sz w:val="26"/>
                <w:szCs w:val="26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DA1323" w:rsidRDefault="003B1D21" w:rsidP="0055463F">
            <w:pPr>
              <w:tabs>
                <w:tab w:val="left" w:pos="3040"/>
              </w:tabs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- бюджетное финансирование</w:t>
            </w:r>
          </w:p>
          <w:p w:rsidR="003B1D21" w:rsidRPr="00DA1323" w:rsidRDefault="003B1D21" w:rsidP="0055463F">
            <w:pPr>
              <w:tabs>
                <w:tab w:val="left" w:pos="3040"/>
              </w:tabs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- меры государственного регулирования</w:t>
            </w:r>
          </w:p>
          <w:p w:rsidR="003B1D21" w:rsidRPr="00DA1323" w:rsidRDefault="003B1D21" w:rsidP="0055463F">
            <w:pPr>
              <w:tabs>
                <w:tab w:val="left" w:pos="3040"/>
              </w:tabs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- взаимодействие с муниципальными учреждениями</w:t>
            </w:r>
          </w:p>
          <w:p w:rsidR="003B1D21" w:rsidRPr="00DA1323" w:rsidRDefault="003B1D21" w:rsidP="00DA1323">
            <w:pPr>
              <w:tabs>
                <w:tab w:val="left" w:pos="3040"/>
              </w:tabs>
              <w:jc w:val="both"/>
              <w:rPr>
                <w:sz w:val="26"/>
                <w:szCs w:val="26"/>
              </w:rPr>
            </w:pPr>
            <w:r w:rsidRPr="00DA1323">
              <w:rPr>
                <w:spacing w:val="-4"/>
                <w:sz w:val="26"/>
                <w:szCs w:val="26"/>
              </w:rPr>
              <w:t>- взаимодействие с организациями иных организационно-правовых</w:t>
            </w:r>
            <w:r w:rsidRPr="00DA1323">
              <w:rPr>
                <w:sz w:val="26"/>
                <w:szCs w:val="26"/>
              </w:rPr>
              <w:t xml:space="preserve"> форм</w:t>
            </w:r>
          </w:p>
          <w:p w:rsidR="003B1D21" w:rsidRPr="00DA1323" w:rsidRDefault="003B1D21" w:rsidP="0055463F">
            <w:pPr>
              <w:tabs>
                <w:tab w:val="left" w:pos="3040"/>
              </w:tabs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- взаимодействие с гражданами</w:t>
            </w:r>
          </w:p>
          <w:p w:rsidR="003B1D21" w:rsidRPr="00DA1323" w:rsidRDefault="003B1D21" w:rsidP="0055463F">
            <w:pPr>
              <w:tabs>
                <w:tab w:val="left" w:pos="3040"/>
              </w:tabs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- связь с полномочиями</w:t>
            </w:r>
          </w:p>
          <w:p w:rsidR="008722F3" w:rsidRPr="00DA1323" w:rsidRDefault="003B1D21" w:rsidP="0055463F">
            <w:pPr>
              <w:tabs>
                <w:tab w:val="left" w:pos="3040"/>
              </w:tabs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- межведомственное взаимодействие</w:t>
            </w:r>
          </w:p>
        </w:tc>
      </w:tr>
      <w:tr w:rsidR="003B1D21" w:rsidRPr="003D02F2" w:rsidTr="00DA1323">
        <w:trPr>
          <w:trHeight w:val="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DA1323" w:rsidRDefault="003B1D21" w:rsidP="00E7202B">
            <w:pPr>
              <w:tabs>
                <w:tab w:val="left" w:pos="3040"/>
              </w:tabs>
              <w:rPr>
                <w:b/>
                <w:sz w:val="26"/>
                <w:szCs w:val="26"/>
              </w:rPr>
            </w:pPr>
            <w:r w:rsidRPr="00DA1323">
              <w:rPr>
                <w:b/>
                <w:sz w:val="26"/>
                <w:szCs w:val="26"/>
              </w:rPr>
              <w:t>Цел</w:t>
            </w:r>
            <w:r w:rsidR="00E7202B" w:rsidRPr="00DA1323">
              <w:rPr>
                <w:b/>
                <w:sz w:val="26"/>
                <w:szCs w:val="26"/>
              </w:rPr>
              <w:t>и</w:t>
            </w:r>
            <w:r w:rsidRPr="00DA1323">
              <w:rPr>
                <w:b/>
                <w:sz w:val="26"/>
                <w:szCs w:val="26"/>
              </w:rPr>
              <w:t xml:space="preserve">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F3" w:rsidRPr="00DA1323" w:rsidRDefault="003B1D21" w:rsidP="00B01B75">
            <w:pPr>
              <w:tabs>
                <w:tab w:val="left" w:pos="0"/>
              </w:tabs>
              <w:ind w:left="72" w:firstLine="251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Формирование системы образования Всеволожского муниципального района как единого образовательного комплекса, обеспечивающего доступное и качественное образование, развитие потенциала обучающихся, укрепление здоровья, создание комфортных и безопасных условий для проведения образовательного процесса</w:t>
            </w:r>
            <w:r w:rsidR="00371B79" w:rsidRPr="00DA1323">
              <w:rPr>
                <w:sz w:val="26"/>
                <w:szCs w:val="26"/>
              </w:rPr>
              <w:t>, создание условий для полноценного развития молодежи и ее социализации в современном обществе</w:t>
            </w:r>
            <w:r w:rsidRPr="00DA1323">
              <w:rPr>
                <w:sz w:val="26"/>
                <w:szCs w:val="26"/>
              </w:rPr>
              <w:t>.</w:t>
            </w:r>
          </w:p>
        </w:tc>
      </w:tr>
      <w:tr w:rsidR="003B1D21" w:rsidRPr="003D02F2" w:rsidTr="00DA1323">
        <w:trPr>
          <w:trHeight w:val="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DA1323" w:rsidRDefault="003B1D21" w:rsidP="0055463F">
            <w:pPr>
              <w:tabs>
                <w:tab w:val="left" w:pos="3040"/>
              </w:tabs>
              <w:rPr>
                <w:b/>
                <w:sz w:val="26"/>
                <w:szCs w:val="26"/>
              </w:rPr>
            </w:pPr>
            <w:r w:rsidRPr="00DA1323">
              <w:rPr>
                <w:b/>
                <w:sz w:val="26"/>
                <w:szCs w:val="26"/>
              </w:rPr>
              <w:t>Задачи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DA1323" w:rsidRDefault="003B1D21" w:rsidP="00E06DAE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537"/>
              </w:tabs>
              <w:spacing w:line="292" w:lineRule="exact"/>
              <w:ind w:left="74" w:firstLine="181"/>
              <w:jc w:val="both"/>
              <w:rPr>
                <w:sz w:val="26"/>
                <w:szCs w:val="26"/>
              </w:rPr>
            </w:pPr>
            <w:r w:rsidRPr="00DA1323">
              <w:rPr>
                <w:spacing w:val="-8"/>
                <w:sz w:val="26"/>
                <w:szCs w:val="26"/>
              </w:rPr>
              <w:t>Совершенствование нормативно-правовой базы, сопровождающей</w:t>
            </w:r>
            <w:r w:rsidRPr="00DA1323">
              <w:rPr>
                <w:sz w:val="26"/>
                <w:szCs w:val="26"/>
              </w:rPr>
              <w:t xml:space="preserve"> реализацию программы.</w:t>
            </w:r>
          </w:p>
          <w:p w:rsidR="003B1D21" w:rsidRPr="00DA1323" w:rsidRDefault="003B1D21" w:rsidP="00E06DAE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537"/>
              </w:tabs>
              <w:spacing w:line="292" w:lineRule="exact"/>
              <w:ind w:left="74" w:firstLine="181"/>
              <w:jc w:val="both"/>
              <w:rPr>
                <w:sz w:val="26"/>
                <w:szCs w:val="26"/>
              </w:rPr>
            </w:pPr>
            <w:r w:rsidRPr="00B01B75">
              <w:rPr>
                <w:spacing w:val="-4"/>
                <w:sz w:val="26"/>
                <w:szCs w:val="26"/>
              </w:rPr>
              <w:t>Развитие образовательных учреждений, обеспечивающих качество,</w:t>
            </w:r>
            <w:r w:rsidRPr="00DA1323">
              <w:rPr>
                <w:sz w:val="26"/>
                <w:szCs w:val="26"/>
              </w:rPr>
              <w:t xml:space="preserve"> доступность дошкольного общего, начального общего, основного общего и среднего общего образования через укрепление материально-технической базы учреждений, создание современной инфраструктуры.</w:t>
            </w:r>
          </w:p>
          <w:p w:rsidR="003B1D21" w:rsidRPr="00DA1323" w:rsidRDefault="003B1D21" w:rsidP="00E06DAE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537"/>
              </w:tabs>
              <w:spacing w:line="292" w:lineRule="exact"/>
              <w:ind w:left="74" w:firstLine="181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Обновление содержания общего образования, создание современной образовательной среды, совершенствование воспитательных систем образовательных учреждений.</w:t>
            </w:r>
          </w:p>
          <w:p w:rsidR="003B1D21" w:rsidRPr="00DA1323" w:rsidRDefault="003B1D21" w:rsidP="00E06DAE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537"/>
              </w:tabs>
              <w:spacing w:line="292" w:lineRule="exact"/>
              <w:ind w:left="74" w:firstLine="181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Реализация комплекса мероприятий с целью обеспечения поддержки талантливой молодежи.</w:t>
            </w:r>
          </w:p>
          <w:p w:rsidR="003B1D21" w:rsidRPr="00DA1323" w:rsidRDefault="003B1D21" w:rsidP="00E06DAE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537"/>
              </w:tabs>
              <w:spacing w:line="292" w:lineRule="exact"/>
              <w:ind w:left="74" w:firstLine="181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Реализация комплекса мероприятий в рамках организации отдыха и оздоровления детей и подростков, эффективной их занятости в свободное от учебы время.</w:t>
            </w:r>
          </w:p>
          <w:p w:rsidR="0095556C" w:rsidRPr="00DA1323" w:rsidRDefault="00371B79" w:rsidP="00E06DAE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537"/>
              </w:tabs>
              <w:spacing w:line="292" w:lineRule="exact"/>
              <w:ind w:left="74" w:firstLine="181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 xml:space="preserve">Реализация комплекса мероприятий </w:t>
            </w:r>
            <w:r w:rsidR="002A1010" w:rsidRPr="00DA1323">
              <w:rPr>
                <w:sz w:val="26"/>
                <w:szCs w:val="26"/>
              </w:rPr>
              <w:t>по</w:t>
            </w:r>
            <w:r w:rsidRPr="00DA1323">
              <w:rPr>
                <w:sz w:val="26"/>
                <w:szCs w:val="26"/>
              </w:rPr>
              <w:t xml:space="preserve"> развити</w:t>
            </w:r>
            <w:r w:rsidR="002A1010" w:rsidRPr="00DA1323">
              <w:rPr>
                <w:sz w:val="26"/>
                <w:szCs w:val="26"/>
              </w:rPr>
              <w:t>ю</w:t>
            </w:r>
            <w:r w:rsidRPr="00DA1323">
              <w:rPr>
                <w:sz w:val="26"/>
                <w:szCs w:val="26"/>
              </w:rPr>
              <w:t xml:space="preserve"> молодежной политики</w:t>
            </w:r>
          </w:p>
          <w:p w:rsidR="003B1D21" w:rsidRPr="00DA1323" w:rsidRDefault="003B1D21" w:rsidP="00E06DAE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537"/>
              </w:tabs>
              <w:spacing w:line="292" w:lineRule="exact"/>
              <w:ind w:left="74" w:firstLine="181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 xml:space="preserve">Реализация комплекса мероприятий по развитию кадрового потенциала системы образования. </w:t>
            </w:r>
          </w:p>
          <w:p w:rsidR="003B1D21" w:rsidRPr="00B01B75" w:rsidRDefault="003B1D21" w:rsidP="00E06DAE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537"/>
              </w:tabs>
              <w:spacing w:line="292" w:lineRule="exact"/>
              <w:ind w:left="74" w:firstLine="181"/>
              <w:jc w:val="both"/>
              <w:rPr>
                <w:spacing w:val="-4"/>
                <w:sz w:val="26"/>
                <w:szCs w:val="26"/>
              </w:rPr>
            </w:pPr>
            <w:r w:rsidRPr="00B01B75">
              <w:rPr>
                <w:spacing w:val="-4"/>
                <w:sz w:val="26"/>
                <w:szCs w:val="26"/>
              </w:rPr>
              <w:t>Развитие муниципальной системы оценки качества образования.</w:t>
            </w:r>
          </w:p>
          <w:p w:rsidR="008722F3" w:rsidRPr="00DA1323" w:rsidRDefault="003B1D21" w:rsidP="00E06DAE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537"/>
              </w:tabs>
              <w:spacing w:line="292" w:lineRule="exact"/>
              <w:ind w:left="74" w:firstLine="181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Расширение общественного участия в управлении образованием района.</w:t>
            </w:r>
          </w:p>
        </w:tc>
      </w:tr>
      <w:tr w:rsidR="003B1D21" w:rsidRPr="003D02F2" w:rsidTr="00DA1323">
        <w:trPr>
          <w:trHeight w:val="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DA1323" w:rsidRDefault="003B1D21" w:rsidP="0055463F">
            <w:pPr>
              <w:tabs>
                <w:tab w:val="left" w:pos="3040"/>
              </w:tabs>
              <w:rPr>
                <w:b/>
                <w:sz w:val="26"/>
                <w:szCs w:val="26"/>
              </w:rPr>
            </w:pPr>
            <w:r w:rsidRPr="00DA1323">
              <w:rPr>
                <w:b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pacing w:val="-4"/>
                <w:sz w:val="26"/>
                <w:szCs w:val="26"/>
              </w:rPr>
              <w:t>1. Обеспечение в 100% объеме финансирования образовательных</w:t>
            </w:r>
            <w:r w:rsidRPr="00DA1323">
              <w:rPr>
                <w:sz w:val="26"/>
                <w:szCs w:val="26"/>
              </w:rPr>
              <w:t xml:space="preserve"> учреждений на выполнение муниципального задания</w:t>
            </w:r>
          </w:p>
          <w:p w:rsidR="003B1D21" w:rsidRPr="00B01B75" w:rsidRDefault="003B1D21" w:rsidP="00DA1323">
            <w:pPr>
              <w:ind w:firstLine="323"/>
              <w:jc w:val="both"/>
              <w:rPr>
                <w:spacing w:val="-10"/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 xml:space="preserve">2. Обеспечение в 100% объеме выплат компенсации части родительской платы за содержание детей в образовательных </w:t>
            </w:r>
            <w:r w:rsidRPr="00B01B75">
              <w:rPr>
                <w:spacing w:val="-10"/>
                <w:sz w:val="26"/>
                <w:szCs w:val="26"/>
              </w:rPr>
              <w:t>учреждениях, реализующих программу дошкольного общего образования.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 xml:space="preserve">3. Обеспечение в 100% объеме выплат вознаграждения </w:t>
            </w:r>
            <w:r w:rsidR="00DA1323">
              <w:rPr>
                <w:sz w:val="26"/>
                <w:szCs w:val="26"/>
              </w:rPr>
              <w:br/>
            </w:r>
            <w:r w:rsidRPr="00DA1323">
              <w:rPr>
                <w:sz w:val="26"/>
                <w:szCs w:val="26"/>
              </w:rPr>
              <w:t>за осуществление функций классного руководителя.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4. Реализация в полном объеме (100%) общеобразовательной программы дошкольного общего образования, начального общего образования, основного общего образования, среднего общего образования и программ дополнительного образования детей.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B01B75">
              <w:rPr>
                <w:spacing w:val="-6"/>
                <w:sz w:val="26"/>
                <w:szCs w:val="26"/>
              </w:rPr>
              <w:t>5. Финансовое обеспечение (в 100% объеме) затрат образовательных</w:t>
            </w:r>
            <w:r w:rsidRPr="00DA1323">
              <w:rPr>
                <w:sz w:val="26"/>
                <w:szCs w:val="26"/>
              </w:rPr>
              <w:t xml:space="preserve"> учреждений, связанных с содержанием муниципального имущества.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lastRenderedPageBreak/>
              <w:t>6. Соотношение средней заработной платы педагогических работников образовательных учреждений к средней заработной плате в Ленинградской области.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pacing w:val="-4"/>
                <w:sz w:val="26"/>
                <w:szCs w:val="26"/>
              </w:rPr>
              <w:t>7. Укрепление материально</w:t>
            </w:r>
            <w:r w:rsidR="00DA1323" w:rsidRPr="00DA1323">
              <w:rPr>
                <w:spacing w:val="-4"/>
                <w:sz w:val="26"/>
                <w:szCs w:val="26"/>
              </w:rPr>
              <w:t> - техни</w:t>
            </w:r>
            <w:r w:rsidRPr="00DA1323">
              <w:rPr>
                <w:spacing w:val="-4"/>
                <w:sz w:val="26"/>
                <w:szCs w:val="26"/>
              </w:rPr>
              <w:t>ческой базы образовательных</w:t>
            </w:r>
            <w:r w:rsidRPr="00DA1323">
              <w:rPr>
                <w:sz w:val="26"/>
                <w:szCs w:val="26"/>
              </w:rPr>
              <w:t xml:space="preserve"> учреждений: 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- ежегодно проведение ремонтных работ не менее</w:t>
            </w:r>
            <w:proofErr w:type="gramStart"/>
            <w:r w:rsidRPr="00DA1323">
              <w:rPr>
                <w:sz w:val="26"/>
                <w:szCs w:val="26"/>
              </w:rPr>
              <w:t>,</w:t>
            </w:r>
            <w:proofErr w:type="gramEnd"/>
            <w:r w:rsidRPr="00DA1323">
              <w:rPr>
                <w:sz w:val="26"/>
                <w:szCs w:val="26"/>
              </w:rPr>
              <w:t xml:space="preserve"> чем </w:t>
            </w:r>
            <w:r w:rsidR="00DA1323">
              <w:rPr>
                <w:sz w:val="26"/>
                <w:szCs w:val="26"/>
              </w:rPr>
              <w:br/>
            </w:r>
            <w:r w:rsidRPr="00DA1323">
              <w:rPr>
                <w:sz w:val="26"/>
                <w:szCs w:val="26"/>
              </w:rPr>
              <w:t xml:space="preserve">в 18 образовательных учреждениях, 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- ежегодно обновление библиотечного фонда в каждом общеобразовательном учреждении</w:t>
            </w:r>
          </w:p>
          <w:p w:rsidR="008722F3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 xml:space="preserve">- ежегодно обновление в каждом образовательном учреждении </w:t>
            </w:r>
            <w:r w:rsidRPr="00DA1323">
              <w:rPr>
                <w:spacing w:val="-6"/>
                <w:sz w:val="26"/>
                <w:szCs w:val="26"/>
              </w:rPr>
              <w:t>оборудования и (или) инвентаря, в том числе учебно-лабораторного</w:t>
            </w:r>
            <w:r w:rsidRPr="00DA1323">
              <w:rPr>
                <w:sz w:val="26"/>
                <w:szCs w:val="26"/>
              </w:rPr>
              <w:t xml:space="preserve">, учебно-производственного оборудования, оборудования для пищеблоков и столовых, прачечных, игрового оборудования, мягкого инвентаря, уличного оборудования, спортивного оборудования, мебели, технических средств обучения, в том числе компьютерной техники, технических средств, оборудования и инвентаря для обеспечения функционирования учреждения 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B01B75">
              <w:rPr>
                <w:spacing w:val="-6"/>
                <w:sz w:val="26"/>
                <w:szCs w:val="26"/>
              </w:rPr>
              <w:t>8. Создание дополнительных мест в образовательных учреждениях,</w:t>
            </w:r>
            <w:r w:rsidRPr="00DA1323">
              <w:rPr>
                <w:sz w:val="26"/>
                <w:szCs w:val="26"/>
              </w:rPr>
              <w:t xml:space="preserve"> реализующих программу дошкольного общего образования, </w:t>
            </w:r>
            <w:r w:rsidR="00B01B75">
              <w:rPr>
                <w:sz w:val="26"/>
                <w:szCs w:val="26"/>
              </w:rPr>
              <w:br/>
            </w:r>
            <w:r w:rsidRPr="00DA1323">
              <w:rPr>
                <w:sz w:val="26"/>
                <w:szCs w:val="26"/>
              </w:rPr>
              <w:t>за исключением строительства, реконструкции объектов и выкупа: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2014 год – не менее 345 мест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2015 год – не менее 100 мест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2016 год – не менее 200 мест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 xml:space="preserve">9. Создание дополнительных мест в образовательных учреждениях, реализующих программу дошкольного общего образования, за счет строительства, реконструкции объектов и выкупа через реализацию муниципальной адресной программы строительства и капитального ремонта объектов муниципального </w:t>
            </w:r>
            <w:r w:rsidRPr="00DA1323">
              <w:rPr>
                <w:spacing w:val="-6"/>
                <w:sz w:val="26"/>
                <w:szCs w:val="26"/>
              </w:rPr>
              <w:t>образования «Всеволожский муниципальный район» Ленинградской</w:t>
            </w:r>
            <w:r w:rsidRPr="00DA1323">
              <w:rPr>
                <w:sz w:val="26"/>
                <w:szCs w:val="26"/>
              </w:rPr>
              <w:t xml:space="preserve"> области и софинансирования за счет средств федерального бюджета</w:t>
            </w:r>
            <w:r w:rsidR="00F02A96">
              <w:rPr>
                <w:sz w:val="26"/>
                <w:szCs w:val="26"/>
              </w:rPr>
              <w:t xml:space="preserve"> </w:t>
            </w:r>
            <w:r w:rsidRPr="00DA1323">
              <w:rPr>
                <w:sz w:val="26"/>
                <w:szCs w:val="26"/>
              </w:rPr>
              <w:t>и средств бюджета Ленинградской области: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2014 год – не менее 210 мест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2015 год – не менее 1100 мест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2016 год – не менее 1125 мест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10. Создание дополнительных мест в общеобразовательных учреждениях за счет строительства, реконструкции объектов и выкупа через реализацию муниципальной адресной программы строительства и капитального ремонта объектов муниципального образования «Всеволожский муниципальный район» Ленинградской области и софинансирования за счет средств федерального и областного бюджетов: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2015 год – не менее 600 мест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2016 год – не менее 725 мест.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pacing w:val="-4"/>
                <w:sz w:val="26"/>
                <w:szCs w:val="26"/>
              </w:rPr>
              <w:t>11. Увеличение доли детей дошкольного возраста, получающих</w:t>
            </w:r>
            <w:r w:rsidRPr="00DA1323">
              <w:rPr>
                <w:sz w:val="26"/>
                <w:szCs w:val="26"/>
              </w:rPr>
              <w:t xml:space="preserve"> услугу дошкольного образования и услугу по их содержанию </w:t>
            </w:r>
            <w:r w:rsidR="00DA1323">
              <w:rPr>
                <w:sz w:val="26"/>
                <w:szCs w:val="26"/>
              </w:rPr>
              <w:br/>
            </w:r>
            <w:r w:rsidRPr="00DA1323">
              <w:rPr>
                <w:sz w:val="26"/>
                <w:szCs w:val="26"/>
              </w:rPr>
              <w:t>в образовательных учреждениях дошкольного образования.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12. Увеличение доли выпускников общеобразовательных учреждений, успешно проходящих государственную итоговую аттестацию по русскому языку и математике в форме ЕГЭ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lastRenderedPageBreak/>
              <w:t xml:space="preserve">13. Увеличение доли обучающихся общеобразовательных учреждений, обучающихся в соответствии с новыми </w:t>
            </w:r>
            <w:r w:rsidRPr="00DA1323">
              <w:rPr>
                <w:spacing w:val="-4"/>
                <w:sz w:val="26"/>
                <w:szCs w:val="26"/>
              </w:rPr>
              <w:t>федеральными государственными образовательными стандартами.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14. Увеличение доли общеобразовательных учреждений, в которых организовано дистанционное и электронное обучение.</w:t>
            </w:r>
          </w:p>
          <w:p w:rsidR="008722F3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 xml:space="preserve">15. Увеличение доли </w:t>
            </w:r>
            <w:proofErr w:type="gramStart"/>
            <w:r w:rsidRPr="00DA1323">
              <w:rPr>
                <w:sz w:val="26"/>
                <w:szCs w:val="26"/>
              </w:rPr>
              <w:t>обучающихся</w:t>
            </w:r>
            <w:proofErr w:type="gramEnd"/>
            <w:r w:rsidRPr="00DA1323">
              <w:rPr>
                <w:sz w:val="26"/>
                <w:szCs w:val="26"/>
              </w:rPr>
              <w:t>, охваченных профильным обучением.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pacing w:val="-4"/>
                <w:sz w:val="26"/>
                <w:szCs w:val="26"/>
              </w:rPr>
              <w:t xml:space="preserve">16. Увеличение доли </w:t>
            </w:r>
            <w:proofErr w:type="gramStart"/>
            <w:r w:rsidRPr="00DA1323">
              <w:rPr>
                <w:spacing w:val="-4"/>
                <w:sz w:val="26"/>
                <w:szCs w:val="26"/>
              </w:rPr>
              <w:t>обучающихся</w:t>
            </w:r>
            <w:proofErr w:type="gramEnd"/>
            <w:r w:rsidRPr="00DA1323">
              <w:rPr>
                <w:spacing w:val="-4"/>
                <w:sz w:val="26"/>
                <w:szCs w:val="26"/>
              </w:rPr>
              <w:t>, получающих организованное</w:t>
            </w:r>
            <w:r w:rsidRPr="00DA1323">
              <w:rPr>
                <w:sz w:val="26"/>
                <w:szCs w:val="26"/>
              </w:rPr>
              <w:t xml:space="preserve"> горячее питание.</w:t>
            </w:r>
          </w:p>
          <w:p w:rsidR="0095556C" w:rsidRPr="00B01B75" w:rsidRDefault="003B1D21" w:rsidP="00DA1323">
            <w:pPr>
              <w:ind w:firstLine="323"/>
              <w:jc w:val="both"/>
              <w:rPr>
                <w:spacing w:val="-6"/>
                <w:sz w:val="26"/>
                <w:szCs w:val="26"/>
              </w:rPr>
            </w:pPr>
            <w:r w:rsidRPr="00B01B75">
              <w:rPr>
                <w:spacing w:val="-4"/>
                <w:sz w:val="26"/>
                <w:szCs w:val="26"/>
              </w:rPr>
              <w:t>17. Увеличение доли детей, охваченных психолого-педагогической и медико-социальной помощью</w:t>
            </w:r>
            <w:r w:rsidRPr="00B01B75">
              <w:rPr>
                <w:spacing w:val="-6"/>
                <w:sz w:val="26"/>
                <w:szCs w:val="26"/>
              </w:rPr>
              <w:t>.</w:t>
            </w:r>
          </w:p>
          <w:p w:rsidR="00917473" w:rsidRPr="00DA1323" w:rsidRDefault="00917473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B01B75">
              <w:rPr>
                <w:spacing w:val="-6"/>
                <w:sz w:val="26"/>
                <w:szCs w:val="26"/>
              </w:rPr>
              <w:t>18. Увеличение доли детей, охваченных услугами дополнительного образования</w:t>
            </w:r>
            <w:r w:rsidRPr="00DA1323">
              <w:rPr>
                <w:sz w:val="26"/>
                <w:szCs w:val="26"/>
              </w:rPr>
              <w:t>.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1</w:t>
            </w:r>
            <w:r w:rsidR="00917473" w:rsidRPr="00DA1323">
              <w:rPr>
                <w:sz w:val="26"/>
                <w:szCs w:val="26"/>
              </w:rPr>
              <w:t>9</w:t>
            </w:r>
            <w:r w:rsidRPr="00DA1323">
              <w:rPr>
                <w:sz w:val="26"/>
                <w:szCs w:val="26"/>
              </w:rPr>
              <w:t>. Финансовое обеспечение в 100% объеме комплекса мероприятий по поддержке талантливой молодежи: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- ежегодно организация праздника чествования победителей и призеров олимпиад, конкурсов, соревнований, смотров</w:t>
            </w:r>
          </w:p>
          <w:p w:rsidR="003B1D21" w:rsidRPr="00B01B75" w:rsidRDefault="003B1D21" w:rsidP="00DA1323">
            <w:pPr>
              <w:ind w:firstLine="323"/>
              <w:jc w:val="both"/>
              <w:rPr>
                <w:spacing w:val="-4"/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 xml:space="preserve">- ежегодно организация праздника чествования </w:t>
            </w:r>
            <w:proofErr w:type="gramStart"/>
            <w:r w:rsidRPr="00DA1323">
              <w:rPr>
                <w:sz w:val="26"/>
                <w:szCs w:val="26"/>
              </w:rPr>
              <w:t>обучающихся</w:t>
            </w:r>
            <w:proofErr w:type="gramEnd"/>
            <w:r w:rsidRPr="00DA1323">
              <w:rPr>
                <w:sz w:val="26"/>
                <w:szCs w:val="26"/>
              </w:rPr>
              <w:t xml:space="preserve">, </w:t>
            </w:r>
            <w:r w:rsidRPr="00B01B75">
              <w:rPr>
                <w:spacing w:val="-4"/>
                <w:sz w:val="26"/>
                <w:szCs w:val="26"/>
              </w:rPr>
              <w:t xml:space="preserve">награжденных золотой и серебряной медалью «За успехи в обучении» 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pacing w:val="-4"/>
                <w:sz w:val="26"/>
                <w:szCs w:val="26"/>
              </w:rPr>
              <w:t>- ежегодно организация участия обучающихся в соревнованиях</w:t>
            </w:r>
            <w:r w:rsidRPr="00DA1323">
              <w:rPr>
                <w:sz w:val="26"/>
                <w:szCs w:val="26"/>
              </w:rPr>
              <w:t>, конкурсах, олимпиадах и т.д., в том числе муниципальных, региональных и всероссийских.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 xml:space="preserve">- ежегодно проведение мероприятий патриотического направления, в том числе Парламента старшеклассников, Школы актива, с организацией не менее чем одной выездной программы 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- ежегодная выплата стипендий Главы администрации не менее чем 20 обучающимся общеобразовательных учреждений</w:t>
            </w:r>
          </w:p>
          <w:p w:rsidR="003B1D21" w:rsidRPr="00DA1323" w:rsidRDefault="00917473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20</w:t>
            </w:r>
            <w:r w:rsidR="003B1D21" w:rsidRPr="00DA1323">
              <w:rPr>
                <w:sz w:val="26"/>
                <w:szCs w:val="26"/>
              </w:rPr>
              <w:t>. Финансовое обеспечение в 100% объеме</w:t>
            </w:r>
            <w:r w:rsidR="00F02A96">
              <w:rPr>
                <w:sz w:val="26"/>
                <w:szCs w:val="26"/>
              </w:rPr>
              <w:t xml:space="preserve"> </w:t>
            </w:r>
            <w:r w:rsidR="003B1D21" w:rsidRPr="00DA1323">
              <w:rPr>
                <w:sz w:val="26"/>
                <w:szCs w:val="26"/>
              </w:rPr>
              <w:t>комплекса мероприятий в рамках организации отдыха, оздоровления и занятости обучающихся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 xml:space="preserve">- ежегодно создание условий для отдыха и оздоровления </w:t>
            </w:r>
            <w:r w:rsidR="00DA1323">
              <w:rPr>
                <w:sz w:val="26"/>
                <w:szCs w:val="26"/>
              </w:rPr>
              <w:br/>
            </w:r>
            <w:r w:rsidRPr="00DA1323">
              <w:rPr>
                <w:sz w:val="26"/>
                <w:szCs w:val="26"/>
              </w:rPr>
              <w:t xml:space="preserve">не менее чем 1000 детей в муниципальном загородном стационарном лагере 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 xml:space="preserve">- ежегодно организация летней оздоровительной компании </w:t>
            </w:r>
            <w:r w:rsidR="00DA1323">
              <w:rPr>
                <w:sz w:val="26"/>
                <w:szCs w:val="26"/>
              </w:rPr>
              <w:br/>
            </w:r>
            <w:r w:rsidRPr="00DA1323">
              <w:rPr>
                <w:sz w:val="26"/>
                <w:szCs w:val="26"/>
              </w:rPr>
              <w:t>на базе общеобразовательных учреждений с организацией дневного пребывания детей не менее чем для 2000 обучающихся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 xml:space="preserve">- ежегодно организация деятельности трудовых бригад </w:t>
            </w:r>
            <w:r w:rsidR="00DA1323">
              <w:rPr>
                <w:sz w:val="26"/>
                <w:szCs w:val="26"/>
              </w:rPr>
              <w:br/>
            </w:r>
            <w:r w:rsidRPr="00DA1323">
              <w:rPr>
                <w:sz w:val="26"/>
                <w:szCs w:val="26"/>
              </w:rPr>
              <w:t>не менее чем для 500 обучающихся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B01B75">
              <w:rPr>
                <w:spacing w:val="-4"/>
                <w:sz w:val="26"/>
                <w:szCs w:val="26"/>
              </w:rPr>
              <w:t>- ежегодно организация проведения учебно-тренировочных сборов</w:t>
            </w:r>
            <w:r w:rsidRPr="00DA1323">
              <w:rPr>
                <w:sz w:val="26"/>
                <w:szCs w:val="26"/>
              </w:rPr>
              <w:t xml:space="preserve"> и выездных лагерей спортивной направленности не менее чем для 1000 обучающихся учреждений дополнительного образования 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B01B75">
              <w:rPr>
                <w:spacing w:val="-6"/>
                <w:sz w:val="26"/>
                <w:szCs w:val="26"/>
              </w:rPr>
              <w:t>2</w:t>
            </w:r>
            <w:r w:rsidR="00917473" w:rsidRPr="00B01B75">
              <w:rPr>
                <w:spacing w:val="-6"/>
                <w:sz w:val="26"/>
                <w:szCs w:val="26"/>
              </w:rPr>
              <w:t>1</w:t>
            </w:r>
            <w:r w:rsidRPr="00B01B75">
              <w:rPr>
                <w:spacing w:val="-6"/>
                <w:sz w:val="26"/>
                <w:szCs w:val="26"/>
              </w:rPr>
              <w:t>. Финансовое обеспечение в 100% объеме комплекса мероприятий</w:t>
            </w:r>
            <w:r w:rsidRPr="00DA1323">
              <w:rPr>
                <w:sz w:val="26"/>
                <w:szCs w:val="26"/>
              </w:rPr>
              <w:t xml:space="preserve"> по развитию кадрового потенциала системы образования: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- ежегодно выплата единовременного вознаграждения молодым специалистам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pacing w:val="-10"/>
                <w:sz w:val="26"/>
                <w:szCs w:val="26"/>
              </w:rPr>
              <w:t>- ежегодно организация и проведение не менее 3 профессиональных</w:t>
            </w:r>
            <w:r w:rsidRPr="00DA1323">
              <w:rPr>
                <w:sz w:val="26"/>
                <w:szCs w:val="26"/>
              </w:rPr>
              <w:t xml:space="preserve"> конкурсов 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- ежегодно выплата поощрений лучшим учителям системы образования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B01B75">
              <w:rPr>
                <w:spacing w:val="-4"/>
                <w:sz w:val="26"/>
                <w:szCs w:val="26"/>
              </w:rPr>
              <w:lastRenderedPageBreak/>
              <w:t>- ежегодно организация и проведение не менее чем 3 мероприятий</w:t>
            </w:r>
            <w:r w:rsidRPr="00DA1323">
              <w:rPr>
                <w:sz w:val="26"/>
                <w:szCs w:val="26"/>
              </w:rPr>
              <w:t xml:space="preserve"> </w:t>
            </w:r>
            <w:r w:rsidRPr="00B01B75">
              <w:rPr>
                <w:spacing w:val="-4"/>
                <w:sz w:val="26"/>
                <w:szCs w:val="26"/>
              </w:rPr>
              <w:t>муниципального уровня с целью определения основных направлений</w:t>
            </w:r>
            <w:r w:rsidRPr="00DA1323">
              <w:rPr>
                <w:sz w:val="26"/>
                <w:szCs w:val="26"/>
              </w:rPr>
              <w:t xml:space="preserve"> развития муниципальной системы образования, трансляции педагогического опыта, пропаганды педагогической профессии</w:t>
            </w:r>
          </w:p>
          <w:p w:rsidR="002A1010" w:rsidRPr="00DA1323" w:rsidRDefault="002A1010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B01B75">
              <w:rPr>
                <w:spacing w:val="-4"/>
                <w:sz w:val="26"/>
                <w:szCs w:val="26"/>
              </w:rPr>
              <w:t>2</w:t>
            </w:r>
            <w:r w:rsidR="00917473" w:rsidRPr="00B01B75">
              <w:rPr>
                <w:spacing w:val="-4"/>
                <w:sz w:val="26"/>
                <w:szCs w:val="26"/>
              </w:rPr>
              <w:t>2</w:t>
            </w:r>
            <w:r w:rsidRPr="00B01B75">
              <w:rPr>
                <w:spacing w:val="-4"/>
                <w:sz w:val="26"/>
                <w:szCs w:val="26"/>
              </w:rPr>
              <w:t>. Финансовое обеспечение комплекса мероприятий по развитию</w:t>
            </w:r>
            <w:r w:rsidRPr="00DA1323">
              <w:rPr>
                <w:sz w:val="26"/>
                <w:szCs w:val="26"/>
              </w:rPr>
              <w:t xml:space="preserve"> молодежной политики и достижение следую</w:t>
            </w:r>
            <w:r w:rsidR="00842022" w:rsidRPr="00DA1323">
              <w:rPr>
                <w:sz w:val="26"/>
                <w:szCs w:val="26"/>
              </w:rPr>
              <w:t>щих показателей</w:t>
            </w:r>
            <w:r w:rsidRPr="00DA1323">
              <w:rPr>
                <w:sz w:val="26"/>
                <w:szCs w:val="26"/>
              </w:rPr>
              <w:t>:</w:t>
            </w:r>
          </w:p>
          <w:p w:rsidR="002A1010" w:rsidRPr="00DA1323" w:rsidRDefault="00842022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 xml:space="preserve">- </w:t>
            </w:r>
            <w:r w:rsidR="00CE22C1" w:rsidRPr="00DA1323">
              <w:rPr>
                <w:sz w:val="26"/>
                <w:szCs w:val="26"/>
              </w:rPr>
              <w:t>к</w:t>
            </w:r>
            <w:r w:rsidR="002A1010" w:rsidRPr="00DA1323">
              <w:rPr>
                <w:sz w:val="26"/>
                <w:szCs w:val="26"/>
              </w:rPr>
              <w:t xml:space="preserve">оличество запланированных мероприятий по различным </w:t>
            </w:r>
            <w:r w:rsidR="002A1010" w:rsidRPr="00B33FE6">
              <w:rPr>
                <w:spacing w:val="-6"/>
                <w:sz w:val="26"/>
                <w:szCs w:val="26"/>
              </w:rPr>
              <w:t xml:space="preserve">направлениям </w:t>
            </w:r>
            <w:r w:rsidR="0095556C" w:rsidRPr="00B33FE6">
              <w:rPr>
                <w:spacing w:val="-6"/>
                <w:sz w:val="26"/>
                <w:szCs w:val="26"/>
              </w:rPr>
              <w:t>в сфере</w:t>
            </w:r>
            <w:r w:rsidRPr="00B33FE6">
              <w:rPr>
                <w:spacing w:val="-6"/>
                <w:sz w:val="26"/>
                <w:szCs w:val="26"/>
              </w:rPr>
              <w:t xml:space="preserve"> молодежной политики</w:t>
            </w:r>
            <w:r w:rsidR="002A1010" w:rsidRPr="00B33FE6">
              <w:rPr>
                <w:spacing w:val="-6"/>
                <w:sz w:val="26"/>
                <w:szCs w:val="26"/>
              </w:rPr>
              <w:t xml:space="preserve"> (коэффициент увеличения</w:t>
            </w:r>
            <w:r w:rsidR="002A1010" w:rsidRPr="00DA1323">
              <w:rPr>
                <w:sz w:val="26"/>
                <w:szCs w:val="26"/>
              </w:rPr>
              <w:t xml:space="preserve"> количества мероприятий к значению предыдущего года – 15 %):</w:t>
            </w:r>
          </w:p>
          <w:p w:rsidR="002A1010" w:rsidRPr="00DA1323" w:rsidRDefault="002A1010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2014 год – 60</w:t>
            </w:r>
          </w:p>
          <w:p w:rsidR="002A1010" w:rsidRPr="00DA1323" w:rsidRDefault="002A1010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2015 год – 69</w:t>
            </w:r>
          </w:p>
          <w:p w:rsidR="002A1010" w:rsidRPr="00DA1323" w:rsidRDefault="002A1010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2016 год – 79</w:t>
            </w:r>
          </w:p>
          <w:p w:rsidR="002A1010" w:rsidRPr="00DA1323" w:rsidRDefault="00842022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 xml:space="preserve">- </w:t>
            </w:r>
            <w:r w:rsidR="00CE22C1" w:rsidRPr="00DA1323">
              <w:rPr>
                <w:sz w:val="26"/>
                <w:szCs w:val="26"/>
              </w:rPr>
              <w:t>к</w:t>
            </w:r>
            <w:r w:rsidR="002A1010" w:rsidRPr="00DA1323">
              <w:rPr>
                <w:sz w:val="26"/>
                <w:szCs w:val="26"/>
              </w:rPr>
              <w:t xml:space="preserve">оличество молодежи, участвующей в различных видах организованного досуга в сфере молодежной политики (коэффициент увеличения количества молодежи по отношению </w:t>
            </w:r>
            <w:r w:rsidR="00B01B75">
              <w:rPr>
                <w:sz w:val="26"/>
                <w:szCs w:val="26"/>
              </w:rPr>
              <w:br/>
            </w:r>
            <w:r w:rsidR="002A1010" w:rsidRPr="00DA1323">
              <w:rPr>
                <w:sz w:val="26"/>
                <w:szCs w:val="26"/>
              </w:rPr>
              <w:t>к значению предыдущего года - от 3,5 до 5 %):</w:t>
            </w:r>
          </w:p>
          <w:p w:rsidR="002A1010" w:rsidRPr="00DA1323" w:rsidRDefault="002A1010" w:rsidP="00DA1323">
            <w:pPr>
              <w:ind w:firstLine="323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2014 год –</w:t>
            </w:r>
            <w:r w:rsidR="00F02A96">
              <w:rPr>
                <w:sz w:val="26"/>
                <w:szCs w:val="26"/>
              </w:rPr>
              <w:t xml:space="preserve"> </w:t>
            </w:r>
            <w:r w:rsidRPr="00DA1323">
              <w:rPr>
                <w:sz w:val="26"/>
                <w:szCs w:val="26"/>
              </w:rPr>
              <w:t>3954 человек</w:t>
            </w:r>
          </w:p>
          <w:p w:rsidR="002A1010" w:rsidRPr="00DA1323" w:rsidRDefault="002A1010" w:rsidP="00DA1323">
            <w:pPr>
              <w:ind w:firstLine="323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2015 год –</w:t>
            </w:r>
            <w:r w:rsidR="00F02A96">
              <w:rPr>
                <w:sz w:val="26"/>
                <w:szCs w:val="26"/>
              </w:rPr>
              <w:t xml:space="preserve"> </w:t>
            </w:r>
            <w:r w:rsidRPr="00DA1323">
              <w:rPr>
                <w:sz w:val="26"/>
                <w:szCs w:val="26"/>
              </w:rPr>
              <w:t>4112 человек</w:t>
            </w:r>
          </w:p>
          <w:p w:rsidR="002A1010" w:rsidRPr="00DA1323" w:rsidRDefault="002A1010" w:rsidP="00DA1323">
            <w:pPr>
              <w:ind w:firstLine="323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2016 год –</w:t>
            </w:r>
            <w:r w:rsidR="00F02A96">
              <w:rPr>
                <w:sz w:val="26"/>
                <w:szCs w:val="26"/>
              </w:rPr>
              <w:t xml:space="preserve"> </w:t>
            </w:r>
            <w:r w:rsidRPr="00DA1323">
              <w:rPr>
                <w:sz w:val="26"/>
                <w:szCs w:val="26"/>
              </w:rPr>
              <w:t>4276 человек</w:t>
            </w:r>
          </w:p>
          <w:p w:rsidR="002A1010" w:rsidRPr="00DA1323" w:rsidRDefault="00842022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 xml:space="preserve">- </w:t>
            </w:r>
            <w:r w:rsidR="00CE22C1" w:rsidRPr="00DA1323">
              <w:rPr>
                <w:sz w:val="26"/>
                <w:szCs w:val="26"/>
              </w:rPr>
              <w:t>к</w:t>
            </w:r>
            <w:r w:rsidR="002A1010" w:rsidRPr="00DA1323">
              <w:rPr>
                <w:sz w:val="26"/>
                <w:szCs w:val="26"/>
              </w:rPr>
              <w:t>оличество молодежи, участвующей в волонтерской деятельности (коэффициент увеличения количества молодежи, участвующей в волонтерской деятельности, по отношению к значению предыдущего года – от 10 до 30 %):</w:t>
            </w:r>
          </w:p>
          <w:p w:rsidR="002A1010" w:rsidRPr="00DA1323" w:rsidRDefault="002A1010" w:rsidP="00DA1323">
            <w:pPr>
              <w:ind w:firstLine="323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2014 год – 150 человек</w:t>
            </w:r>
          </w:p>
          <w:p w:rsidR="002A1010" w:rsidRPr="00DA1323" w:rsidRDefault="002A1010" w:rsidP="00DA1323">
            <w:pPr>
              <w:ind w:firstLine="323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2015 год – 165 человека</w:t>
            </w:r>
          </w:p>
          <w:p w:rsidR="002A1010" w:rsidRPr="00DA1323" w:rsidRDefault="002A1010" w:rsidP="00DA1323">
            <w:pPr>
              <w:ind w:firstLine="323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2016 год – 181 человек</w:t>
            </w:r>
          </w:p>
          <w:p w:rsidR="003B1D21" w:rsidRPr="00DA1323" w:rsidRDefault="003B1D21" w:rsidP="00DA1323">
            <w:pPr>
              <w:ind w:firstLine="323"/>
              <w:jc w:val="both"/>
              <w:rPr>
                <w:sz w:val="26"/>
                <w:szCs w:val="26"/>
              </w:rPr>
            </w:pPr>
            <w:r w:rsidRPr="00DA1323">
              <w:rPr>
                <w:spacing w:val="-8"/>
                <w:sz w:val="26"/>
                <w:szCs w:val="26"/>
              </w:rPr>
              <w:t>2</w:t>
            </w:r>
            <w:r w:rsidR="00917473" w:rsidRPr="00DA1323">
              <w:rPr>
                <w:spacing w:val="-8"/>
                <w:sz w:val="26"/>
                <w:szCs w:val="26"/>
              </w:rPr>
              <w:t>3</w:t>
            </w:r>
            <w:r w:rsidRPr="00DA1323">
              <w:rPr>
                <w:spacing w:val="-8"/>
                <w:sz w:val="26"/>
                <w:szCs w:val="26"/>
              </w:rPr>
              <w:t>. Обеспечение организации мониторинга реализации Программы</w:t>
            </w:r>
            <w:r w:rsidRPr="00DA1323">
              <w:rPr>
                <w:sz w:val="26"/>
                <w:szCs w:val="26"/>
              </w:rPr>
              <w:t xml:space="preserve"> и достижения плановых показателей по итогам финансового года.</w:t>
            </w:r>
          </w:p>
        </w:tc>
      </w:tr>
      <w:tr w:rsidR="003B1D21" w:rsidRPr="003D02F2" w:rsidTr="00DA1323">
        <w:trPr>
          <w:trHeight w:val="5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DA1323" w:rsidRDefault="003B1D21" w:rsidP="0055463F">
            <w:pPr>
              <w:tabs>
                <w:tab w:val="left" w:pos="4140"/>
              </w:tabs>
              <w:rPr>
                <w:b/>
                <w:sz w:val="26"/>
                <w:szCs w:val="26"/>
              </w:rPr>
            </w:pPr>
            <w:r w:rsidRPr="00DA1323">
              <w:rPr>
                <w:b/>
                <w:sz w:val="26"/>
                <w:szCs w:val="26"/>
              </w:rPr>
              <w:lastRenderedPageBreak/>
              <w:t>Сроки реализации</w:t>
            </w:r>
            <w:r w:rsidRPr="00DA1323">
              <w:rPr>
                <w:b/>
                <w:sz w:val="26"/>
                <w:szCs w:val="26"/>
              </w:rPr>
              <w:tab/>
            </w:r>
            <w:r w:rsidR="00F02A96">
              <w:rPr>
                <w:b/>
                <w:sz w:val="26"/>
                <w:szCs w:val="26"/>
              </w:rPr>
              <w:t xml:space="preserve"> </w:t>
            </w:r>
            <w:r w:rsidRPr="00DA1323">
              <w:rPr>
                <w:b/>
                <w:sz w:val="26"/>
                <w:szCs w:val="26"/>
              </w:rPr>
              <w:t>2008-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A1323">
                <w:rPr>
                  <w:b/>
                  <w:sz w:val="26"/>
                  <w:szCs w:val="26"/>
                </w:rPr>
                <w:t>2009 г</w:t>
              </w:r>
            </w:smartTag>
            <w:r w:rsidRPr="00DA1323">
              <w:rPr>
                <w:b/>
                <w:sz w:val="26"/>
                <w:szCs w:val="26"/>
              </w:rPr>
              <w:t>.г.</w:t>
            </w:r>
          </w:p>
          <w:p w:rsidR="003B1D21" w:rsidRPr="00DA1323" w:rsidRDefault="003B1D21" w:rsidP="0055463F">
            <w:pPr>
              <w:tabs>
                <w:tab w:val="left" w:pos="3040"/>
              </w:tabs>
              <w:rPr>
                <w:b/>
                <w:sz w:val="26"/>
                <w:szCs w:val="26"/>
              </w:rPr>
            </w:pPr>
            <w:r w:rsidRPr="00DA1323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DA1323" w:rsidRDefault="003B1D21" w:rsidP="00DA1323">
            <w:pPr>
              <w:tabs>
                <w:tab w:val="left" w:pos="3500"/>
              </w:tabs>
              <w:rPr>
                <w:b/>
                <w:sz w:val="26"/>
                <w:szCs w:val="26"/>
              </w:rPr>
            </w:pPr>
            <w:r w:rsidRPr="00DA1323">
              <w:rPr>
                <w:b/>
                <w:sz w:val="26"/>
                <w:szCs w:val="26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A1323">
                <w:rPr>
                  <w:b/>
                  <w:sz w:val="26"/>
                  <w:szCs w:val="26"/>
                </w:rPr>
                <w:t>2016 г</w:t>
              </w:r>
            </w:smartTag>
            <w:r w:rsidRPr="00DA1323">
              <w:rPr>
                <w:b/>
                <w:sz w:val="26"/>
                <w:szCs w:val="26"/>
              </w:rPr>
              <w:t>.г.</w:t>
            </w:r>
          </w:p>
        </w:tc>
      </w:tr>
      <w:tr w:rsidR="003B1D21" w:rsidRPr="003D02F2" w:rsidTr="00DA1323">
        <w:trPr>
          <w:trHeight w:val="11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DA1323" w:rsidRDefault="003B1D21" w:rsidP="0055463F">
            <w:pPr>
              <w:rPr>
                <w:b/>
                <w:sz w:val="26"/>
                <w:szCs w:val="26"/>
              </w:rPr>
            </w:pPr>
            <w:r w:rsidRPr="00DA1323">
              <w:rPr>
                <w:b/>
                <w:sz w:val="26"/>
                <w:szCs w:val="26"/>
              </w:rPr>
              <w:t>Объемы бюджетных ассигнований</w:t>
            </w:r>
            <w:r w:rsidR="00DA1323">
              <w:rPr>
                <w:b/>
                <w:sz w:val="26"/>
                <w:szCs w:val="26"/>
              </w:rPr>
              <w:t xml:space="preserve"> </w:t>
            </w:r>
            <w:r w:rsidRPr="00DA1323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B9" w:rsidRPr="00DA1323" w:rsidRDefault="003B1D21" w:rsidP="0055463F">
            <w:pPr>
              <w:tabs>
                <w:tab w:val="left" w:pos="3040"/>
              </w:tabs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Объем ресурсного обеспечения мероприятий Программы –</w:t>
            </w:r>
            <w:r w:rsidR="00DA1323">
              <w:rPr>
                <w:sz w:val="26"/>
                <w:szCs w:val="26"/>
              </w:rPr>
              <w:t xml:space="preserve"> </w:t>
            </w:r>
          </w:p>
          <w:p w:rsidR="00F17EB9" w:rsidRPr="00DA1323" w:rsidRDefault="00822827" w:rsidP="00F17EB9">
            <w:pPr>
              <w:rPr>
                <w:sz w:val="26"/>
                <w:szCs w:val="26"/>
              </w:rPr>
            </w:pPr>
            <w:r w:rsidRPr="00DA1323">
              <w:rPr>
                <w:bCs/>
                <w:sz w:val="26"/>
                <w:szCs w:val="26"/>
              </w:rPr>
              <w:t>12</w:t>
            </w:r>
            <w:r w:rsidR="00C63C07" w:rsidRPr="00DA1323">
              <w:rPr>
                <w:bCs/>
                <w:sz w:val="26"/>
                <w:szCs w:val="26"/>
              </w:rPr>
              <w:t> 639 1</w:t>
            </w:r>
            <w:r w:rsidR="005D5F36" w:rsidRPr="00DA1323">
              <w:rPr>
                <w:bCs/>
                <w:sz w:val="26"/>
                <w:szCs w:val="26"/>
              </w:rPr>
              <w:t>26 728</w:t>
            </w:r>
            <w:r w:rsidR="004A3B18" w:rsidRPr="00F02A96">
              <w:rPr>
                <w:bCs/>
                <w:sz w:val="26"/>
                <w:szCs w:val="26"/>
              </w:rPr>
              <w:t xml:space="preserve"> </w:t>
            </w:r>
            <w:r w:rsidR="00F17EB9" w:rsidRPr="00DA1323">
              <w:rPr>
                <w:sz w:val="26"/>
                <w:szCs w:val="26"/>
              </w:rPr>
              <w:t>рубл</w:t>
            </w:r>
            <w:r w:rsidRPr="00DA1323">
              <w:rPr>
                <w:sz w:val="26"/>
                <w:szCs w:val="26"/>
              </w:rPr>
              <w:t>ей</w:t>
            </w:r>
            <w:r w:rsidR="00B624A4" w:rsidRPr="00DA1323">
              <w:rPr>
                <w:sz w:val="26"/>
                <w:szCs w:val="26"/>
              </w:rPr>
              <w:t>,</w:t>
            </w:r>
          </w:p>
          <w:p w:rsidR="003B1D21" w:rsidRPr="00DA1323" w:rsidRDefault="003B1D21" w:rsidP="00F17EB9">
            <w:pPr>
              <w:tabs>
                <w:tab w:val="left" w:pos="3040"/>
              </w:tabs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в том числе:</w:t>
            </w:r>
          </w:p>
          <w:p w:rsidR="00F17EB9" w:rsidRPr="00DA1323" w:rsidRDefault="003B1D21" w:rsidP="00F17EB9">
            <w:pPr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 xml:space="preserve">2014 год </w:t>
            </w:r>
            <w:r w:rsidR="00EF0570" w:rsidRPr="00DA1323">
              <w:rPr>
                <w:sz w:val="26"/>
                <w:szCs w:val="26"/>
              </w:rPr>
              <w:t>–</w:t>
            </w:r>
            <w:r w:rsidR="00D32839" w:rsidRPr="00DA1323">
              <w:rPr>
                <w:sz w:val="26"/>
                <w:szCs w:val="26"/>
              </w:rPr>
              <w:t xml:space="preserve"> </w:t>
            </w:r>
            <w:r w:rsidR="00EF0570" w:rsidRPr="00DA1323">
              <w:rPr>
                <w:bCs/>
                <w:sz w:val="26"/>
                <w:szCs w:val="26"/>
              </w:rPr>
              <w:t>3 9</w:t>
            </w:r>
            <w:r w:rsidR="00C63C07" w:rsidRPr="00DA1323">
              <w:rPr>
                <w:bCs/>
                <w:sz w:val="26"/>
                <w:szCs w:val="26"/>
              </w:rPr>
              <w:t>4</w:t>
            </w:r>
            <w:r w:rsidR="005D5F36" w:rsidRPr="00DA1323">
              <w:rPr>
                <w:bCs/>
                <w:sz w:val="26"/>
                <w:szCs w:val="26"/>
              </w:rPr>
              <w:t>7 829 749</w:t>
            </w:r>
            <w:r w:rsidR="00822827" w:rsidRPr="00DA1323">
              <w:rPr>
                <w:bCs/>
                <w:sz w:val="26"/>
                <w:szCs w:val="26"/>
              </w:rPr>
              <w:t xml:space="preserve"> </w:t>
            </w:r>
            <w:r w:rsidR="00B624A4" w:rsidRPr="00DA1323">
              <w:rPr>
                <w:sz w:val="26"/>
                <w:szCs w:val="26"/>
              </w:rPr>
              <w:t>рубл</w:t>
            </w:r>
            <w:r w:rsidR="005D5F36" w:rsidRPr="00DA1323">
              <w:rPr>
                <w:sz w:val="26"/>
                <w:szCs w:val="26"/>
              </w:rPr>
              <w:t>ей</w:t>
            </w:r>
          </w:p>
          <w:p w:rsidR="00F17EB9" w:rsidRPr="00DA1323" w:rsidRDefault="003B1D21" w:rsidP="00F17EB9">
            <w:pPr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2015 год –</w:t>
            </w:r>
            <w:r w:rsidR="004A3B18" w:rsidRPr="00DA1323">
              <w:rPr>
                <w:sz w:val="26"/>
                <w:szCs w:val="26"/>
              </w:rPr>
              <w:t xml:space="preserve"> </w:t>
            </w:r>
            <w:r w:rsidR="00B624A4" w:rsidRPr="00DA1323">
              <w:rPr>
                <w:bCs/>
                <w:sz w:val="26"/>
                <w:szCs w:val="26"/>
              </w:rPr>
              <w:t>4</w:t>
            </w:r>
            <w:r w:rsidR="00C63C07" w:rsidRPr="00DA1323">
              <w:rPr>
                <w:bCs/>
                <w:sz w:val="26"/>
                <w:szCs w:val="26"/>
              </w:rPr>
              <w:t> 464 502 441</w:t>
            </w:r>
            <w:r w:rsidR="005D5F36" w:rsidRPr="00DA1323">
              <w:rPr>
                <w:bCs/>
                <w:sz w:val="26"/>
                <w:szCs w:val="26"/>
              </w:rPr>
              <w:t xml:space="preserve"> </w:t>
            </w:r>
            <w:r w:rsidR="00F17EB9" w:rsidRPr="00DA1323">
              <w:rPr>
                <w:sz w:val="26"/>
                <w:szCs w:val="26"/>
              </w:rPr>
              <w:t>рубл</w:t>
            </w:r>
            <w:r w:rsidR="005D5F36" w:rsidRPr="00DA1323">
              <w:rPr>
                <w:sz w:val="26"/>
                <w:szCs w:val="26"/>
              </w:rPr>
              <w:t>ей</w:t>
            </w:r>
          </w:p>
          <w:p w:rsidR="00C86294" w:rsidRPr="00DA1323" w:rsidRDefault="003B1D21" w:rsidP="0055463F">
            <w:pPr>
              <w:tabs>
                <w:tab w:val="left" w:pos="3040"/>
              </w:tabs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2016 год –</w:t>
            </w:r>
            <w:r w:rsidR="004A3B18" w:rsidRPr="00DA1323">
              <w:rPr>
                <w:sz w:val="26"/>
                <w:szCs w:val="26"/>
              </w:rPr>
              <w:t xml:space="preserve"> </w:t>
            </w:r>
            <w:r w:rsidR="004A3B18" w:rsidRPr="00DA1323">
              <w:rPr>
                <w:bCs/>
                <w:sz w:val="26"/>
                <w:szCs w:val="26"/>
              </w:rPr>
              <w:t>4</w:t>
            </w:r>
            <w:r w:rsidR="00C63C07" w:rsidRPr="00DA1323">
              <w:rPr>
                <w:bCs/>
                <w:sz w:val="26"/>
                <w:szCs w:val="26"/>
              </w:rPr>
              <w:t> 226 794 538</w:t>
            </w:r>
            <w:r w:rsidR="004A3B18" w:rsidRPr="00DA1323">
              <w:rPr>
                <w:bCs/>
                <w:sz w:val="26"/>
                <w:szCs w:val="26"/>
              </w:rPr>
              <w:t xml:space="preserve"> </w:t>
            </w:r>
            <w:r w:rsidRPr="00DA1323">
              <w:rPr>
                <w:sz w:val="26"/>
                <w:szCs w:val="26"/>
              </w:rPr>
              <w:t>рубл</w:t>
            </w:r>
            <w:r w:rsidR="00B624A4" w:rsidRPr="00DA1323">
              <w:rPr>
                <w:sz w:val="26"/>
                <w:szCs w:val="26"/>
              </w:rPr>
              <w:t>ей</w:t>
            </w:r>
          </w:p>
        </w:tc>
      </w:tr>
      <w:tr w:rsidR="003B1D21" w:rsidRPr="003D02F2" w:rsidTr="00DA13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DA1323" w:rsidRDefault="003B1D21" w:rsidP="0055463F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  <w:r w:rsidRPr="00DA1323">
              <w:rPr>
                <w:b/>
                <w:sz w:val="26"/>
                <w:szCs w:val="26"/>
              </w:rPr>
              <w:t xml:space="preserve">Ожидаемые </w:t>
            </w:r>
            <w:r w:rsidRPr="00DA1323">
              <w:rPr>
                <w:b/>
                <w:sz w:val="26"/>
                <w:szCs w:val="26"/>
              </w:rPr>
              <w:tab/>
            </w:r>
          </w:p>
          <w:p w:rsidR="003B1D21" w:rsidRPr="00DA1323" w:rsidRDefault="003B1D21" w:rsidP="0055463F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  <w:r w:rsidRPr="00DA1323">
              <w:rPr>
                <w:b/>
                <w:sz w:val="26"/>
                <w:szCs w:val="26"/>
              </w:rPr>
              <w:t xml:space="preserve">Результаты реализации </w:t>
            </w:r>
            <w:r w:rsidRPr="00DA1323">
              <w:rPr>
                <w:b/>
                <w:sz w:val="26"/>
                <w:szCs w:val="26"/>
              </w:rPr>
              <w:tab/>
            </w:r>
          </w:p>
          <w:p w:rsidR="003B1D21" w:rsidRPr="00DA1323" w:rsidRDefault="003B1D21" w:rsidP="0055463F">
            <w:pPr>
              <w:tabs>
                <w:tab w:val="left" w:pos="3040"/>
              </w:tabs>
              <w:rPr>
                <w:b/>
                <w:sz w:val="26"/>
                <w:szCs w:val="26"/>
              </w:rPr>
            </w:pPr>
            <w:r w:rsidRPr="00DA1323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DA1323" w:rsidRDefault="003B1D21" w:rsidP="00E06DA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612"/>
              </w:tabs>
              <w:spacing w:line="286" w:lineRule="exact"/>
              <w:ind w:left="0" w:firstLine="249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Обеспечение доступного качественного дошкольного общего, начального общего, основного общего, среднего общего образования</w:t>
            </w:r>
            <w:r w:rsidR="00CE22C1" w:rsidRPr="00DA1323">
              <w:rPr>
                <w:sz w:val="26"/>
                <w:szCs w:val="26"/>
              </w:rPr>
              <w:t xml:space="preserve"> и дополнительного образования</w:t>
            </w:r>
            <w:r w:rsidRPr="00DA1323">
              <w:rPr>
                <w:sz w:val="26"/>
                <w:szCs w:val="26"/>
              </w:rPr>
              <w:t>.</w:t>
            </w:r>
          </w:p>
          <w:p w:rsidR="003B1D21" w:rsidRPr="00DA1323" w:rsidRDefault="003B1D21" w:rsidP="00E06DA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612"/>
              </w:tabs>
              <w:spacing w:line="286" w:lineRule="exact"/>
              <w:ind w:left="0" w:firstLine="249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Укрепление материально-технической базы образовательных учреждений, обеспечение условий для безопасного функционирования образовательных учреждений.</w:t>
            </w:r>
          </w:p>
          <w:p w:rsidR="003B1D21" w:rsidRPr="00DA1323" w:rsidRDefault="003B1D21" w:rsidP="00E06DA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612"/>
              </w:tabs>
              <w:spacing w:line="286" w:lineRule="exact"/>
              <w:ind w:left="0" w:firstLine="249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Повышение эффективности педагогического труда в результате совершенствования системы экономического стимулирования и социальных гарантий работников образования.</w:t>
            </w:r>
          </w:p>
          <w:p w:rsidR="003B1D21" w:rsidRPr="00DA1323" w:rsidRDefault="003B1D21" w:rsidP="00E06DA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612"/>
              </w:tabs>
              <w:spacing w:line="286" w:lineRule="exact"/>
              <w:ind w:left="0" w:firstLine="249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>Создание эффективной муниципальной системы мониторинга, статистики и оценки качества образования.</w:t>
            </w:r>
          </w:p>
          <w:p w:rsidR="00397363" w:rsidRPr="00DA1323" w:rsidRDefault="00CE22C1" w:rsidP="00E06DA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612"/>
              </w:tabs>
              <w:spacing w:line="286" w:lineRule="exact"/>
              <w:ind w:left="0" w:firstLine="249"/>
              <w:jc w:val="both"/>
              <w:rPr>
                <w:sz w:val="26"/>
                <w:szCs w:val="26"/>
              </w:rPr>
            </w:pPr>
            <w:r w:rsidRPr="00DA1323">
              <w:rPr>
                <w:sz w:val="26"/>
                <w:szCs w:val="26"/>
              </w:rPr>
              <w:t xml:space="preserve">Увеличение числа молодежи, </w:t>
            </w:r>
            <w:r w:rsidR="00A42828" w:rsidRPr="00DA1323">
              <w:rPr>
                <w:sz w:val="26"/>
                <w:szCs w:val="26"/>
              </w:rPr>
              <w:t>участвующей в различных видах организованного досуга в сфере молодежной политики</w:t>
            </w:r>
            <w:r w:rsidRPr="00DA1323">
              <w:rPr>
                <w:sz w:val="26"/>
                <w:szCs w:val="26"/>
              </w:rPr>
              <w:t xml:space="preserve"> </w:t>
            </w:r>
          </w:p>
        </w:tc>
      </w:tr>
    </w:tbl>
    <w:p w:rsidR="003B1D21" w:rsidRPr="00AC78CA" w:rsidRDefault="003B1D21" w:rsidP="00E06DAE">
      <w:pPr>
        <w:pStyle w:val="af1"/>
        <w:numPr>
          <w:ilvl w:val="0"/>
          <w:numId w:val="6"/>
        </w:numPr>
        <w:shd w:val="clear" w:color="auto" w:fill="FFFFFF"/>
        <w:tabs>
          <w:tab w:val="left" w:pos="-120"/>
          <w:tab w:val="left" w:pos="1080"/>
        </w:tabs>
        <w:suppressAutoHyphens/>
        <w:autoSpaceDE w:val="0"/>
        <w:autoSpaceDN w:val="0"/>
        <w:adjustRightInd w:val="0"/>
        <w:ind w:left="0" w:firstLine="720"/>
        <w:jc w:val="both"/>
        <w:rPr>
          <w:b/>
          <w:sz w:val="28"/>
          <w:szCs w:val="28"/>
        </w:rPr>
      </w:pPr>
      <w:r w:rsidRPr="00AC78CA">
        <w:rPr>
          <w:b/>
          <w:sz w:val="28"/>
          <w:szCs w:val="28"/>
        </w:rPr>
        <w:lastRenderedPageBreak/>
        <w:t>Характеристика текущего состояния сферы образования Всеволожского муниципального района.</w:t>
      </w:r>
    </w:p>
    <w:p w:rsidR="003B1D21" w:rsidRPr="005B239F" w:rsidRDefault="003B1D21" w:rsidP="00B33FE6">
      <w:pPr>
        <w:pStyle w:val="af1"/>
        <w:shd w:val="clear" w:color="auto" w:fill="FFFFFF"/>
        <w:tabs>
          <w:tab w:val="left" w:pos="-120"/>
        </w:tabs>
        <w:suppressAutoHyphens/>
        <w:autoSpaceDE w:val="0"/>
        <w:autoSpaceDN w:val="0"/>
        <w:adjustRightInd w:val="0"/>
        <w:ind w:firstLine="720"/>
        <w:jc w:val="both"/>
        <w:rPr>
          <w:b/>
          <w:szCs w:val="24"/>
        </w:rPr>
      </w:pPr>
    </w:p>
    <w:p w:rsidR="003B1D21" w:rsidRPr="00AC78CA" w:rsidRDefault="003B1D21" w:rsidP="00B33FE6">
      <w:pPr>
        <w:tabs>
          <w:tab w:val="left" w:pos="-120"/>
        </w:tabs>
        <w:ind w:firstLine="720"/>
        <w:jc w:val="both"/>
        <w:rPr>
          <w:color w:val="000000"/>
          <w:spacing w:val="-6"/>
          <w:sz w:val="28"/>
          <w:szCs w:val="28"/>
        </w:rPr>
      </w:pPr>
      <w:r w:rsidRPr="00AC78CA">
        <w:rPr>
          <w:sz w:val="28"/>
          <w:szCs w:val="28"/>
        </w:rPr>
        <w:t xml:space="preserve">В настоящее время </w:t>
      </w:r>
      <w:r w:rsidRPr="00AC78CA">
        <w:rPr>
          <w:color w:val="000000"/>
          <w:spacing w:val="-6"/>
          <w:sz w:val="28"/>
          <w:szCs w:val="28"/>
        </w:rPr>
        <w:t xml:space="preserve">система образования Всеволожского муниципального района представлена </w:t>
      </w:r>
      <w:r w:rsidRPr="00AC78CA">
        <w:rPr>
          <w:b/>
          <w:color w:val="000000"/>
          <w:spacing w:val="-6"/>
          <w:sz w:val="28"/>
          <w:szCs w:val="28"/>
        </w:rPr>
        <w:t>5</w:t>
      </w:r>
      <w:r w:rsidR="005C477E">
        <w:rPr>
          <w:b/>
          <w:color w:val="000000"/>
          <w:spacing w:val="-6"/>
          <w:sz w:val="28"/>
          <w:szCs w:val="28"/>
        </w:rPr>
        <w:t>5</w:t>
      </w:r>
      <w:r w:rsidRPr="00AC78CA">
        <w:rPr>
          <w:color w:val="000000"/>
          <w:spacing w:val="-6"/>
          <w:sz w:val="28"/>
          <w:szCs w:val="28"/>
        </w:rPr>
        <w:t xml:space="preserve"> муниципальными учреждениями, подведомственными Комитету по образованию, </w:t>
      </w:r>
      <w:r w:rsidR="003A1F70" w:rsidRPr="00AC78CA">
        <w:rPr>
          <w:color w:val="000000"/>
          <w:spacing w:val="-6"/>
          <w:sz w:val="28"/>
          <w:szCs w:val="28"/>
        </w:rPr>
        <w:t xml:space="preserve">и </w:t>
      </w:r>
      <w:r w:rsidR="00C86294" w:rsidRPr="00C86294">
        <w:rPr>
          <w:b/>
          <w:color w:val="000000"/>
          <w:spacing w:val="-6"/>
          <w:sz w:val="28"/>
          <w:szCs w:val="28"/>
        </w:rPr>
        <w:t>6</w:t>
      </w:r>
      <w:r w:rsidR="003A1F70" w:rsidRPr="00C86294">
        <w:rPr>
          <w:b/>
          <w:color w:val="000000"/>
          <w:spacing w:val="-6"/>
          <w:sz w:val="28"/>
          <w:szCs w:val="28"/>
        </w:rPr>
        <w:t xml:space="preserve"> </w:t>
      </w:r>
      <w:r w:rsidR="003A1F70" w:rsidRPr="00AC78CA">
        <w:rPr>
          <w:color w:val="000000"/>
          <w:spacing w:val="-6"/>
          <w:sz w:val="28"/>
          <w:szCs w:val="28"/>
        </w:rPr>
        <w:t xml:space="preserve">муниципальными учреждениями дополнительного образования детей, подведомственными администрации </w:t>
      </w:r>
      <w:r w:rsidR="003A1F70" w:rsidRPr="00AC78CA">
        <w:rPr>
          <w:sz w:val="28"/>
          <w:szCs w:val="28"/>
        </w:rPr>
        <w:t xml:space="preserve">муниципального образования «Всеволожский муниципальный район» Ленинградской области </w:t>
      </w:r>
      <w:r w:rsidRPr="00AC78CA">
        <w:rPr>
          <w:color w:val="000000"/>
          <w:spacing w:val="-6"/>
          <w:sz w:val="28"/>
          <w:szCs w:val="28"/>
        </w:rPr>
        <w:t>из них:</w:t>
      </w:r>
    </w:p>
    <w:p w:rsidR="003B1D21" w:rsidRPr="00AC78CA" w:rsidRDefault="003B1D21" w:rsidP="00B33FE6">
      <w:pPr>
        <w:tabs>
          <w:tab w:val="left" w:pos="-120"/>
        </w:tabs>
        <w:ind w:firstLine="720"/>
        <w:jc w:val="both"/>
        <w:rPr>
          <w:sz w:val="28"/>
          <w:szCs w:val="28"/>
        </w:rPr>
      </w:pPr>
      <w:r w:rsidRPr="00AC78CA">
        <w:rPr>
          <w:sz w:val="28"/>
          <w:szCs w:val="28"/>
        </w:rPr>
        <w:t>Дошкольные образовательные учреждения – 18</w:t>
      </w:r>
    </w:p>
    <w:p w:rsidR="003B1D21" w:rsidRPr="00AC78CA" w:rsidRDefault="003B1D21" w:rsidP="00B33FE6">
      <w:pPr>
        <w:tabs>
          <w:tab w:val="left" w:pos="-120"/>
        </w:tabs>
        <w:ind w:firstLine="720"/>
        <w:jc w:val="both"/>
        <w:rPr>
          <w:sz w:val="28"/>
          <w:szCs w:val="28"/>
        </w:rPr>
      </w:pPr>
      <w:r w:rsidRPr="00AC78CA">
        <w:rPr>
          <w:sz w:val="28"/>
          <w:szCs w:val="28"/>
        </w:rPr>
        <w:t>Общеобразовательные учреждения – 29</w:t>
      </w:r>
    </w:p>
    <w:p w:rsidR="003B1D21" w:rsidRPr="00AC78CA" w:rsidRDefault="003B1D21" w:rsidP="00B33FE6">
      <w:pPr>
        <w:tabs>
          <w:tab w:val="left" w:pos="-120"/>
        </w:tabs>
        <w:ind w:firstLine="720"/>
        <w:jc w:val="both"/>
        <w:rPr>
          <w:sz w:val="28"/>
          <w:szCs w:val="28"/>
        </w:rPr>
      </w:pPr>
      <w:r w:rsidRPr="00AC78CA">
        <w:rPr>
          <w:sz w:val="28"/>
          <w:szCs w:val="28"/>
        </w:rPr>
        <w:t>Учреждения дополнительного образования детей – 6</w:t>
      </w:r>
    </w:p>
    <w:p w:rsidR="003B1D21" w:rsidRPr="00AC78CA" w:rsidRDefault="003B1D21" w:rsidP="00B33FE6">
      <w:pPr>
        <w:tabs>
          <w:tab w:val="left" w:pos="-120"/>
        </w:tabs>
        <w:ind w:firstLine="720"/>
        <w:jc w:val="both"/>
        <w:rPr>
          <w:sz w:val="28"/>
          <w:szCs w:val="28"/>
        </w:rPr>
      </w:pPr>
      <w:r w:rsidRPr="00AC78CA">
        <w:rPr>
          <w:sz w:val="28"/>
          <w:szCs w:val="28"/>
        </w:rPr>
        <w:t xml:space="preserve">Учреждение для детей, нуждающихся в психолого-педагогической </w:t>
      </w:r>
      <w:r w:rsidR="00F02A96">
        <w:rPr>
          <w:sz w:val="28"/>
          <w:szCs w:val="28"/>
        </w:rPr>
        <w:br/>
      </w:r>
      <w:r w:rsidRPr="00AC78CA">
        <w:rPr>
          <w:sz w:val="28"/>
          <w:szCs w:val="28"/>
        </w:rPr>
        <w:t>и медико-социальной помощи</w:t>
      </w:r>
      <w:r w:rsidR="00F02A96">
        <w:rPr>
          <w:sz w:val="28"/>
          <w:szCs w:val="28"/>
        </w:rPr>
        <w:t xml:space="preserve"> –</w:t>
      </w:r>
      <w:r w:rsidRPr="00AC78CA">
        <w:rPr>
          <w:sz w:val="28"/>
          <w:szCs w:val="28"/>
        </w:rPr>
        <w:t xml:space="preserve"> 1</w:t>
      </w:r>
    </w:p>
    <w:p w:rsidR="003B1D21" w:rsidRPr="00AC78CA" w:rsidRDefault="003B1D21" w:rsidP="00B33FE6">
      <w:pPr>
        <w:tabs>
          <w:tab w:val="left" w:pos="-120"/>
        </w:tabs>
        <w:ind w:firstLine="720"/>
        <w:jc w:val="both"/>
        <w:rPr>
          <w:sz w:val="28"/>
          <w:szCs w:val="28"/>
        </w:rPr>
      </w:pPr>
      <w:r w:rsidRPr="00AC78CA">
        <w:rPr>
          <w:sz w:val="28"/>
          <w:szCs w:val="28"/>
        </w:rPr>
        <w:t xml:space="preserve">Районный </w:t>
      </w:r>
      <w:r w:rsidR="00F02A96">
        <w:rPr>
          <w:sz w:val="28"/>
          <w:szCs w:val="28"/>
        </w:rPr>
        <w:t>методический центр –</w:t>
      </w:r>
      <w:r w:rsidRPr="00AC78CA">
        <w:rPr>
          <w:sz w:val="28"/>
          <w:szCs w:val="28"/>
        </w:rPr>
        <w:t xml:space="preserve"> 1</w:t>
      </w:r>
    </w:p>
    <w:p w:rsidR="003A1F70" w:rsidRPr="00AC78CA" w:rsidRDefault="003A1F70" w:rsidP="00B33FE6">
      <w:pPr>
        <w:tabs>
          <w:tab w:val="left" w:pos="-120"/>
        </w:tabs>
        <w:ind w:firstLine="720"/>
        <w:jc w:val="both"/>
        <w:rPr>
          <w:sz w:val="28"/>
          <w:szCs w:val="28"/>
        </w:rPr>
      </w:pPr>
      <w:r w:rsidRPr="00C86294">
        <w:rPr>
          <w:sz w:val="28"/>
          <w:szCs w:val="28"/>
        </w:rPr>
        <w:t>Школа искусств</w:t>
      </w:r>
      <w:r w:rsidR="00F02A96">
        <w:rPr>
          <w:sz w:val="28"/>
          <w:szCs w:val="28"/>
        </w:rPr>
        <w:t xml:space="preserve"> –</w:t>
      </w:r>
      <w:r w:rsidRPr="00C86294">
        <w:rPr>
          <w:sz w:val="28"/>
          <w:szCs w:val="28"/>
        </w:rPr>
        <w:t xml:space="preserve"> </w:t>
      </w:r>
      <w:r w:rsidR="00C86294" w:rsidRPr="00C86294">
        <w:rPr>
          <w:sz w:val="28"/>
          <w:szCs w:val="28"/>
        </w:rPr>
        <w:t>6</w:t>
      </w:r>
    </w:p>
    <w:p w:rsidR="00F02A96" w:rsidRPr="005B239F" w:rsidRDefault="00F02A96" w:rsidP="00B33FE6">
      <w:pPr>
        <w:tabs>
          <w:tab w:val="left" w:pos="-120"/>
        </w:tabs>
        <w:ind w:firstLine="720"/>
        <w:jc w:val="both"/>
        <w:rPr>
          <w:b/>
          <w:color w:val="000000"/>
        </w:rPr>
      </w:pPr>
    </w:p>
    <w:p w:rsidR="003B1D21" w:rsidRPr="00D05729" w:rsidRDefault="003B1D21" w:rsidP="00B33FE6">
      <w:pPr>
        <w:tabs>
          <w:tab w:val="left" w:pos="-120"/>
        </w:tabs>
        <w:ind w:firstLine="720"/>
        <w:jc w:val="both"/>
        <w:rPr>
          <w:sz w:val="28"/>
          <w:szCs w:val="28"/>
        </w:rPr>
      </w:pPr>
      <w:r w:rsidRPr="00D05729">
        <w:rPr>
          <w:b/>
          <w:color w:val="000000"/>
          <w:sz w:val="28"/>
          <w:szCs w:val="28"/>
        </w:rPr>
        <w:t xml:space="preserve">Система дошкольного образования </w:t>
      </w:r>
      <w:r w:rsidRPr="00D05729">
        <w:rPr>
          <w:sz w:val="28"/>
          <w:szCs w:val="28"/>
        </w:rPr>
        <w:t>представлена 28 муниципальными образовательными учреждениями, в том числе:</w:t>
      </w:r>
    </w:p>
    <w:p w:rsidR="003B1D21" w:rsidRPr="00D05729" w:rsidRDefault="003B1D21" w:rsidP="00E06DAE">
      <w:pPr>
        <w:pStyle w:val="aa"/>
        <w:numPr>
          <w:ilvl w:val="0"/>
          <w:numId w:val="29"/>
        </w:numPr>
        <w:tabs>
          <w:tab w:val="clear" w:pos="2149"/>
          <w:tab w:val="left" w:pos="-1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5729">
        <w:rPr>
          <w:rFonts w:ascii="Times New Roman" w:hAnsi="Times New Roman"/>
          <w:sz w:val="28"/>
          <w:szCs w:val="28"/>
        </w:rPr>
        <w:t>18 дошкольными</w:t>
      </w:r>
      <w:r w:rsidR="00F02A96">
        <w:rPr>
          <w:rFonts w:ascii="Times New Roman" w:hAnsi="Times New Roman"/>
          <w:sz w:val="28"/>
          <w:szCs w:val="28"/>
        </w:rPr>
        <w:t xml:space="preserve"> </w:t>
      </w:r>
      <w:r w:rsidRPr="00D05729">
        <w:rPr>
          <w:rFonts w:ascii="Times New Roman" w:hAnsi="Times New Roman"/>
          <w:sz w:val="28"/>
          <w:szCs w:val="28"/>
        </w:rPr>
        <w:t xml:space="preserve">образовательными учреждениями, причем 4 из них созданы как новые юридические лица в 2013 году: 3 учреждения на базе имущественного комплекса, переданного в муниципальную собственность </w:t>
      </w:r>
      <w:r w:rsidR="00F02A96">
        <w:rPr>
          <w:rFonts w:ascii="Times New Roman" w:hAnsi="Times New Roman"/>
          <w:sz w:val="28"/>
          <w:szCs w:val="28"/>
        </w:rPr>
        <w:br/>
      </w:r>
      <w:r w:rsidRPr="00D05729">
        <w:rPr>
          <w:rFonts w:ascii="Times New Roman" w:hAnsi="Times New Roman"/>
          <w:sz w:val="28"/>
          <w:szCs w:val="28"/>
        </w:rPr>
        <w:t xml:space="preserve">от Министерства Обороны и 1 учреждение </w:t>
      </w:r>
      <w:r w:rsidR="00353921" w:rsidRPr="00C86294">
        <w:rPr>
          <w:rFonts w:ascii="Times New Roman" w:hAnsi="Times New Roman"/>
          <w:sz w:val="28"/>
          <w:szCs w:val="28"/>
        </w:rPr>
        <w:t xml:space="preserve">на базе </w:t>
      </w:r>
      <w:r w:rsidR="00D05729" w:rsidRPr="00C86294">
        <w:rPr>
          <w:rFonts w:ascii="Times New Roman" w:hAnsi="Times New Roman"/>
          <w:sz w:val="28"/>
          <w:szCs w:val="28"/>
        </w:rPr>
        <w:t>строящегося</w:t>
      </w:r>
      <w:r w:rsidR="00F02A96">
        <w:rPr>
          <w:rFonts w:ascii="Times New Roman" w:hAnsi="Times New Roman"/>
          <w:sz w:val="28"/>
          <w:szCs w:val="28"/>
        </w:rPr>
        <w:t xml:space="preserve"> </w:t>
      </w:r>
      <w:r w:rsidR="00C86294" w:rsidRPr="00C86294">
        <w:rPr>
          <w:rFonts w:ascii="Times New Roman" w:hAnsi="Times New Roman"/>
          <w:sz w:val="28"/>
          <w:szCs w:val="28"/>
        </w:rPr>
        <w:t>здания детского сада</w:t>
      </w:r>
      <w:r w:rsidRPr="00C86294">
        <w:rPr>
          <w:rFonts w:ascii="Times New Roman" w:hAnsi="Times New Roman"/>
          <w:sz w:val="28"/>
          <w:szCs w:val="28"/>
        </w:rPr>
        <w:t>.</w:t>
      </w:r>
    </w:p>
    <w:p w:rsidR="003B1D21" w:rsidRPr="00D05729" w:rsidRDefault="003B1D21" w:rsidP="00E06DAE">
      <w:pPr>
        <w:pStyle w:val="aa"/>
        <w:numPr>
          <w:ilvl w:val="0"/>
          <w:numId w:val="29"/>
        </w:numPr>
        <w:tabs>
          <w:tab w:val="clear" w:pos="2149"/>
          <w:tab w:val="left" w:pos="-1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5729">
        <w:rPr>
          <w:rFonts w:ascii="Times New Roman" w:hAnsi="Times New Roman"/>
          <w:sz w:val="28"/>
          <w:szCs w:val="28"/>
        </w:rPr>
        <w:t>11 дошкольными отделениями на базе общеобразовательных школ.</w:t>
      </w:r>
      <w:r w:rsidR="00F02A96">
        <w:rPr>
          <w:rFonts w:ascii="Times New Roman" w:hAnsi="Times New Roman"/>
          <w:sz w:val="28"/>
          <w:szCs w:val="28"/>
        </w:rPr>
        <w:t xml:space="preserve"> </w:t>
      </w:r>
    </w:p>
    <w:p w:rsidR="003B1D21" w:rsidRPr="00D05729" w:rsidRDefault="003B1D21" w:rsidP="00B33FE6">
      <w:pPr>
        <w:pStyle w:val="aa"/>
        <w:tabs>
          <w:tab w:val="left" w:pos="-1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2A96">
        <w:rPr>
          <w:rFonts w:ascii="Times New Roman" w:hAnsi="Times New Roman"/>
          <w:spacing w:val="-4"/>
          <w:sz w:val="28"/>
          <w:szCs w:val="28"/>
        </w:rPr>
        <w:t>Система дошкольного образования является гибкой</w:t>
      </w:r>
      <w:r w:rsidR="00F02A96" w:rsidRPr="00F02A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02A96">
        <w:rPr>
          <w:rFonts w:ascii="Times New Roman" w:hAnsi="Times New Roman"/>
          <w:spacing w:val="-4"/>
          <w:sz w:val="28"/>
          <w:szCs w:val="28"/>
        </w:rPr>
        <w:t>многофункциональной</w:t>
      </w:r>
      <w:r w:rsidR="00F02A96">
        <w:rPr>
          <w:rFonts w:ascii="Times New Roman" w:hAnsi="Times New Roman"/>
          <w:sz w:val="28"/>
          <w:szCs w:val="28"/>
        </w:rPr>
        <w:t xml:space="preserve"> </w:t>
      </w:r>
      <w:r w:rsidRPr="00D05729">
        <w:rPr>
          <w:rFonts w:ascii="Times New Roman" w:hAnsi="Times New Roman"/>
          <w:sz w:val="28"/>
          <w:szCs w:val="28"/>
        </w:rPr>
        <w:t>сетью образовательных учреждений, которая предлагает широкий спектр образовательных услуг с учетом возрастных и индивидуальных особенностей ребенка, потребности семьи и общества.</w:t>
      </w:r>
    </w:p>
    <w:p w:rsidR="003B1D21" w:rsidRPr="00D05729" w:rsidRDefault="003B1D21" w:rsidP="00B33FE6">
      <w:pPr>
        <w:pStyle w:val="aa"/>
        <w:tabs>
          <w:tab w:val="left" w:pos="-1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5729">
        <w:rPr>
          <w:rFonts w:ascii="Times New Roman" w:hAnsi="Times New Roman"/>
          <w:sz w:val="28"/>
          <w:szCs w:val="28"/>
        </w:rPr>
        <w:t>В муниципальных дошкольных учреждениях</w:t>
      </w:r>
      <w:r w:rsidR="00F02A96">
        <w:rPr>
          <w:rFonts w:ascii="Times New Roman" w:hAnsi="Times New Roman"/>
          <w:sz w:val="28"/>
          <w:szCs w:val="28"/>
        </w:rPr>
        <w:t xml:space="preserve"> в 2013 -</w:t>
      </w:r>
      <w:r w:rsidRPr="00D05729">
        <w:rPr>
          <w:rFonts w:ascii="Times New Roman" w:hAnsi="Times New Roman"/>
          <w:sz w:val="28"/>
          <w:szCs w:val="28"/>
        </w:rPr>
        <w:t xml:space="preserve"> 2014 учебном году получают образовательную услугу 8263 детей в группах различной направленности:</w:t>
      </w:r>
    </w:p>
    <w:p w:rsidR="003B1D21" w:rsidRPr="00F02A96" w:rsidRDefault="003B1D21" w:rsidP="00E06DAE">
      <w:pPr>
        <w:pStyle w:val="aa"/>
        <w:numPr>
          <w:ilvl w:val="0"/>
          <w:numId w:val="30"/>
        </w:numPr>
        <w:tabs>
          <w:tab w:val="clear" w:pos="2149"/>
          <w:tab w:val="left" w:pos="-120"/>
          <w:tab w:val="num" w:pos="0"/>
          <w:tab w:val="left" w:pos="1080"/>
          <w:tab w:val="left" w:pos="162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F02A96">
        <w:rPr>
          <w:rFonts w:ascii="Times New Roman" w:hAnsi="Times New Roman"/>
          <w:spacing w:val="-4"/>
          <w:sz w:val="28"/>
          <w:szCs w:val="28"/>
        </w:rPr>
        <w:t>в группах общеразвивающей направленности: 7042 человека, 217 групп,</w:t>
      </w:r>
    </w:p>
    <w:p w:rsidR="003B1D21" w:rsidRPr="00D05729" w:rsidRDefault="003B1D21" w:rsidP="00E06DAE">
      <w:pPr>
        <w:pStyle w:val="aa"/>
        <w:numPr>
          <w:ilvl w:val="0"/>
          <w:numId w:val="30"/>
        </w:numPr>
        <w:tabs>
          <w:tab w:val="clear" w:pos="2149"/>
          <w:tab w:val="left" w:pos="-120"/>
          <w:tab w:val="num" w:pos="0"/>
          <w:tab w:val="left" w:pos="1080"/>
          <w:tab w:val="left" w:pos="16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5729">
        <w:rPr>
          <w:rFonts w:ascii="Times New Roman" w:hAnsi="Times New Roman"/>
          <w:sz w:val="28"/>
          <w:szCs w:val="28"/>
        </w:rPr>
        <w:t>в группах оздоровительной направленности: 62 человека, 3 группы,</w:t>
      </w:r>
    </w:p>
    <w:p w:rsidR="003B1D21" w:rsidRPr="00D05729" w:rsidRDefault="003B1D21" w:rsidP="00E06DAE">
      <w:pPr>
        <w:pStyle w:val="aa"/>
        <w:numPr>
          <w:ilvl w:val="0"/>
          <w:numId w:val="30"/>
        </w:numPr>
        <w:tabs>
          <w:tab w:val="clear" w:pos="2149"/>
          <w:tab w:val="left" w:pos="-120"/>
          <w:tab w:val="num" w:pos="0"/>
          <w:tab w:val="left" w:pos="1080"/>
          <w:tab w:val="left" w:pos="16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5729">
        <w:rPr>
          <w:rFonts w:ascii="Times New Roman" w:hAnsi="Times New Roman"/>
          <w:sz w:val="28"/>
          <w:szCs w:val="28"/>
        </w:rPr>
        <w:t>в группах комбинированной направленности: 341 человек, 16 групп,</w:t>
      </w:r>
    </w:p>
    <w:p w:rsidR="003B1D21" w:rsidRPr="00D05729" w:rsidRDefault="003B1D21" w:rsidP="00E06DAE">
      <w:pPr>
        <w:pStyle w:val="aa"/>
        <w:numPr>
          <w:ilvl w:val="0"/>
          <w:numId w:val="30"/>
        </w:numPr>
        <w:tabs>
          <w:tab w:val="clear" w:pos="2149"/>
          <w:tab w:val="left" w:pos="-120"/>
          <w:tab w:val="num" w:pos="0"/>
          <w:tab w:val="left" w:pos="1080"/>
          <w:tab w:val="left" w:pos="16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5729">
        <w:rPr>
          <w:rFonts w:ascii="Times New Roman" w:hAnsi="Times New Roman"/>
          <w:sz w:val="28"/>
          <w:szCs w:val="28"/>
        </w:rPr>
        <w:t>в группах компенсирующей направленности: 818 человек, 59 групп.</w:t>
      </w:r>
    </w:p>
    <w:p w:rsidR="003B1D21" w:rsidRPr="00D05729" w:rsidRDefault="003B1D21" w:rsidP="005B239F">
      <w:pPr>
        <w:pStyle w:val="aa"/>
        <w:widowControl w:val="0"/>
        <w:tabs>
          <w:tab w:val="left" w:pos="-1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5729">
        <w:rPr>
          <w:rFonts w:ascii="Times New Roman" w:hAnsi="Times New Roman"/>
          <w:sz w:val="28"/>
          <w:szCs w:val="28"/>
        </w:rPr>
        <w:t>В группах компенсирующей направленности созданы условия для пребывания в них детей с ограниченными возможностями здоровья, в том числе детей – инвалидов. Дети с тяжелыми нарушениями речи, задержкой психического развития, со сложным дефектом получают необходимую психолого-педагогическую</w:t>
      </w:r>
      <w:r w:rsidR="00F02A96">
        <w:rPr>
          <w:rFonts w:ascii="Times New Roman" w:hAnsi="Times New Roman"/>
          <w:sz w:val="28"/>
          <w:szCs w:val="28"/>
        </w:rPr>
        <w:t xml:space="preserve"> </w:t>
      </w:r>
      <w:r w:rsidRPr="00D05729">
        <w:rPr>
          <w:rFonts w:ascii="Times New Roman" w:hAnsi="Times New Roman"/>
          <w:sz w:val="28"/>
          <w:szCs w:val="28"/>
        </w:rPr>
        <w:t>поддержку и квалифицированную коррекцию.</w:t>
      </w:r>
    </w:p>
    <w:p w:rsidR="003B1D21" w:rsidRPr="00876B0B" w:rsidRDefault="003B1D21" w:rsidP="005B239F">
      <w:pPr>
        <w:pStyle w:val="aa"/>
        <w:widowControl w:val="0"/>
        <w:tabs>
          <w:tab w:val="left" w:pos="-1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B239F">
        <w:rPr>
          <w:rFonts w:ascii="Times New Roman" w:hAnsi="Times New Roman"/>
          <w:spacing w:val="-6"/>
          <w:sz w:val="28"/>
          <w:szCs w:val="28"/>
        </w:rPr>
        <w:t>Функционируют группы кратковременного пребывания для детей старшего</w:t>
      </w:r>
      <w:r w:rsidRPr="00876B0B">
        <w:rPr>
          <w:rFonts w:ascii="Times New Roman" w:hAnsi="Times New Roman"/>
          <w:sz w:val="28"/>
          <w:szCs w:val="28"/>
        </w:rPr>
        <w:t xml:space="preserve"> дошкольного возраста на базе </w:t>
      </w:r>
      <w:r w:rsidR="00D05729" w:rsidRPr="00876B0B">
        <w:rPr>
          <w:rFonts w:ascii="Times New Roman" w:hAnsi="Times New Roman"/>
          <w:sz w:val="28"/>
          <w:szCs w:val="28"/>
        </w:rPr>
        <w:t xml:space="preserve">муниципальных учреждений, </w:t>
      </w:r>
      <w:r w:rsidRPr="00876B0B">
        <w:rPr>
          <w:rFonts w:ascii="Times New Roman" w:hAnsi="Times New Roman"/>
          <w:sz w:val="28"/>
          <w:szCs w:val="28"/>
        </w:rPr>
        <w:t xml:space="preserve">в том числе: </w:t>
      </w:r>
    </w:p>
    <w:p w:rsidR="003B1D21" w:rsidRPr="005B239F" w:rsidRDefault="003B1D21" w:rsidP="00E06DAE">
      <w:pPr>
        <w:pStyle w:val="aa"/>
        <w:widowControl w:val="0"/>
        <w:numPr>
          <w:ilvl w:val="0"/>
          <w:numId w:val="31"/>
        </w:numPr>
        <w:tabs>
          <w:tab w:val="clear" w:pos="2149"/>
          <w:tab w:val="left" w:pos="-1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B239F">
        <w:rPr>
          <w:rFonts w:ascii="Times New Roman" w:hAnsi="Times New Roman"/>
          <w:spacing w:val="-4"/>
          <w:sz w:val="28"/>
          <w:szCs w:val="28"/>
        </w:rPr>
        <w:t>в МОБУ ДОД «ДДЮТ» г. Всеволожска работает</w:t>
      </w:r>
      <w:r w:rsidR="00F02A96" w:rsidRPr="005B23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239F">
        <w:rPr>
          <w:rFonts w:ascii="Times New Roman" w:hAnsi="Times New Roman"/>
          <w:spacing w:val="-4"/>
          <w:sz w:val="28"/>
          <w:szCs w:val="28"/>
        </w:rPr>
        <w:t xml:space="preserve">кружок «Занимайка», </w:t>
      </w:r>
    </w:p>
    <w:p w:rsidR="003B1D21" w:rsidRPr="00876B0B" w:rsidRDefault="003B1D21" w:rsidP="00E06DAE">
      <w:pPr>
        <w:pStyle w:val="aa"/>
        <w:widowControl w:val="0"/>
        <w:numPr>
          <w:ilvl w:val="0"/>
          <w:numId w:val="31"/>
        </w:numPr>
        <w:tabs>
          <w:tab w:val="clear" w:pos="2149"/>
          <w:tab w:val="left" w:pos="-1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76B0B">
        <w:rPr>
          <w:rFonts w:ascii="Times New Roman" w:hAnsi="Times New Roman"/>
          <w:sz w:val="28"/>
          <w:szCs w:val="28"/>
        </w:rPr>
        <w:t xml:space="preserve">в </w:t>
      </w:r>
      <w:r w:rsidR="00D05729" w:rsidRPr="00876B0B">
        <w:rPr>
          <w:rFonts w:ascii="Times New Roman" w:hAnsi="Times New Roman"/>
          <w:sz w:val="28"/>
          <w:szCs w:val="28"/>
        </w:rPr>
        <w:t>А</w:t>
      </w:r>
      <w:r w:rsidRPr="00876B0B">
        <w:rPr>
          <w:rFonts w:ascii="Times New Roman" w:hAnsi="Times New Roman"/>
          <w:sz w:val="28"/>
          <w:szCs w:val="28"/>
        </w:rPr>
        <w:t xml:space="preserve">МУ «КДЦ «Южный» </w:t>
      </w:r>
      <w:proofErr w:type="gramStart"/>
      <w:r w:rsidRPr="00876B0B">
        <w:rPr>
          <w:rFonts w:ascii="Times New Roman" w:hAnsi="Times New Roman"/>
          <w:sz w:val="28"/>
          <w:szCs w:val="28"/>
        </w:rPr>
        <w:t>г</w:t>
      </w:r>
      <w:proofErr w:type="gramEnd"/>
      <w:r w:rsidRPr="00876B0B">
        <w:rPr>
          <w:rFonts w:ascii="Times New Roman" w:hAnsi="Times New Roman"/>
          <w:sz w:val="28"/>
          <w:szCs w:val="28"/>
        </w:rPr>
        <w:t xml:space="preserve">. Всеволожска - кружок «Подсолнушки», </w:t>
      </w:r>
    </w:p>
    <w:p w:rsidR="003B1D21" w:rsidRPr="00876B0B" w:rsidRDefault="003B1D21" w:rsidP="00B33FE6">
      <w:pPr>
        <w:pStyle w:val="aa"/>
        <w:tabs>
          <w:tab w:val="left" w:pos="-1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2A96">
        <w:rPr>
          <w:rFonts w:ascii="Times New Roman" w:hAnsi="Times New Roman"/>
          <w:spacing w:val="-4"/>
          <w:sz w:val="28"/>
          <w:szCs w:val="28"/>
        </w:rPr>
        <w:lastRenderedPageBreak/>
        <w:t>В МУСО «Социально-реабилитационный центр для несовершеннолетних»</w:t>
      </w:r>
      <w:r w:rsidRPr="00876B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6B0B">
        <w:rPr>
          <w:rFonts w:ascii="Times New Roman" w:hAnsi="Times New Roman"/>
          <w:sz w:val="28"/>
          <w:szCs w:val="28"/>
        </w:rPr>
        <w:t>г</w:t>
      </w:r>
      <w:proofErr w:type="gramEnd"/>
      <w:r w:rsidRPr="00876B0B">
        <w:rPr>
          <w:rFonts w:ascii="Times New Roman" w:hAnsi="Times New Roman"/>
          <w:sz w:val="28"/>
          <w:szCs w:val="28"/>
        </w:rPr>
        <w:t xml:space="preserve">. Всеволожска функционируют группы для детей дошкольного возраста, </w:t>
      </w:r>
      <w:r w:rsidR="00F02A96">
        <w:rPr>
          <w:rFonts w:ascii="Times New Roman" w:hAnsi="Times New Roman"/>
          <w:sz w:val="28"/>
          <w:szCs w:val="28"/>
        </w:rPr>
        <w:br/>
      </w:r>
      <w:r w:rsidRPr="00876B0B">
        <w:rPr>
          <w:rFonts w:ascii="Times New Roman" w:hAnsi="Times New Roman"/>
          <w:sz w:val="28"/>
          <w:szCs w:val="28"/>
        </w:rPr>
        <w:t xml:space="preserve">с общим охватом 67 человек. </w:t>
      </w:r>
    </w:p>
    <w:p w:rsidR="003B1D21" w:rsidRPr="00876B0B" w:rsidRDefault="003B1D21" w:rsidP="00B33FE6">
      <w:pPr>
        <w:pStyle w:val="aa"/>
        <w:tabs>
          <w:tab w:val="left" w:pos="-1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76B0B">
        <w:rPr>
          <w:rFonts w:ascii="Times New Roman" w:hAnsi="Times New Roman"/>
          <w:sz w:val="28"/>
          <w:szCs w:val="28"/>
        </w:rPr>
        <w:t>Помимо муниципальных дошкольных учреждений сеть учреждений дошкольного образования района представлена</w:t>
      </w:r>
      <w:r w:rsidR="00F02A96">
        <w:rPr>
          <w:rFonts w:ascii="Times New Roman" w:hAnsi="Times New Roman"/>
          <w:sz w:val="28"/>
          <w:szCs w:val="28"/>
        </w:rPr>
        <w:t xml:space="preserve"> </w:t>
      </w:r>
      <w:r w:rsidRPr="00876B0B">
        <w:rPr>
          <w:rFonts w:ascii="Times New Roman" w:hAnsi="Times New Roman"/>
          <w:sz w:val="28"/>
          <w:szCs w:val="28"/>
        </w:rPr>
        <w:t>следующими учреждениями:</w:t>
      </w:r>
    </w:p>
    <w:p w:rsidR="003B1D21" w:rsidRPr="00876B0B" w:rsidRDefault="003B1D21" w:rsidP="00B33FE6">
      <w:pPr>
        <w:pStyle w:val="aa"/>
        <w:tabs>
          <w:tab w:val="left" w:pos="-1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76B0B">
        <w:rPr>
          <w:rFonts w:ascii="Times New Roman" w:hAnsi="Times New Roman"/>
          <w:sz w:val="28"/>
          <w:szCs w:val="28"/>
        </w:rPr>
        <w:t>- 6 ведомственными дошкольными учреждениями, принадлежащими Министерству Обороны Российской Федерации, которые посещают 327 детей,</w:t>
      </w:r>
    </w:p>
    <w:p w:rsidR="003B1D21" w:rsidRPr="00876B0B" w:rsidRDefault="003B1D21" w:rsidP="00B33FE6">
      <w:pPr>
        <w:pStyle w:val="aa"/>
        <w:tabs>
          <w:tab w:val="left" w:pos="-1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76B0B">
        <w:rPr>
          <w:rFonts w:ascii="Times New Roman" w:hAnsi="Times New Roman"/>
          <w:sz w:val="28"/>
          <w:szCs w:val="28"/>
        </w:rPr>
        <w:t xml:space="preserve">- государственным дошкольным образовательным учреждением «Детский сад компенсирующего вида» </w:t>
      </w:r>
      <w:proofErr w:type="gramStart"/>
      <w:r w:rsidRPr="00876B0B">
        <w:rPr>
          <w:rFonts w:ascii="Times New Roman" w:hAnsi="Times New Roman"/>
          <w:sz w:val="28"/>
          <w:szCs w:val="28"/>
        </w:rPr>
        <w:t>г</w:t>
      </w:r>
      <w:proofErr w:type="gramEnd"/>
      <w:r w:rsidRPr="00876B0B">
        <w:rPr>
          <w:rFonts w:ascii="Times New Roman" w:hAnsi="Times New Roman"/>
          <w:sz w:val="28"/>
          <w:szCs w:val="28"/>
        </w:rPr>
        <w:t>. Всеволожска.</w:t>
      </w:r>
    </w:p>
    <w:p w:rsidR="003B1D21" w:rsidRPr="00876B0B" w:rsidRDefault="003B1D21" w:rsidP="00B33FE6">
      <w:pPr>
        <w:pStyle w:val="aa"/>
        <w:tabs>
          <w:tab w:val="left" w:pos="-1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76B0B">
        <w:rPr>
          <w:rFonts w:ascii="Times New Roman" w:hAnsi="Times New Roman"/>
          <w:sz w:val="28"/>
          <w:szCs w:val="28"/>
        </w:rPr>
        <w:t xml:space="preserve">В последние годы развивается сеть негосударственных организаций, предоставляющих услуги дошкольного образования. </w:t>
      </w:r>
      <w:proofErr w:type="gramStart"/>
      <w:r w:rsidRPr="00876B0B">
        <w:rPr>
          <w:rFonts w:ascii="Times New Roman" w:hAnsi="Times New Roman"/>
          <w:sz w:val="28"/>
          <w:szCs w:val="28"/>
        </w:rPr>
        <w:t>В 2013 году во Всеволожском районе функционирует 3 зарегистрированных центра развития для детей дошкольного возраста.</w:t>
      </w:r>
      <w:proofErr w:type="gramEnd"/>
      <w:r w:rsidRPr="00876B0B">
        <w:rPr>
          <w:rFonts w:ascii="Times New Roman" w:hAnsi="Times New Roman"/>
          <w:sz w:val="28"/>
          <w:szCs w:val="28"/>
        </w:rPr>
        <w:t xml:space="preserve"> Данной услугой охвачено 50 человек.</w:t>
      </w:r>
    </w:p>
    <w:p w:rsidR="003B1D21" w:rsidRPr="00876B0B" w:rsidRDefault="003B1D21" w:rsidP="00B33FE6">
      <w:pPr>
        <w:tabs>
          <w:tab w:val="left" w:pos="-120"/>
        </w:tabs>
        <w:ind w:firstLine="720"/>
        <w:jc w:val="both"/>
        <w:rPr>
          <w:sz w:val="28"/>
          <w:szCs w:val="28"/>
        </w:rPr>
      </w:pPr>
      <w:r w:rsidRPr="00F02A96">
        <w:rPr>
          <w:b/>
          <w:spacing w:val="-6"/>
          <w:sz w:val="28"/>
          <w:szCs w:val="28"/>
        </w:rPr>
        <w:t>Сеть общеобразовательных учреждений</w:t>
      </w:r>
      <w:r w:rsidRPr="00F02A96">
        <w:rPr>
          <w:spacing w:val="-6"/>
          <w:sz w:val="28"/>
          <w:szCs w:val="28"/>
        </w:rPr>
        <w:t xml:space="preserve"> Всеволожского</w:t>
      </w:r>
      <w:r w:rsidR="00876B0B" w:rsidRPr="00F02A96">
        <w:rPr>
          <w:spacing w:val="-6"/>
          <w:sz w:val="28"/>
          <w:szCs w:val="28"/>
        </w:rPr>
        <w:t xml:space="preserve"> муниципального</w:t>
      </w:r>
      <w:r w:rsidRPr="00876B0B">
        <w:rPr>
          <w:sz w:val="28"/>
          <w:szCs w:val="28"/>
        </w:rPr>
        <w:t xml:space="preserve"> района представлена 29 учреждениями, из которых:</w:t>
      </w:r>
    </w:p>
    <w:p w:rsidR="003B1D21" w:rsidRPr="00876B0B" w:rsidRDefault="003B1D21" w:rsidP="00E06DAE">
      <w:pPr>
        <w:numPr>
          <w:ilvl w:val="0"/>
          <w:numId w:val="32"/>
        </w:numPr>
        <w:tabs>
          <w:tab w:val="clear" w:pos="2149"/>
          <w:tab w:val="num" w:pos="-180"/>
          <w:tab w:val="left" w:pos="-120"/>
          <w:tab w:val="left" w:pos="1080"/>
        </w:tabs>
        <w:ind w:left="0" w:firstLine="720"/>
        <w:jc w:val="both"/>
        <w:rPr>
          <w:sz w:val="28"/>
          <w:szCs w:val="28"/>
        </w:rPr>
      </w:pPr>
      <w:r w:rsidRPr="00876B0B">
        <w:rPr>
          <w:sz w:val="28"/>
          <w:szCs w:val="28"/>
        </w:rPr>
        <w:t>6 учреждений реализуют программы углубленного изучения отдельных предметов</w:t>
      </w:r>
    </w:p>
    <w:p w:rsidR="003B1D21" w:rsidRPr="00876B0B" w:rsidRDefault="003B1D21" w:rsidP="00E06DAE">
      <w:pPr>
        <w:numPr>
          <w:ilvl w:val="0"/>
          <w:numId w:val="32"/>
        </w:numPr>
        <w:tabs>
          <w:tab w:val="clear" w:pos="2149"/>
          <w:tab w:val="num" w:pos="-180"/>
          <w:tab w:val="left" w:pos="-120"/>
          <w:tab w:val="left" w:pos="1080"/>
        </w:tabs>
        <w:ind w:left="0" w:firstLine="720"/>
        <w:jc w:val="both"/>
        <w:rPr>
          <w:sz w:val="28"/>
          <w:szCs w:val="28"/>
        </w:rPr>
      </w:pPr>
      <w:r w:rsidRPr="00876B0B">
        <w:rPr>
          <w:sz w:val="28"/>
          <w:szCs w:val="28"/>
        </w:rPr>
        <w:t>6 учреждений являются образовательными центрами, включающими в свой состав дошкольное отделение и отделение дополнительного образования детей</w:t>
      </w:r>
    </w:p>
    <w:p w:rsidR="003B1D21" w:rsidRPr="00876B0B" w:rsidRDefault="003B1D21" w:rsidP="00E06DAE">
      <w:pPr>
        <w:numPr>
          <w:ilvl w:val="0"/>
          <w:numId w:val="32"/>
        </w:numPr>
        <w:tabs>
          <w:tab w:val="clear" w:pos="2149"/>
          <w:tab w:val="num" w:pos="-180"/>
          <w:tab w:val="left" w:pos="-120"/>
          <w:tab w:val="left" w:pos="1080"/>
        </w:tabs>
        <w:ind w:left="0" w:firstLine="720"/>
        <w:jc w:val="both"/>
        <w:rPr>
          <w:sz w:val="28"/>
          <w:szCs w:val="28"/>
        </w:rPr>
      </w:pPr>
      <w:r w:rsidRPr="00876B0B">
        <w:rPr>
          <w:sz w:val="28"/>
          <w:szCs w:val="28"/>
        </w:rPr>
        <w:t>1 учреждение является основной общеобразовательной школой</w:t>
      </w:r>
    </w:p>
    <w:p w:rsidR="003B1D21" w:rsidRPr="00876B0B" w:rsidRDefault="003B1D21" w:rsidP="00E06DAE">
      <w:pPr>
        <w:numPr>
          <w:ilvl w:val="0"/>
          <w:numId w:val="32"/>
        </w:numPr>
        <w:tabs>
          <w:tab w:val="clear" w:pos="2149"/>
          <w:tab w:val="num" w:pos="-180"/>
          <w:tab w:val="left" w:pos="-120"/>
          <w:tab w:val="left" w:pos="1080"/>
        </w:tabs>
        <w:ind w:left="0" w:firstLine="720"/>
        <w:jc w:val="both"/>
        <w:rPr>
          <w:sz w:val="28"/>
          <w:szCs w:val="28"/>
        </w:rPr>
      </w:pPr>
      <w:r w:rsidRPr="00876B0B">
        <w:rPr>
          <w:sz w:val="28"/>
          <w:szCs w:val="28"/>
        </w:rPr>
        <w:t>1 учреждение – открытая (сменная) общеобразовательная школа</w:t>
      </w:r>
    </w:p>
    <w:p w:rsidR="003B1D21" w:rsidRPr="00876B0B" w:rsidRDefault="003B1D21" w:rsidP="00B33FE6">
      <w:pPr>
        <w:tabs>
          <w:tab w:val="left" w:pos="-120"/>
        </w:tabs>
        <w:ind w:firstLine="720"/>
        <w:jc w:val="both"/>
        <w:rPr>
          <w:sz w:val="28"/>
          <w:szCs w:val="28"/>
        </w:rPr>
      </w:pPr>
      <w:r w:rsidRPr="00876B0B">
        <w:rPr>
          <w:sz w:val="28"/>
          <w:szCs w:val="28"/>
        </w:rPr>
        <w:t>Последние пять лет наблюдается увеличение контингента обучающихся</w:t>
      </w:r>
      <w:r w:rsidR="00F02A96">
        <w:rPr>
          <w:sz w:val="28"/>
          <w:szCs w:val="28"/>
        </w:rPr>
        <w:t xml:space="preserve"> </w:t>
      </w:r>
      <w:r w:rsidRPr="00876B0B">
        <w:rPr>
          <w:sz w:val="28"/>
          <w:szCs w:val="28"/>
        </w:rPr>
        <w:t xml:space="preserve">общеобразовательных учреждений. Данный показатель напрямую связан </w:t>
      </w:r>
      <w:r w:rsidR="00B33FE6">
        <w:rPr>
          <w:sz w:val="28"/>
          <w:szCs w:val="28"/>
        </w:rPr>
        <w:br/>
      </w:r>
      <w:r w:rsidRPr="00876B0B">
        <w:rPr>
          <w:sz w:val="28"/>
          <w:szCs w:val="28"/>
        </w:rPr>
        <w:t>с ростом рождаемости, миграционными</w:t>
      </w:r>
      <w:r w:rsidR="00F02A96">
        <w:rPr>
          <w:sz w:val="28"/>
          <w:szCs w:val="28"/>
        </w:rPr>
        <w:t xml:space="preserve"> </w:t>
      </w:r>
      <w:r w:rsidRPr="00876B0B">
        <w:rPr>
          <w:sz w:val="28"/>
          <w:szCs w:val="28"/>
        </w:rPr>
        <w:t xml:space="preserve">и демографическими процессами </w:t>
      </w:r>
      <w:r w:rsidR="00B33FE6">
        <w:rPr>
          <w:sz w:val="28"/>
          <w:szCs w:val="28"/>
        </w:rPr>
        <w:br/>
      </w:r>
      <w:r w:rsidRPr="00876B0B">
        <w:rPr>
          <w:sz w:val="28"/>
          <w:szCs w:val="28"/>
        </w:rPr>
        <w:t xml:space="preserve">на территории Всеволожского муниципального района. </w:t>
      </w:r>
    </w:p>
    <w:p w:rsidR="003B1D21" w:rsidRPr="00876B0B" w:rsidRDefault="003B1D21" w:rsidP="00B33FE6">
      <w:pPr>
        <w:tabs>
          <w:tab w:val="left" w:pos="-120"/>
        </w:tabs>
        <w:ind w:firstLine="720"/>
        <w:jc w:val="both"/>
        <w:rPr>
          <w:sz w:val="28"/>
          <w:szCs w:val="28"/>
        </w:rPr>
      </w:pPr>
      <w:r w:rsidRPr="00876B0B">
        <w:rPr>
          <w:sz w:val="28"/>
          <w:szCs w:val="28"/>
        </w:rPr>
        <w:t xml:space="preserve">В 2012 году контингент обучающихся увеличился на </w:t>
      </w:r>
      <w:r w:rsidR="00A80632" w:rsidRPr="00876B0B">
        <w:rPr>
          <w:sz w:val="28"/>
          <w:szCs w:val="28"/>
        </w:rPr>
        <w:t>559</w:t>
      </w:r>
      <w:r w:rsidRPr="00876B0B">
        <w:rPr>
          <w:sz w:val="28"/>
          <w:szCs w:val="28"/>
        </w:rPr>
        <w:t xml:space="preserve"> человек, </w:t>
      </w:r>
      <w:r w:rsidR="00B33FE6">
        <w:rPr>
          <w:sz w:val="28"/>
          <w:szCs w:val="28"/>
        </w:rPr>
        <w:br/>
      </w:r>
      <w:r w:rsidRPr="00876B0B">
        <w:rPr>
          <w:sz w:val="28"/>
          <w:szCs w:val="28"/>
        </w:rPr>
        <w:t xml:space="preserve">в 2013 году на </w:t>
      </w:r>
      <w:r w:rsidR="00A80632" w:rsidRPr="00876B0B">
        <w:rPr>
          <w:sz w:val="28"/>
          <w:szCs w:val="28"/>
        </w:rPr>
        <w:t xml:space="preserve">634 </w:t>
      </w:r>
      <w:r w:rsidRPr="00876B0B">
        <w:rPr>
          <w:sz w:val="28"/>
          <w:szCs w:val="28"/>
        </w:rPr>
        <w:t>человек</w:t>
      </w:r>
      <w:r w:rsidR="00A80632" w:rsidRPr="00876B0B">
        <w:rPr>
          <w:sz w:val="28"/>
          <w:szCs w:val="28"/>
        </w:rPr>
        <w:t>а</w:t>
      </w:r>
      <w:r w:rsidRPr="00876B0B">
        <w:rPr>
          <w:sz w:val="28"/>
          <w:szCs w:val="28"/>
        </w:rPr>
        <w:t xml:space="preserve"> и по состоянию на 01.09.2013 </w:t>
      </w:r>
      <w:r w:rsidR="00F02A96">
        <w:rPr>
          <w:sz w:val="28"/>
          <w:szCs w:val="28"/>
        </w:rPr>
        <w:br/>
      </w:r>
      <w:r w:rsidRPr="00876B0B">
        <w:rPr>
          <w:sz w:val="28"/>
          <w:szCs w:val="28"/>
        </w:rPr>
        <w:t xml:space="preserve">в общеобразовательных учреждениях района обучается 18 535 человек. </w:t>
      </w:r>
    </w:p>
    <w:p w:rsidR="003B1D21" w:rsidRDefault="003B1D21" w:rsidP="00B33FE6">
      <w:pPr>
        <w:tabs>
          <w:tab w:val="left" w:pos="-120"/>
        </w:tabs>
        <w:ind w:firstLine="720"/>
        <w:jc w:val="both"/>
      </w:pPr>
    </w:p>
    <w:p w:rsidR="003B1D21" w:rsidRPr="00876B0B" w:rsidRDefault="003B1D21" w:rsidP="00B33FE6">
      <w:pPr>
        <w:tabs>
          <w:tab w:val="left" w:pos="-120"/>
        </w:tabs>
        <w:ind w:firstLine="720"/>
        <w:jc w:val="both"/>
        <w:rPr>
          <w:sz w:val="28"/>
          <w:szCs w:val="28"/>
        </w:rPr>
      </w:pPr>
      <w:r w:rsidRPr="00876B0B">
        <w:rPr>
          <w:b/>
          <w:sz w:val="28"/>
          <w:szCs w:val="28"/>
        </w:rPr>
        <w:t>Сеть учреждений дополнительного образования</w:t>
      </w:r>
      <w:r w:rsidRPr="00876B0B">
        <w:rPr>
          <w:sz w:val="28"/>
          <w:szCs w:val="28"/>
        </w:rPr>
        <w:t xml:space="preserve"> </w:t>
      </w:r>
      <w:r w:rsidRPr="00876B0B">
        <w:rPr>
          <w:b/>
          <w:sz w:val="28"/>
          <w:szCs w:val="28"/>
        </w:rPr>
        <w:t>детей</w:t>
      </w:r>
      <w:r w:rsidR="00F02A96">
        <w:rPr>
          <w:sz w:val="28"/>
          <w:szCs w:val="28"/>
        </w:rPr>
        <w:t xml:space="preserve"> </w:t>
      </w:r>
      <w:r w:rsidRPr="00876B0B">
        <w:rPr>
          <w:sz w:val="28"/>
          <w:szCs w:val="28"/>
        </w:rPr>
        <w:t xml:space="preserve">представлена </w:t>
      </w:r>
      <w:r w:rsidR="00C86294">
        <w:rPr>
          <w:sz w:val="28"/>
          <w:szCs w:val="28"/>
        </w:rPr>
        <w:t>12</w:t>
      </w:r>
      <w:r w:rsidRPr="00876B0B">
        <w:rPr>
          <w:sz w:val="28"/>
          <w:szCs w:val="28"/>
        </w:rPr>
        <w:t xml:space="preserve"> учреждениями, из них:</w:t>
      </w:r>
    </w:p>
    <w:p w:rsidR="003B1D21" w:rsidRPr="00876B0B" w:rsidRDefault="003B1D21" w:rsidP="00B33FE6">
      <w:pPr>
        <w:tabs>
          <w:tab w:val="left" w:pos="-120"/>
        </w:tabs>
        <w:ind w:firstLine="720"/>
        <w:jc w:val="both"/>
        <w:rPr>
          <w:sz w:val="28"/>
          <w:szCs w:val="28"/>
        </w:rPr>
      </w:pPr>
      <w:r w:rsidRPr="00876B0B">
        <w:rPr>
          <w:sz w:val="28"/>
          <w:szCs w:val="28"/>
        </w:rPr>
        <w:t>- 1 дворец детского и юношеского творчества</w:t>
      </w:r>
    </w:p>
    <w:p w:rsidR="003B1D21" w:rsidRPr="00876B0B" w:rsidRDefault="003B1D21" w:rsidP="00B33FE6">
      <w:pPr>
        <w:tabs>
          <w:tab w:val="left" w:pos="-120"/>
        </w:tabs>
        <w:ind w:firstLine="720"/>
        <w:jc w:val="both"/>
        <w:rPr>
          <w:sz w:val="28"/>
          <w:szCs w:val="28"/>
        </w:rPr>
      </w:pPr>
      <w:r w:rsidRPr="00876B0B">
        <w:rPr>
          <w:sz w:val="28"/>
          <w:szCs w:val="28"/>
        </w:rPr>
        <w:t>- 3 учреждения - детско-юношеские спортивные школы</w:t>
      </w:r>
    </w:p>
    <w:p w:rsidR="003B1D21" w:rsidRPr="00876B0B" w:rsidRDefault="003B1D21" w:rsidP="00B33FE6">
      <w:pPr>
        <w:tabs>
          <w:tab w:val="left" w:pos="-120"/>
        </w:tabs>
        <w:ind w:firstLine="720"/>
        <w:jc w:val="both"/>
        <w:rPr>
          <w:sz w:val="28"/>
          <w:szCs w:val="28"/>
        </w:rPr>
      </w:pPr>
      <w:r w:rsidRPr="00876B0B">
        <w:rPr>
          <w:sz w:val="28"/>
          <w:szCs w:val="28"/>
        </w:rPr>
        <w:t>- 1 центр информационных технологий</w:t>
      </w:r>
    </w:p>
    <w:p w:rsidR="003B1D21" w:rsidRPr="00876B0B" w:rsidRDefault="003B1D21" w:rsidP="00B33FE6">
      <w:pPr>
        <w:tabs>
          <w:tab w:val="left" w:pos="-120"/>
        </w:tabs>
        <w:ind w:firstLine="720"/>
        <w:jc w:val="both"/>
        <w:rPr>
          <w:sz w:val="28"/>
          <w:szCs w:val="28"/>
        </w:rPr>
      </w:pPr>
      <w:r w:rsidRPr="00876B0B">
        <w:rPr>
          <w:sz w:val="28"/>
          <w:szCs w:val="28"/>
        </w:rPr>
        <w:t>- 1 детский оздоровительный лагерь</w:t>
      </w:r>
    </w:p>
    <w:p w:rsidR="00876B0B" w:rsidRPr="00876B0B" w:rsidRDefault="00876B0B" w:rsidP="00B33FE6">
      <w:pPr>
        <w:tabs>
          <w:tab w:val="left" w:pos="-120"/>
        </w:tabs>
        <w:ind w:firstLine="720"/>
        <w:jc w:val="both"/>
        <w:rPr>
          <w:sz w:val="28"/>
          <w:szCs w:val="28"/>
        </w:rPr>
      </w:pPr>
      <w:r w:rsidRPr="00C86294">
        <w:rPr>
          <w:sz w:val="28"/>
          <w:szCs w:val="28"/>
        </w:rPr>
        <w:t xml:space="preserve">- </w:t>
      </w:r>
      <w:r w:rsidR="00C86294" w:rsidRPr="00C86294">
        <w:rPr>
          <w:sz w:val="28"/>
          <w:szCs w:val="28"/>
        </w:rPr>
        <w:t>6</w:t>
      </w:r>
      <w:r w:rsidRPr="00C86294">
        <w:rPr>
          <w:sz w:val="28"/>
          <w:szCs w:val="28"/>
        </w:rPr>
        <w:t xml:space="preserve"> школ искусств</w:t>
      </w:r>
      <w:r w:rsidRPr="00876B0B">
        <w:rPr>
          <w:sz w:val="28"/>
          <w:szCs w:val="28"/>
        </w:rPr>
        <w:t xml:space="preserve"> </w:t>
      </w:r>
    </w:p>
    <w:p w:rsidR="003B1D21" w:rsidRPr="00876B0B" w:rsidRDefault="003B1D21" w:rsidP="00B33FE6">
      <w:pPr>
        <w:tabs>
          <w:tab w:val="left" w:pos="-120"/>
        </w:tabs>
        <w:ind w:firstLine="720"/>
        <w:jc w:val="both"/>
        <w:rPr>
          <w:sz w:val="28"/>
          <w:szCs w:val="28"/>
        </w:rPr>
      </w:pPr>
      <w:r w:rsidRPr="00876B0B">
        <w:rPr>
          <w:sz w:val="28"/>
          <w:szCs w:val="28"/>
        </w:rPr>
        <w:t>Численность детей, получающих услуги по дополнительному образованию в образовательных учреждениях,</w:t>
      </w:r>
      <w:r w:rsidR="00876B0B">
        <w:rPr>
          <w:sz w:val="28"/>
          <w:szCs w:val="28"/>
        </w:rPr>
        <w:t xml:space="preserve"> подведомственных Комитету по образованию,</w:t>
      </w:r>
      <w:r w:rsidRPr="00876B0B">
        <w:rPr>
          <w:sz w:val="28"/>
          <w:szCs w:val="28"/>
        </w:rPr>
        <w:t xml:space="preserve"> составляет </w:t>
      </w:r>
      <w:r w:rsidR="00B20469" w:rsidRPr="00876B0B">
        <w:rPr>
          <w:sz w:val="28"/>
          <w:szCs w:val="28"/>
        </w:rPr>
        <w:t>13 085</w:t>
      </w:r>
      <w:r w:rsidRPr="00876B0B">
        <w:rPr>
          <w:sz w:val="28"/>
          <w:szCs w:val="28"/>
        </w:rPr>
        <w:t xml:space="preserve"> человек. </w:t>
      </w:r>
      <w:r w:rsidR="00876B0B">
        <w:rPr>
          <w:sz w:val="28"/>
          <w:szCs w:val="28"/>
        </w:rPr>
        <w:t xml:space="preserve">Из них </w:t>
      </w:r>
      <w:r w:rsidRPr="00876B0B">
        <w:rPr>
          <w:sz w:val="28"/>
          <w:szCs w:val="28"/>
        </w:rPr>
        <w:t>услугами дополнительного образования физкультурно-спортивной направленности</w:t>
      </w:r>
      <w:r w:rsidR="00876B0B">
        <w:rPr>
          <w:sz w:val="28"/>
          <w:szCs w:val="28"/>
        </w:rPr>
        <w:t xml:space="preserve"> охвачено</w:t>
      </w:r>
      <w:r w:rsidR="00224E3A" w:rsidRPr="00876B0B">
        <w:rPr>
          <w:sz w:val="28"/>
          <w:szCs w:val="28"/>
        </w:rPr>
        <w:t xml:space="preserve"> 4304</w:t>
      </w:r>
      <w:r w:rsidRPr="00876B0B">
        <w:rPr>
          <w:sz w:val="28"/>
          <w:szCs w:val="28"/>
        </w:rPr>
        <w:t xml:space="preserve"> чел.</w:t>
      </w:r>
      <w:r w:rsidR="00876B0B">
        <w:rPr>
          <w:sz w:val="28"/>
          <w:szCs w:val="28"/>
        </w:rPr>
        <w:t xml:space="preserve"> </w:t>
      </w:r>
      <w:r w:rsidR="00F02A96">
        <w:rPr>
          <w:sz w:val="28"/>
          <w:szCs w:val="28"/>
        </w:rPr>
        <w:br/>
      </w:r>
      <w:r w:rsidR="00876B0B">
        <w:rPr>
          <w:sz w:val="28"/>
          <w:szCs w:val="28"/>
        </w:rPr>
        <w:t>В</w:t>
      </w:r>
      <w:r w:rsidR="00F02A96">
        <w:rPr>
          <w:sz w:val="28"/>
          <w:szCs w:val="28"/>
        </w:rPr>
        <w:t xml:space="preserve"> </w:t>
      </w:r>
      <w:r w:rsidR="00876B0B">
        <w:rPr>
          <w:sz w:val="28"/>
          <w:szCs w:val="28"/>
        </w:rPr>
        <w:t xml:space="preserve">учреждениях </w:t>
      </w:r>
      <w:r w:rsidR="00D4338B">
        <w:rPr>
          <w:sz w:val="28"/>
          <w:szCs w:val="28"/>
        </w:rPr>
        <w:t>дополнительного образования</w:t>
      </w:r>
      <w:r w:rsidR="00E26D3B">
        <w:rPr>
          <w:sz w:val="28"/>
          <w:szCs w:val="28"/>
        </w:rPr>
        <w:t xml:space="preserve"> - школах искусств -</w:t>
      </w:r>
      <w:r w:rsidR="00876B0B">
        <w:rPr>
          <w:sz w:val="28"/>
          <w:szCs w:val="28"/>
        </w:rPr>
        <w:t xml:space="preserve"> получают </w:t>
      </w:r>
      <w:r w:rsidR="00876B0B" w:rsidRPr="00E26D3B">
        <w:rPr>
          <w:sz w:val="28"/>
          <w:szCs w:val="28"/>
        </w:rPr>
        <w:t xml:space="preserve">дополнительное образование </w:t>
      </w:r>
      <w:r w:rsidR="00E26D3B" w:rsidRPr="00E26D3B">
        <w:rPr>
          <w:sz w:val="28"/>
          <w:szCs w:val="28"/>
        </w:rPr>
        <w:t>28</w:t>
      </w:r>
      <w:r w:rsidR="00E26D3B">
        <w:rPr>
          <w:sz w:val="28"/>
          <w:szCs w:val="28"/>
        </w:rPr>
        <w:t>16</w:t>
      </w:r>
      <w:r w:rsidR="00876B0B" w:rsidRPr="00E26D3B">
        <w:rPr>
          <w:sz w:val="28"/>
          <w:szCs w:val="28"/>
        </w:rPr>
        <w:t xml:space="preserve"> детей</w:t>
      </w:r>
      <w:r w:rsidR="00D4338B">
        <w:rPr>
          <w:sz w:val="28"/>
          <w:szCs w:val="28"/>
        </w:rPr>
        <w:t xml:space="preserve"> по дополнительным образовательным программам в области искусств</w:t>
      </w:r>
      <w:r w:rsidR="00876B0B" w:rsidRPr="00E26D3B">
        <w:rPr>
          <w:sz w:val="28"/>
          <w:szCs w:val="28"/>
        </w:rPr>
        <w:t>.</w:t>
      </w:r>
    </w:p>
    <w:p w:rsidR="003B1D21" w:rsidRDefault="003B1D21" w:rsidP="00B33FE6">
      <w:pPr>
        <w:tabs>
          <w:tab w:val="left" w:pos="-120"/>
        </w:tabs>
        <w:ind w:firstLine="720"/>
        <w:jc w:val="both"/>
      </w:pPr>
    </w:p>
    <w:p w:rsidR="00F02A96" w:rsidRDefault="00F02A96" w:rsidP="00B33FE6">
      <w:pPr>
        <w:tabs>
          <w:tab w:val="left" w:pos="-120"/>
        </w:tabs>
        <w:ind w:firstLine="720"/>
        <w:jc w:val="both"/>
      </w:pPr>
    </w:p>
    <w:p w:rsidR="003B1D21" w:rsidRPr="003A2B4A" w:rsidRDefault="003B1D21" w:rsidP="00B33FE6">
      <w:pPr>
        <w:shd w:val="clear" w:color="auto" w:fill="FFFFFF"/>
        <w:tabs>
          <w:tab w:val="left" w:pos="-120"/>
        </w:tabs>
        <w:ind w:firstLine="720"/>
        <w:jc w:val="both"/>
        <w:rPr>
          <w:b/>
          <w:sz w:val="28"/>
          <w:szCs w:val="28"/>
        </w:rPr>
      </w:pPr>
      <w:r w:rsidRPr="003A2B4A">
        <w:rPr>
          <w:b/>
          <w:sz w:val="28"/>
          <w:szCs w:val="28"/>
        </w:rPr>
        <w:lastRenderedPageBreak/>
        <w:t>Качественные изменения:</w:t>
      </w:r>
    </w:p>
    <w:p w:rsidR="003B1D21" w:rsidRPr="003A2B4A" w:rsidRDefault="003B1D21" w:rsidP="00B33FE6">
      <w:pPr>
        <w:shd w:val="clear" w:color="auto" w:fill="FFFFFF"/>
        <w:tabs>
          <w:tab w:val="left" w:pos="-120"/>
        </w:tabs>
        <w:ind w:firstLine="720"/>
        <w:jc w:val="both"/>
        <w:rPr>
          <w:b/>
          <w:sz w:val="28"/>
          <w:szCs w:val="28"/>
        </w:rPr>
      </w:pPr>
      <w:r w:rsidRPr="003A2B4A">
        <w:rPr>
          <w:b/>
          <w:sz w:val="28"/>
          <w:szCs w:val="28"/>
        </w:rPr>
        <w:t>В си</w:t>
      </w:r>
      <w:r w:rsidR="00B33FE6">
        <w:rPr>
          <w:b/>
          <w:sz w:val="28"/>
          <w:szCs w:val="28"/>
        </w:rPr>
        <w:t>стеме дошкольного образования:</w:t>
      </w:r>
    </w:p>
    <w:p w:rsidR="003B1D21" w:rsidRPr="003A2B4A" w:rsidRDefault="003B1D21" w:rsidP="00B33FE6">
      <w:pPr>
        <w:shd w:val="clear" w:color="auto" w:fill="FFFFFF"/>
        <w:tabs>
          <w:tab w:val="left" w:pos="-120"/>
        </w:tabs>
        <w:ind w:firstLine="720"/>
        <w:jc w:val="both"/>
        <w:rPr>
          <w:color w:val="FF0000"/>
          <w:sz w:val="28"/>
          <w:szCs w:val="28"/>
        </w:rPr>
      </w:pPr>
      <w:r w:rsidRPr="003A2B4A">
        <w:rPr>
          <w:color w:val="000000"/>
          <w:sz w:val="28"/>
          <w:szCs w:val="28"/>
        </w:rPr>
        <w:t>Охват детей дошкольного возраста услугой дошкольного образования составляет по состоянию на 01.01.2013</w:t>
      </w:r>
      <w:r w:rsidR="00F02A96">
        <w:rPr>
          <w:color w:val="000000"/>
          <w:sz w:val="28"/>
          <w:szCs w:val="28"/>
        </w:rPr>
        <w:t xml:space="preserve"> </w:t>
      </w:r>
      <w:r w:rsidRPr="003A2B4A">
        <w:rPr>
          <w:color w:val="000000"/>
          <w:sz w:val="28"/>
          <w:szCs w:val="28"/>
        </w:rPr>
        <w:t>года 51,7</w:t>
      </w:r>
      <w:r w:rsidR="00F02A96">
        <w:rPr>
          <w:color w:val="000000"/>
          <w:sz w:val="28"/>
          <w:szCs w:val="28"/>
        </w:rPr>
        <w:t xml:space="preserve"> </w:t>
      </w:r>
      <w:r w:rsidRPr="003A2B4A">
        <w:rPr>
          <w:sz w:val="28"/>
          <w:szCs w:val="28"/>
        </w:rPr>
        <w:t>%.</w:t>
      </w:r>
      <w:r w:rsidR="00F02A96">
        <w:rPr>
          <w:color w:val="FF0000"/>
          <w:sz w:val="28"/>
          <w:szCs w:val="28"/>
        </w:rPr>
        <w:t xml:space="preserve"> </w:t>
      </w:r>
    </w:p>
    <w:p w:rsidR="003B1D21" w:rsidRPr="003A2B4A" w:rsidRDefault="003B1D21" w:rsidP="00B33FE6">
      <w:pPr>
        <w:shd w:val="clear" w:color="auto" w:fill="FFFFFF"/>
        <w:tabs>
          <w:tab w:val="left" w:pos="-120"/>
        </w:tabs>
        <w:ind w:firstLine="720"/>
        <w:jc w:val="both"/>
        <w:rPr>
          <w:sz w:val="28"/>
          <w:szCs w:val="28"/>
        </w:rPr>
      </w:pPr>
      <w:r w:rsidRPr="003A2B4A">
        <w:rPr>
          <w:sz w:val="28"/>
          <w:szCs w:val="28"/>
        </w:rPr>
        <w:t xml:space="preserve">Данный показатель обеспечен за счет: </w:t>
      </w:r>
    </w:p>
    <w:p w:rsidR="003B1D21" w:rsidRPr="003A2B4A" w:rsidRDefault="003B1D21" w:rsidP="00B33FE6">
      <w:pPr>
        <w:tabs>
          <w:tab w:val="left" w:pos="-120"/>
        </w:tabs>
        <w:ind w:firstLine="720"/>
        <w:jc w:val="both"/>
        <w:rPr>
          <w:sz w:val="28"/>
          <w:szCs w:val="28"/>
        </w:rPr>
      </w:pPr>
      <w:r w:rsidRPr="003A2B4A">
        <w:rPr>
          <w:sz w:val="28"/>
          <w:szCs w:val="28"/>
        </w:rPr>
        <w:t>изменения функционального использования помещений в дошкольных образовательных учреждениях - 2013 году</w:t>
      </w:r>
      <w:r w:rsidR="00F02A96">
        <w:rPr>
          <w:sz w:val="28"/>
          <w:szCs w:val="28"/>
        </w:rPr>
        <w:t xml:space="preserve"> </w:t>
      </w:r>
      <w:r w:rsidRPr="003A2B4A">
        <w:rPr>
          <w:sz w:val="28"/>
          <w:szCs w:val="28"/>
        </w:rPr>
        <w:t>дополнительно создано 468</w:t>
      </w:r>
      <w:r w:rsidR="00F02A96">
        <w:rPr>
          <w:sz w:val="28"/>
          <w:szCs w:val="28"/>
        </w:rPr>
        <w:t xml:space="preserve"> </w:t>
      </w:r>
      <w:r w:rsidRPr="003A2B4A">
        <w:rPr>
          <w:sz w:val="28"/>
          <w:szCs w:val="28"/>
        </w:rPr>
        <w:t xml:space="preserve">мест; </w:t>
      </w:r>
    </w:p>
    <w:p w:rsidR="003B1D21" w:rsidRPr="003A2B4A" w:rsidRDefault="003B1D21" w:rsidP="00B33FE6">
      <w:pPr>
        <w:tabs>
          <w:tab w:val="left" w:pos="-120"/>
        </w:tabs>
        <w:ind w:firstLine="720"/>
        <w:jc w:val="both"/>
        <w:rPr>
          <w:sz w:val="28"/>
          <w:szCs w:val="28"/>
        </w:rPr>
      </w:pPr>
      <w:r w:rsidRPr="003A2B4A">
        <w:rPr>
          <w:sz w:val="28"/>
          <w:szCs w:val="28"/>
        </w:rPr>
        <w:t>строительства новых зданий детских садов: в период с 2010 по 2013 год введено в эксплуатацию 4 здания</w:t>
      </w:r>
      <w:r w:rsidR="00F02A96">
        <w:rPr>
          <w:sz w:val="28"/>
          <w:szCs w:val="28"/>
        </w:rPr>
        <w:t xml:space="preserve"> </w:t>
      </w:r>
      <w:r w:rsidRPr="003A2B4A">
        <w:rPr>
          <w:sz w:val="28"/>
          <w:szCs w:val="28"/>
        </w:rPr>
        <w:t>дошкольных учреждений – структурное отделение МОУ «СОШ «Всеволожский центр образования» мкрн. Южный г</w:t>
      </w:r>
      <w:proofErr w:type="gramStart"/>
      <w:r w:rsidRPr="003A2B4A">
        <w:rPr>
          <w:sz w:val="28"/>
          <w:szCs w:val="28"/>
        </w:rPr>
        <w:t>.В</w:t>
      </w:r>
      <w:proofErr w:type="gramEnd"/>
      <w:r w:rsidRPr="003A2B4A">
        <w:rPr>
          <w:sz w:val="28"/>
          <w:szCs w:val="28"/>
        </w:rPr>
        <w:t>севоложска на 140 мест, детский сад в г.Всеволожске на 100 мест, структурное отделение МОУ «Сертоловская СОШ» на 280 мест, структурное отделение МДОУ «ДСКВ № 59» д.Новое</w:t>
      </w:r>
      <w:r w:rsidR="003A2B4A">
        <w:rPr>
          <w:sz w:val="28"/>
          <w:szCs w:val="28"/>
        </w:rPr>
        <w:t xml:space="preserve"> Девяткино на 100 мест</w:t>
      </w:r>
      <w:r w:rsidRPr="003A2B4A">
        <w:rPr>
          <w:sz w:val="28"/>
          <w:szCs w:val="28"/>
        </w:rPr>
        <w:t xml:space="preserve">; </w:t>
      </w:r>
    </w:p>
    <w:p w:rsidR="003B1D21" w:rsidRPr="003A2B4A" w:rsidRDefault="003B1D21" w:rsidP="00B33FE6">
      <w:pPr>
        <w:tabs>
          <w:tab w:val="left" w:pos="-120"/>
        </w:tabs>
        <w:ind w:firstLine="720"/>
        <w:jc w:val="both"/>
        <w:rPr>
          <w:sz w:val="28"/>
          <w:szCs w:val="28"/>
        </w:rPr>
      </w:pPr>
      <w:r w:rsidRPr="003A2B4A">
        <w:rPr>
          <w:sz w:val="28"/>
          <w:szCs w:val="28"/>
        </w:rPr>
        <w:t>ведется строительство 2 зданий детских садов: мкрн. Черная Речка г</w:t>
      </w:r>
      <w:proofErr w:type="gramStart"/>
      <w:r w:rsidRPr="003A2B4A">
        <w:rPr>
          <w:sz w:val="28"/>
          <w:szCs w:val="28"/>
        </w:rPr>
        <w:t>.С</w:t>
      </w:r>
      <w:proofErr w:type="gramEnd"/>
      <w:r w:rsidRPr="003A2B4A">
        <w:rPr>
          <w:sz w:val="28"/>
          <w:szCs w:val="28"/>
        </w:rPr>
        <w:t>ертолово на 140 мест</w:t>
      </w:r>
      <w:r w:rsidR="003A2B4A">
        <w:rPr>
          <w:sz w:val="28"/>
          <w:szCs w:val="28"/>
        </w:rPr>
        <w:t>, д.Новое Девяткино на 210 мест;</w:t>
      </w:r>
    </w:p>
    <w:p w:rsidR="003B1D21" w:rsidRPr="00B96427" w:rsidRDefault="003A2B4A" w:rsidP="00B33FE6">
      <w:pPr>
        <w:tabs>
          <w:tab w:val="left" w:pos="-120"/>
        </w:tabs>
        <w:ind w:firstLine="720"/>
        <w:jc w:val="both"/>
        <w:rPr>
          <w:spacing w:val="-6"/>
          <w:sz w:val="27"/>
          <w:szCs w:val="27"/>
        </w:rPr>
      </w:pPr>
      <w:r w:rsidRPr="003A2B4A">
        <w:rPr>
          <w:sz w:val="28"/>
          <w:szCs w:val="28"/>
        </w:rPr>
        <w:t>ведется</w:t>
      </w:r>
      <w:r w:rsidR="003B1D21" w:rsidRPr="003A2B4A">
        <w:rPr>
          <w:sz w:val="28"/>
          <w:szCs w:val="28"/>
        </w:rPr>
        <w:t xml:space="preserve"> проектирование 6 детских дошкольных учреждений </w:t>
      </w:r>
      <w:r w:rsidR="003B1D21" w:rsidRPr="00B96427">
        <w:rPr>
          <w:spacing w:val="-6"/>
          <w:sz w:val="27"/>
          <w:szCs w:val="27"/>
        </w:rPr>
        <w:t>(п</w:t>
      </w:r>
      <w:proofErr w:type="gramStart"/>
      <w:r w:rsidR="003B1D21" w:rsidRPr="00B96427">
        <w:rPr>
          <w:spacing w:val="-6"/>
          <w:sz w:val="27"/>
          <w:szCs w:val="27"/>
        </w:rPr>
        <w:t>.К</w:t>
      </w:r>
      <w:proofErr w:type="gramEnd"/>
      <w:r w:rsidR="003B1D21" w:rsidRPr="00B96427">
        <w:rPr>
          <w:spacing w:val="-6"/>
          <w:sz w:val="27"/>
          <w:szCs w:val="27"/>
        </w:rPr>
        <w:t>узьмоловский, д.Янино, д.Разметелево, п.Свердлово, п.Романовка, г.Всеволожск)</w:t>
      </w:r>
      <w:r w:rsidRPr="00B96427">
        <w:rPr>
          <w:spacing w:val="-6"/>
          <w:sz w:val="27"/>
          <w:szCs w:val="27"/>
        </w:rPr>
        <w:t>.</w:t>
      </w:r>
    </w:p>
    <w:p w:rsidR="003B1D21" w:rsidRPr="003A2B4A" w:rsidRDefault="003B1D21" w:rsidP="00B33FE6">
      <w:pPr>
        <w:shd w:val="clear" w:color="auto" w:fill="FFFFFF"/>
        <w:tabs>
          <w:tab w:val="left" w:pos="-120"/>
        </w:tabs>
        <w:ind w:firstLine="720"/>
        <w:jc w:val="both"/>
        <w:rPr>
          <w:sz w:val="28"/>
          <w:szCs w:val="28"/>
        </w:rPr>
      </w:pPr>
      <w:r w:rsidRPr="003A2B4A">
        <w:rPr>
          <w:sz w:val="28"/>
          <w:szCs w:val="28"/>
        </w:rPr>
        <w:t xml:space="preserve">Для удовлетворения потребностей населения в образовательных услугах в различном режиме на базе муниципальных дошкольных учреждений функционируют 2 группы круглосуточного пребывания, их посещают </w:t>
      </w:r>
      <w:r w:rsidR="00B33FE6">
        <w:rPr>
          <w:sz w:val="28"/>
          <w:szCs w:val="28"/>
        </w:rPr>
        <w:br/>
      </w:r>
      <w:r w:rsidRPr="003A2B4A">
        <w:rPr>
          <w:sz w:val="28"/>
          <w:szCs w:val="28"/>
        </w:rPr>
        <w:t>22 ребенка, 8 групп кратковременного пребывания детей – 107 человек.</w:t>
      </w:r>
    </w:p>
    <w:p w:rsidR="003B1D21" w:rsidRPr="003A2B4A" w:rsidRDefault="003B1D21" w:rsidP="00B33FE6">
      <w:pPr>
        <w:shd w:val="clear" w:color="auto" w:fill="FFFFFF"/>
        <w:tabs>
          <w:tab w:val="left" w:pos="-120"/>
        </w:tabs>
        <w:ind w:firstLine="720"/>
        <w:jc w:val="both"/>
        <w:rPr>
          <w:sz w:val="28"/>
          <w:szCs w:val="28"/>
        </w:rPr>
      </w:pPr>
      <w:r w:rsidRPr="003A2B4A">
        <w:rPr>
          <w:sz w:val="28"/>
          <w:szCs w:val="28"/>
        </w:rPr>
        <w:t>С целью решения актуальной задачи современного образования по обеспечению детям старшего дошкольного возраста «равных стартовых возможностей» при поступлении в школу сформировано три модели</w:t>
      </w:r>
      <w:r w:rsidR="00F02A96">
        <w:rPr>
          <w:sz w:val="28"/>
          <w:szCs w:val="28"/>
        </w:rPr>
        <w:t xml:space="preserve"> </w:t>
      </w:r>
      <w:r w:rsidRPr="003A2B4A">
        <w:rPr>
          <w:color w:val="000000"/>
          <w:sz w:val="28"/>
          <w:szCs w:val="28"/>
        </w:rPr>
        <w:t>"предшкольной" подготовки</w:t>
      </w:r>
      <w:r w:rsidRPr="003A2B4A">
        <w:rPr>
          <w:sz w:val="28"/>
          <w:szCs w:val="28"/>
        </w:rPr>
        <w:t>: на базе общеобразовательной школы, учреждений дошкольного и</w:t>
      </w:r>
      <w:r w:rsidR="00F02A96">
        <w:rPr>
          <w:sz w:val="28"/>
          <w:szCs w:val="28"/>
        </w:rPr>
        <w:t xml:space="preserve"> </w:t>
      </w:r>
      <w:r w:rsidRPr="003A2B4A">
        <w:rPr>
          <w:sz w:val="28"/>
          <w:szCs w:val="28"/>
        </w:rPr>
        <w:t>дополнительного образования.</w:t>
      </w:r>
    </w:p>
    <w:p w:rsidR="003B1D21" w:rsidRPr="003A2B4A" w:rsidRDefault="003B1D21" w:rsidP="00B33FE6">
      <w:pPr>
        <w:shd w:val="clear" w:color="auto" w:fill="FFFFFF"/>
        <w:tabs>
          <w:tab w:val="left" w:pos="-120"/>
        </w:tabs>
        <w:ind w:firstLine="720"/>
        <w:jc w:val="both"/>
        <w:rPr>
          <w:sz w:val="28"/>
          <w:szCs w:val="28"/>
        </w:rPr>
      </w:pPr>
      <w:r w:rsidRPr="003A2B4A">
        <w:rPr>
          <w:sz w:val="28"/>
          <w:szCs w:val="28"/>
        </w:rPr>
        <w:t>Вместе с тем при значительной динамике демографических процессов</w:t>
      </w:r>
      <w:r w:rsidR="00F02A96">
        <w:rPr>
          <w:sz w:val="28"/>
          <w:szCs w:val="28"/>
        </w:rPr>
        <w:t xml:space="preserve"> </w:t>
      </w:r>
      <w:r w:rsidRPr="003A2B4A">
        <w:rPr>
          <w:sz w:val="28"/>
          <w:szCs w:val="28"/>
        </w:rPr>
        <w:t>и при постоянном увеличении численности детей дошкольного возраста на территории района проблема обеспечения населения услугами дошкольного образования остается</w:t>
      </w:r>
      <w:r w:rsidR="00F02A96">
        <w:rPr>
          <w:sz w:val="28"/>
          <w:szCs w:val="28"/>
        </w:rPr>
        <w:t xml:space="preserve"> </w:t>
      </w:r>
      <w:r w:rsidRPr="003A2B4A">
        <w:rPr>
          <w:sz w:val="28"/>
          <w:szCs w:val="28"/>
        </w:rPr>
        <w:t>актуальной: на момент разработки Программы очередь детей в дошкольные учреждения составляет 4023 человек, из них от 3 до 7 лет 1995 человек.</w:t>
      </w:r>
    </w:p>
    <w:p w:rsidR="003B1D21" w:rsidRDefault="003B1D21" w:rsidP="00B33FE6">
      <w:pPr>
        <w:shd w:val="clear" w:color="auto" w:fill="FFFFFF"/>
        <w:tabs>
          <w:tab w:val="left" w:pos="-120"/>
        </w:tabs>
        <w:ind w:firstLine="720"/>
        <w:jc w:val="both"/>
        <w:rPr>
          <w:b/>
        </w:rPr>
      </w:pPr>
    </w:p>
    <w:p w:rsidR="003B1D21" w:rsidRPr="003A2B4A" w:rsidRDefault="003B1D21" w:rsidP="00B33FE6">
      <w:pPr>
        <w:shd w:val="clear" w:color="auto" w:fill="FFFFFF"/>
        <w:tabs>
          <w:tab w:val="left" w:pos="-120"/>
        </w:tabs>
        <w:ind w:firstLine="720"/>
        <w:jc w:val="both"/>
        <w:rPr>
          <w:b/>
          <w:sz w:val="28"/>
          <w:szCs w:val="28"/>
        </w:rPr>
      </w:pPr>
      <w:r w:rsidRPr="003A2B4A">
        <w:rPr>
          <w:b/>
          <w:sz w:val="28"/>
          <w:szCs w:val="28"/>
        </w:rPr>
        <w:t>В системе общего (начального, основного, среднего) и дополнительного образования:</w:t>
      </w:r>
    </w:p>
    <w:p w:rsidR="003B1D21" w:rsidRPr="003A2B4A" w:rsidRDefault="003B1D21" w:rsidP="00B33FE6">
      <w:pPr>
        <w:tabs>
          <w:tab w:val="left" w:pos="-120"/>
          <w:tab w:val="left" w:pos="1140"/>
        </w:tabs>
        <w:ind w:firstLine="720"/>
        <w:jc w:val="both"/>
        <w:rPr>
          <w:sz w:val="28"/>
          <w:szCs w:val="28"/>
        </w:rPr>
      </w:pPr>
      <w:r w:rsidRPr="003A2B4A">
        <w:rPr>
          <w:bCs/>
          <w:sz w:val="28"/>
          <w:szCs w:val="28"/>
        </w:rPr>
        <w:t xml:space="preserve">Совершенствование качества образовательного процесса обеспечивается за счет использования современных образовательных технологий, </w:t>
      </w:r>
      <w:r w:rsidRPr="003A2B4A">
        <w:rPr>
          <w:sz w:val="28"/>
          <w:szCs w:val="28"/>
        </w:rPr>
        <w:t>развития вариативности образовательных программ. Основной</w:t>
      </w:r>
      <w:r w:rsidR="00F02A96">
        <w:rPr>
          <w:sz w:val="28"/>
          <w:szCs w:val="28"/>
        </w:rPr>
        <w:t xml:space="preserve"> </w:t>
      </w:r>
      <w:r w:rsidRPr="003A2B4A">
        <w:rPr>
          <w:sz w:val="28"/>
          <w:szCs w:val="28"/>
        </w:rPr>
        <w:t>задачей, стоящей перед системой образования Всеволожского района</w:t>
      </w:r>
      <w:r w:rsidR="00F02A96">
        <w:rPr>
          <w:sz w:val="28"/>
          <w:szCs w:val="28"/>
        </w:rPr>
        <w:t xml:space="preserve"> </w:t>
      </w:r>
      <w:r w:rsidRPr="003A2B4A">
        <w:rPr>
          <w:sz w:val="28"/>
          <w:szCs w:val="28"/>
        </w:rPr>
        <w:t>является</w:t>
      </w:r>
      <w:r w:rsidR="00F02A96">
        <w:rPr>
          <w:sz w:val="28"/>
          <w:szCs w:val="28"/>
        </w:rPr>
        <w:t xml:space="preserve"> </w:t>
      </w:r>
      <w:r w:rsidRPr="003A2B4A">
        <w:rPr>
          <w:sz w:val="28"/>
          <w:szCs w:val="28"/>
        </w:rPr>
        <w:t>укрепление</w:t>
      </w:r>
      <w:r w:rsidR="00F02A96">
        <w:rPr>
          <w:sz w:val="28"/>
          <w:szCs w:val="28"/>
        </w:rPr>
        <w:t xml:space="preserve"> </w:t>
      </w:r>
      <w:r w:rsidRPr="003A2B4A">
        <w:rPr>
          <w:sz w:val="28"/>
          <w:szCs w:val="28"/>
        </w:rPr>
        <w:t>лидерских позиций</w:t>
      </w:r>
      <w:r w:rsidR="00F02A96">
        <w:rPr>
          <w:sz w:val="28"/>
          <w:szCs w:val="28"/>
        </w:rPr>
        <w:t xml:space="preserve"> </w:t>
      </w:r>
      <w:r w:rsidRPr="003A2B4A">
        <w:rPr>
          <w:sz w:val="28"/>
          <w:szCs w:val="28"/>
        </w:rPr>
        <w:t>образования Всеволожского района в системе образования Ленинградской области</w:t>
      </w:r>
      <w:r w:rsidRPr="003A2B4A">
        <w:rPr>
          <w:i/>
          <w:sz w:val="28"/>
          <w:szCs w:val="28"/>
        </w:rPr>
        <w:t>.</w:t>
      </w:r>
      <w:r w:rsidRPr="003A2B4A">
        <w:rPr>
          <w:sz w:val="28"/>
          <w:szCs w:val="28"/>
        </w:rPr>
        <w:t xml:space="preserve"> Это обязывает</w:t>
      </w:r>
      <w:r w:rsidR="00F02A96">
        <w:rPr>
          <w:sz w:val="28"/>
          <w:szCs w:val="28"/>
        </w:rPr>
        <w:t xml:space="preserve"> </w:t>
      </w:r>
      <w:r w:rsidRPr="003A2B4A">
        <w:rPr>
          <w:sz w:val="28"/>
          <w:szCs w:val="28"/>
        </w:rPr>
        <w:t>к</w:t>
      </w:r>
      <w:r w:rsidR="00F02A96">
        <w:rPr>
          <w:sz w:val="28"/>
          <w:szCs w:val="28"/>
        </w:rPr>
        <w:t xml:space="preserve"> </w:t>
      </w:r>
      <w:r w:rsidRPr="003A2B4A">
        <w:rPr>
          <w:sz w:val="28"/>
          <w:szCs w:val="28"/>
        </w:rPr>
        <w:t xml:space="preserve">активному включению в процессы модернизации всех сфер отрасли образования – </w:t>
      </w:r>
      <w:proofErr w:type="gramStart"/>
      <w:r w:rsidRPr="003A2B4A">
        <w:rPr>
          <w:sz w:val="28"/>
          <w:szCs w:val="28"/>
        </w:rPr>
        <w:t>от</w:t>
      </w:r>
      <w:proofErr w:type="gramEnd"/>
      <w:r w:rsidRPr="003A2B4A">
        <w:rPr>
          <w:sz w:val="28"/>
          <w:szCs w:val="28"/>
        </w:rPr>
        <w:t xml:space="preserve"> содержательной до финансово-хозяйственной. </w:t>
      </w:r>
    </w:p>
    <w:p w:rsidR="003B1D21" w:rsidRPr="003A2B4A" w:rsidRDefault="003B1D21" w:rsidP="00B33FE6">
      <w:pPr>
        <w:shd w:val="clear" w:color="auto" w:fill="FFFFFF"/>
        <w:tabs>
          <w:tab w:val="left" w:pos="-120"/>
        </w:tabs>
        <w:ind w:firstLine="720"/>
        <w:jc w:val="both"/>
        <w:rPr>
          <w:color w:val="000000"/>
          <w:sz w:val="28"/>
          <w:szCs w:val="28"/>
        </w:rPr>
      </w:pPr>
      <w:r w:rsidRPr="003A2B4A">
        <w:rPr>
          <w:color w:val="000000"/>
          <w:sz w:val="28"/>
          <w:szCs w:val="28"/>
        </w:rPr>
        <w:t xml:space="preserve">Приоритетной задачей модернизации системы образования является рост средней заработной платы. По итогам </w:t>
      </w:r>
      <w:r w:rsidRPr="003A2B4A">
        <w:rPr>
          <w:color w:val="000000"/>
          <w:sz w:val="28"/>
          <w:szCs w:val="28"/>
          <w:lang w:val="en-US"/>
        </w:rPr>
        <w:t>III</w:t>
      </w:r>
      <w:r w:rsidRPr="003A2B4A">
        <w:rPr>
          <w:color w:val="000000"/>
          <w:sz w:val="28"/>
          <w:szCs w:val="28"/>
        </w:rPr>
        <w:t xml:space="preserve"> квартала 2013 года данный показатель по Всеволожскому району является одним из самых высоких </w:t>
      </w:r>
      <w:r w:rsidRPr="003A2B4A">
        <w:rPr>
          <w:color w:val="000000"/>
          <w:sz w:val="28"/>
          <w:szCs w:val="28"/>
        </w:rPr>
        <w:lastRenderedPageBreak/>
        <w:t>показателей средней заработной платы по Ленинградской области</w:t>
      </w:r>
      <w:r w:rsidR="00F64DFB">
        <w:rPr>
          <w:color w:val="000000"/>
          <w:sz w:val="28"/>
          <w:szCs w:val="28"/>
        </w:rPr>
        <w:t>. Среднемесячная заработная плата за 9 месяцев</w:t>
      </w:r>
      <w:r w:rsidR="00146B1D">
        <w:rPr>
          <w:color w:val="000000"/>
          <w:sz w:val="28"/>
          <w:szCs w:val="28"/>
        </w:rPr>
        <w:t xml:space="preserve"> 2013 года</w:t>
      </w:r>
      <w:r w:rsidR="00F64DFB">
        <w:rPr>
          <w:color w:val="000000"/>
          <w:sz w:val="28"/>
          <w:szCs w:val="28"/>
        </w:rPr>
        <w:t xml:space="preserve"> составила:</w:t>
      </w:r>
    </w:p>
    <w:p w:rsidR="003B1D21" w:rsidRPr="007D25D2" w:rsidRDefault="003B1D21" w:rsidP="003B1D21">
      <w:pPr>
        <w:shd w:val="clear" w:color="auto" w:fill="FFFFFF"/>
        <w:ind w:firstLine="708"/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2268"/>
      </w:tblGrid>
      <w:tr w:rsidR="003B1D21" w:rsidRPr="00C01C12" w:rsidTr="00F02A96">
        <w:tc>
          <w:tcPr>
            <w:tcW w:w="7088" w:type="dxa"/>
            <w:vAlign w:val="center"/>
          </w:tcPr>
          <w:p w:rsidR="003B1D21" w:rsidRPr="00F02A96" w:rsidRDefault="003B1D21" w:rsidP="00F02A96">
            <w:pPr>
              <w:jc w:val="center"/>
              <w:rPr>
                <w:color w:val="000000"/>
                <w:sz w:val="26"/>
                <w:szCs w:val="26"/>
              </w:rPr>
            </w:pPr>
            <w:r w:rsidRPr="00F02A96">
              <w:rPr>
                <w:color w:val="000000"/>
                <w:sz w:val="26"/>
                <w:szCs w:val="26"/>
              </w:rPr>
              <w:t>Категория работников</w:t>
            </w:r>
          </w:p>
        </w:tc>
        <w:tc>
          <w:tcPr>
            <w:tcW w:w="2268" w:type="dxa"/>
            <w:vAlign w:val="center"/>
          </w:tcPr>
          <w:p w:rsidR="003B1D21" w:rsidRPr="00F02A96" w:rsidRDefault="003B1D21" w:rsidP="00F02A96">
            <w:pPr>
              <w:jc w:val="center"/>
              <w:rPr>
                <w:color w:val="000000"/>
                <w:sz w:val="26"/>
                <w:szCs w:val="26"/>
              </w:rPr>
            </w:pPr>
            <w:r w:rsidRPr="00F02A96">
              <w:rPr>
                <w:color w:val="000000"/>
                <w:sz w:val="26"/>
                <w:szCs w:val="26"/>
              </w:rPr>
              <w:t>Среднемесячная</w:t>
            </w:r>
            <w:r w:rsidR="00F02A96" w:rsidRPr="00F02A96">
              <w:rPr>
                <w:color w:val="000000"/>
                <w:sz w:val="26"/>
                <w:szCs w:val="26"/>
              </w:rPr>
              <w:t xml:space="preserve"> </w:t>
            </w:r>
            <w:r w:rsidRPr="00F02A96">
              <w:rPr>
                <w:color w:val="000000"/>
                <w:sz w:val="26"/>
                <w:szCs w:val="26"/>
              </w:rPr>
              <w:t>заработная плата (руб.)</w:t>
            </w:r>
          </w:p>
        </w:tc>
      </w:tr>
      <w:tr w:rsidR="003B1D21" w:rsidRPr="00C01C12" w:rsidTr="0055463F">
        <w:tc>
          <w:tcPr>
            <w:tcW w:w="7088" w:type="dxa"/>
          </w:tcPr>
          <w:p w:rsidR="003B1D21" w:rsidRPr="00F02A96" w:rsidRDefault="003B1D21" w:rsidP="0055463F">
            <w:pPr>
              <w:rPr>
                <w:color w:val="000000"/>
                <w:sz w:val="26"/>
                <w:szCs w:val="26"/>
              </w:rPr>
            </w:pPr>
            <w:r w:rsidRPr="00F02A96">
              <w:rPr>
                <w:color w:val="000000"/>
                <w:sz w:val="26"/>
                <w:szCs w:val="26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2268" w:type="dxa"/>
          </w:tcPr>
          <w:p w:rsidR="003B1D21" w:rsidRPr="00F02A96" w:rsidRDefault="003B1D21" w:rsidP="0055463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02A96">
              <w:rPr>
                <w:b/>
                <w:color w:val="000000"/>
                <w:sz w:val="26"/>
                <w:szCs w:val="26"/>
              </w:rPr>
              <w:t>28 3</w:t>
            </w:r>
            <w:r w:rsidR="00F64DFB" w:rsidRPr="00F02A96">
              <w:rPr>
                <w:b/>
                <w:color w:val="000000"/>
                <w:sz w:val="26"/>
                <w:szCs w:val="26"/>
              </w:rPr>
              <w:t>3</w:t>
            </w:r>
            <w:r w:rsidRPr="00F02A96">
              <w:rPr>
                <w:b/>
                <w:color w:val="000000"/>
                <w:sz w:val="26"/>
                <w:szCs w:val="26"/>
              </w:rPr>
              <w:t>1,2</w:t>
            </w:r>
          </w:p>
        </w:tc>
      </w:tr>
      <w:tr w:rsidR="003B1D21" w:rsidRPr="00C01C12" w:rsidTr="0055463F">
        <w:tc>
          <w:tcPr>
            <w:tcW w:w="7088" w:type="dxa"/>
          </w:tcPr>
          <w:p w:rsidR="003B1D21" w:rsidRPr="00F02A96" w:rsidRDefault="003B1D21" w:rsidP="0055463F">
            <w:pPr>
              <w:rPr>
                <w:color w:val="000000"/>
                <w:sz w:val="26"/>
                <w:szCs w:val="26"/>
              </w:rPr>
            </w:pPr>
            <w:r w:rsidRPr="00F02A96">
              <w:rPr>
                <w:color w:val="000000"/>
                <w:sz w:val="26"/>
                <w:szCs w:val="26"/>
              </w:rPr>
              <w:t>Педагогические работники общеобразовательных учреждений</w:t>
            </w:r>
          </w:p>
        </w:tc>
        <w:tc>
          <w:tcPr>
            <w:tcW w:w="2268" w:type="dxa"/>
          </w:tcPr>
          <w:p w:rsidR="003B1D21" w:rsidRPr="00F02A96" w:rsidRDefault="003B1D21" w:rsidP="0055463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02A96">
              <w:rPr>
                <w:b/>
                <w:color w:val="000000"/>
                <w:sz w:val="26"/>
                <w:szCs w:val="26"/>
              </w:rPr>
              <w:t>33 763,3</w:t>
            </w:r>
          </w:p>
        </w:tc>
      </w:tr>
      <w:tr w:rsidR="003B1D21" w:rsidRPr="007D25D2" w:rsidTr="0055463F">
        <w:tc>
          <w:tcPr>
            <w:tcW w:w="7088" w:type="dxa"/>
          </w:tcPr>
          <w:p w:rsidR="003B1D21" w:rsidRPr="00F02A96" w:rsidRDefault="003B1D21" w:rsidP="0055463F">
            <w:pPr>
              <w:rPr>
                <w:color w:val="000000"/>
                <w:sz w:val="26"/>
                <w:szCs w:val="26"/>
              </w:rPr>
            </w:pPr>
            <w:r w:rsidRPr="00F02A96">
              <w:rPr>
                <w:color w:val="000000"/>
                <w:sz w:val="26"/>
                <w:szCs w:val="26"/>
              </w:rPr>
              <w:t>Педагогические работники учреждений дополнительного образования</w:t>
            </w:r>
          </w:p>
        </w:tc>
        <w:tc>
          <w:tcPr>
            <w:tcW w:w="2268" w:type="dxa"/>
          </w:tcPr>
          <w:p w:rsidR="003B1D21" w:rsidRPr="00F02A96" w:rsidRDefault="003B1D21" w:rsidP="0055463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02A96">
              <w:rPr>
                <w:b/>
                <w:color w:val="000000"/>
                <w:sz w:val="26"/>
                <w:szCs w:val="26"/>
              </w:rPr>
              <w:t>21 576,2</w:t>
            </w:r>
          </w:p>
        </w:tc>
      </w:tr>
    </w:tbl>
    <w:p w:rsidR="003B1D21" w:rsidRDefault="003B1D21" w:rsidP="003B1D21">
      <w:pPr>
        <w:jc w:val="both"/>
      </w:pPr>
    </w:p>
    <w:p w:rsidR="003B1D21" w:rsidRPr="003A2B4A" w:rsidRDefault="003B1D21" w:rsidP="003B1D21">
      <w:pPr>
        <w:ind w:firstLine="708"/>
        <w:jc w:val="both"/>
        <w:rPr>
          <w:sz w:val="28"/>
          <w:szCs w:val="28"/>
        </w:rPr>
      </w:pPr>
      <w:r w:rsidRPr="003A2B4A">
        <w:rPr>
          <w:sz w:val="28"/>
          <w:szCs w:val="28"/>
        </w:rPr>
        <w:t xml:space="preserve">В 2013 году Всеволожский </w:t>
      </w:r>
      <w:r w:rsidR="003A2B4A" w:rsidRPr="003A2B4A">
        <w:rPr>
          <w:sz w:val="28"/>
          <w:szCs w:val="28"/>
        </w:rPr>
        <w:t xml:space="preserve">муниципальный </w:t>
      </w:r>
      <w:r w:rsidRPr="003A2B4A">
        <w:rPr>
          <w:sz w:val="28"/>
          <w:szCs w:val="28"/>
        </w:rPr>
        <w:t xml:space="preserve">район снова лидировал </w:t>
      </w:r>
      <w:r w:rsidR="000C6292">
        <w:rPr>
          <w:sz w:val="28"/>
          <w:szCs w:val="28"/>
        </w:rPr>
        <w:br/>
      </w:r>
      <w:r w:rsidRPr="003A2B4A">
        <w:rPr>
          <w:sz w:val="28"/>
          <w:szCs w:val="28"/>
        </w:rPr>
        <w:t xml:space="preserve">в Ленинградской области по количеству золотых и серебряных медалей. </w:t>
      </w:r>
      <w:r w:rsidR="000C6292">
        <w:rPr>
          <w:sz w:val="28"/>
          <w:szCs w:val="28"/>
        </w:rPr>
        <w:br/>
      </w:r>
      <w:r w:rsidRPr="003A2B4A">
        <w:rPr>
          <w:sz w:val="28"/>
          <w:szCs w:val="28"/>
        </w:rPr>
        <w:t>За особые успехи в учении</w:t>
      </w:r>
      <w:r w:rsidR="00F02A96">
        <w:rPr>
          <w:sz w:val="28"/>
          <w:szCs w:val="28"/>
        </w:rPr>
        <w:t xml:space="preserve"> </w:t>
      </w:r>
      <w:r w:rsidRPr="003A2B4A">
        <w:rPr>
          <w:sz w:val="28"/>
          <w:szCs w:val="28"/>
        </w:rPr>
        <w:t xml:space="preserve">награждены: </w:t>
      </w:r>
      <w:r w:rsidRPr="003A2B4A">
        <w:rPr>
          <w:b/>
          <w:sz w:val="28"/>
          <w:szCs w:val="28"/>
        </w:rPr>
        <w:t>золотой медалью</w:t>
      </w:r>
      <w:r w:rsidR="00F02A96">
        <w:rPr>
          <w:sz w:val="28"/>
          <w:szCs w:val="28"/>
        </w:rPr>
        <w:t xml:space="preserve"> </w:t>
      </w:r>
      <w:r w:rsidRPr="003A2B4A">
        <w:rPr>
          <w:sz w:val="28"/>
          <w:szCs w:val="28"/>
        </w:rPr>
        <w:t>– 44</w:t>
      </w:r>
      <w:r w:rsidR="00F02A96">
        <w:rPr>
          <w:sz w:val="28"/>
          <w:szCs w:val="28"/>
        </w:rPr>
        <w:t xml:space="preserve"> </w:t>
      </w:r>
      <w:r w:rsidRPr="003A2B4A">
        <w:rPr>
          <w:sz w:val="28"/>
          <w:szCs w:val="28"/>
        </w:rPr>
        <w:t xml:space="preserve">выпускников, </w:t>
      </w:r>
      <w:r w:rsidRPr="003A2B4A">
        <w:rPr>
          <w:b/>
          <w:sz w:val="28"/>
          <w:szCs w:val="28"/>
        </w:rPr>
        <w:t>серебряной медалью</w:t>
      </w:r>
      <w:r w:rsidRPr="003A2B4A">
        <w:rPr>
          <w:sz w:val="28"/>
          <w:szCs w:val="28"/>
        </w:rPr>
        <w:t xml:space="preserve"> –</w:t>
      </w:r>
      <w:r w:rsidR="00F02A96">
        <w:rPr>
          <w:sz w:val="28"/>
          <w:szCs w:val="28"/>
        </w:rPr>
        <w:t xml:space="preserve"> </w:t>
      </w:r>
      <w:r w:rsidRPr="003A2B4A">
        <w:rPr>
          <w:sz w:val="28"/>
          <w:szCs w:val="28"/>
        </w:rPr>
        <w:t>36</w:t>
      </w:r>
      <w:r w:rsidR="00F02A96">
        <w:rPr>
          <w:sz w:val="28"/>
          <w:szCs w:val="28"/>
        </w:rPr>
        <w:t xml:space="preserve"> </w:t>
      </w:r>
      <w:r w:rsidRPr="003A2B4A">
        <w:rPr>
          <w:sz w:val="28"/>
          <w:szCs w:val="28"/>
        </w:rPr>
        <w:t>выпускника.</w:t>
      </w:r>
    </w:p>
    <w:p w:rsidR="003B1D21" w:rsidRPr="003A2B4A" w:rsidRDefault="003B1D21" w:rsidP="003B1D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Toc300733028"/>
      <w:bookmarkStart w:id="1" w:name="_Toc300733116"/>
      <w:bookmarkStart w:id="2" w:name="_Toc300819410"/>
      <w:bookmarkStart w:id="3" w:name="_Toc333507298"/>
      <w:r w:rsidRPr="003A2B4A">
        <w:rPr>
          <w:sz w:val="28"/>
          <w:szCs w:val="28"/>
        </w:rPr>
        <w:t>Сравнительный анализ результатов выпускников района по итогам Единого государственного экзамена</w:t>
      </w:r>
      <w:bookmarkEnd w:id="3"/>
      <w:r w:rsidRPr="003A2B4A">
        <w:rPr>
          <w:sz w:val="28"/>
          <w:szCs w:val="28"/>
        </w:rPr>
        <w:t xml:space="preserve"> показывает, что средний тестовый балл </w:t>
      </w:r>
      <w:r w:rsidR="00F02A96">
        <w:rPr>
          <w:sz w:val="28"/>
          <w:szCs w:val="28"/>
        </w:rPr>
        <w:br/>
      </w:r>
      <w:r w:rsidRPr="003A2B4A">
        <w:rPr>
          <w:sz w:val="28"/>
          <w:szCs w:val="28"/>
        </w:rPr>
        <w:t xml:space="preserve">в течение трех лет постоянно увеличивается. И если по результатам ЕГЭ </w:t>
      </w:r>
      <w:r w:rsidR="00F02A96">
        <w:rPr>
          <w:sz w:val="28"/>
          <w:szCs w:val="28"/>
        </w:rPr>
        <w:br/>
      </w:r>
      <w:r w:rsidRPr="003A2B4A">
        <w:rPr>
          <w:sz w:val="28"/>
          <w:szCs w:val="28"/>
        </w:rPr>
        <w:t xml:space="preserve">по математике наш район занимает верхние строки областного рейтинга, </w:t>
      </w:r>
      <w:r w:rsidR="00F02A96">
        <w:rPr>
          <w:sz w:val="28"/>
          <w:szCs w:val="28"/>
        </w:rPr>
        <w:br/>
      </w:r>
      <w:r w:rsidRPr="003A2B4A">
        <w:rPr>
          <w:sz w:val="28"/>
          <w:szCs w:val="28"/>
        </w:rPr>
        <w:t xml:space="preserve">то результаты по русскому языку у </w:t>
      </w:r>
      <w:proofErr w:type="gramStart"/>
      <w:r w:rsidRPr="003A2B4A">
        <w:rPr>
          <w:sz w:val="28"/>
          <w:szCs w:val="28"/>
        </w:rPr>
        <w:t>нас</w:t>
      </w:r>
      <w:proofErr w:type="gramEnd"/>
      <w:r w:rsidRPr="003A2B4A">
        <w:rPr>
          <w:sz w:val="28"/>
          <w:szCs w:val="28"/>
        </w:rPr>
        <w:t xml:space="preserve"> ниже среднеобластных показателей.</w:t>
      </w:r>
    </w:p>
    <w:p w:rsidR="003B1D21" w:rsidRPr="00B96427" w:rsidRDefault="003B1D21" w:rsidP="003B1D2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595"/>
        <w:gridCol w:w="1645"/>
        <w:gridCol w:w="1620"/>
        <w:gridCol w:w="1800"/>
        <w:gridCol w:w="1800"/>
      </w:tblGrid>
      <w:tr w:rsidR="003B1D21" w:rsidRPr="007D25D2" w:rsidTr="00F02A96">
        <w:tc>
          <w:tcPr>
            <w:tcW w:w="1188" w:type="dxa"/>
            <w:vMerge w:val="restart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b/>
                <w:sz w:val="25"/>
                <w:szCs w:val="25"/>
              </w:rPr>
              <w:t>Год</w:t>
            </w:r>
          </w:p>
        </w:tc>
        <w:tc>
          <w:tcPr>
            <w:tcW w:w="1595" w:type="dxa"/>
            <w:vMerge w:val="restart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b/>
                <w:sz w:val="25"/>
                <w:szCs w:val="25"/>
              </w:rPr>
              <w:t>Количество участников</w:t>
            </w:r>
          </w:p>
        </w:tc>
        <w:tc>
          <w:tcPr>
            <w:tcW w:w="3265" w:type="dxa"/>
            <w:gridSpan w:val="2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02A96">
              <w:rPr>
                <w:rFonts w:ascii="Times New Roman" w:hAnsi="Times New Roman"/>
                <w:b/>
                <w:sz w:val="25"/>
                <w:szCs w:val="25"/>
              </w:rPr>
              <w:t>Русский язык</w:t>
            </w:r>
          </w:p>
        </w:tc>
        <w:tc>
          <w:tcPr>
            <w:tcW w:w="3600" w:type="dxa"/>
            <w:gridSpan w:val="2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02A96">
              <w:rPr>
                <w:rFonts w:ascii="Times New Roman" w:hAnsi="Times New Roman"/>
                <w:b/>
                <w:sz w:val="25"/>
                <w:szCs w:val="25"/>
              </w:rPr>
              <w:t>Математика</w:t>
            </w:r>
          </w:p>
        </w:tc>
      </w:tr>
      <w:tr w:rsidR="003B1D21" w:rsidRPr="007D25D2" w:rsidTr="00F02A96">
        <w:tc>
          <w:tcPr>
            <w:tcW w:w="1188" w:type="dxa"/>
            <w:vMerge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595" w:type="dxa"/>
            <w:vMerge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645" w:type="dxa"/>
          </w:tcPr>
          <w:p w:rsidR="003B1D21" w:rsidRPr="00F02A96" w:rsidRDefault="003B1D21" w:rsidP="00B96427">
            <w:pPr>
              <w:pStyle w:val="aa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02A96">
              <w:rPr>
                <w:rFonts w:ascii="Times New Roman" w:hAnsi="Times New Roman"/>
                <w:b/>
                <w:sz w:val="25"/>
                <w:szCs w:val="25"/>
              </w:rPr>
              <w:t xml:space="preserve">Средний балл ЕГЭ </w:t>
            </w:r>
            <w:r w:rsidR="00F02A96">
              <w:rPr>
                <w:rFonts w:ascii="Times New Roman" w:hAnsi="Times New Roman"/>
                <w:b/>
                <w:sz w:val="25"/>
                <w:szCs w:val="25"/>
              </w:rPr>
              <w:br/>
            </w:r>
            <w:r w:rsidRPr="00F02A96">
              <w:rPr>
                <w:rFonts w:ascii="Times New Roman" w:hAnsi="Times New Roman"/>
                <w:b/>
                <w:sz w:val="25"/>
                <w:szCs w:val="25"/>
              </w:rPr>
              <w:t>по русскому языку (район)</w:t>
            </w:r>
          </w:p>
        </w:tc>
        <w:tc>
          <w:tcPr>
            <w:tcW w:w="1620" w:type="dxa"/>
          </w:tcPr>
          <w:p w:rsidR="003B1D21" w:rsidRPr="00F02A96" w:rsidRDefault="003B1D21" w:rsidP="00B96427">
            <w:pPr>
              <w:pStyle w:val="aa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02A96">
              <w:rPr>
                <w:rFonts w:ascii="Times New Roman" w:hAnsi="Times New Roman"/>
                <w:b/>
                <w:sz w:val="25"/>
                <w:szCs w:val="25"/>
              </w:rPr>
              <w:t>Средний балл ЕГЭ по русскому языку (область)</w:t>
            </w:r>
          </w:p>
        </w:tc>
        <w:tc>
          <w:tcPr>
            <w:tcW w:w="1800" w:type="dxa"/>
          </w:tcPr>
          <w:p w:rsidR="003B1D21" w:rsidRPr="00F02A96" w:rsidRDefault="003B1D21" w:rsidP="00F02A96">
            <w:pPr>
              <w:pStyle w:val="aa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02A96">
              <w:rPr>
                <w:rFonts w:ascii="Times New Roman" w:hAnsi="Times New Roman"/>
                <w:b/>
                <w:sz w:val="25"/>
                <w:szCs w:val="25"/>
              </w:rPr>
              <w:t xml:space="preserve">Средний балл ЕГЭ </w:t>
            </w:r>
            <w:r w:rsidR="00F02A96">
              <w:rPr>
                <w:rFonts w:ascii="Times New Roman" w:hAnsi="Times New Roman"/>
                <w:b/>
                <w:sz w:val="25"/>
                <w:szCs w:val="25"/>
              </w:rPr>
              <w:br/>
            </w:r>
            <w:r w:rsidRPr="00F02A96">
              <w:rPr>
                <w:rFonts w:ascii="Times New Roman" w:hAnsi="Times New Roman"/>
                <w:b/>
                <w:sz w:val="25"/>
                <w:szCs w:val="25"/>
              </w:rPr>
              <w:t>по математике (район)</w:t>
            </w:r>
          </w:p>
        </w:tc>
        <w:tc>
          <w:tcPr>
            <w:tcW w:w="1800" w:type="dxa"/>
          </w:tcPr>
          <w:p w:rsidR="003B1D21" w:rsidRPr="00F02A96" w:rsidRDefault="003B1D21" w:rsidP="00F02A96">
            <w:pPr>
              <w:pStyle w:val="aa"/>
              <w:spacing w:after="0" w:line="240" w:lineRule="auto"/>
              <w:ind w:left="0" w:right="-132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02A96">
              <w:rPr>
                <w:rFonts w:ascii="Times New Roman" w:hAnsi="Times New Roman"/>
                <w:b/>
                <w:sz w:val="25"/>
                <w:szCs w:val="25"/>
              </w:rPr>
              <w:t xml:space="preserve">Средний балл ЕГЭ </w:t>
            </w:r>
            <w:r w:rsidR="00F02A96">
              <w:rPr>
                <w:rFonts w:ascii="Times New Roman" w:hAnsi="Times New Roman"/>
                <w:b/>
                <w:sz w:val="25"/>
                <w:szCs w:val="25"/>
              </w:rPr>
              <w:br/>
            </w:r>
            <w:r w:rsidRPr="00F02A96">
              <w:rPr>
                <w:rFonts w:ascii="Times New Roman" w:hAnsi="Times New Roman"/>
                <w:b/>
                <w:sz w:val="25"/>
                <w:szCs w:val="25"/>
              </w:rPr>
              <w:t>по математике (область)</w:t>
            </w:r>
          </w:p>
        </w:tc>
      </w:tr>
      <w:tr w:rsidR="003B1D21" w:rsidRPr="007D25D2" w:rsidTr="00F02A96">
        <w:tc>
          <w:tcPr>
            <w:tcW w:w="1188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2010</w:t>
            </w:r>
          </w:p>
        </w:tc>
        <w:tc>
          <w:tcPr>
            <w:tcW w:w="1595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776</w:t>
            </w:r>
          </w:p>
        </w:tc>
        <w:tc>
          <w:tcPr>
            <w:tcW w:w="1645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58,2</w:t>
            </w:r>
          </w:p>
        </w:tc>
        <w:tc>
          <w:tcPr>
            <w:tcW w:w="1620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59,49</w:t>
            </w:r>
          </w:p>
        </w:tc>
        <w:tc>
          <w:tcPr>
            <w:tcW w:w="1800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41,6</w:t>
            </w:r>
          </w:p>
        </w:tc>
        <w:tc>
          <w:tcPr>
            <w:tcW w:w="1800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41,84</w:t>
            </w:r>
          </w:p>
        </w:tc>
      </w:tr>
      <w:tr w:rsidR="003B1D21" w:rsidRPr="007D25D2" w:rsidTr="00F02A96">
        <w:tc>
          <w:tcPr>
            <w:tcW w:w="1188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2011</w:t>
            </w:r>
          </w:p>
        </w:tc>
        <w:tc>
          <w:tcPr>
            <w:tcW w:w="1595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642</w:t>
            </w:r>
          </w:p>
        </w:tc>
        <w:tc>
          <w:tcPr>
            <w:tcW w:w="1645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64,33</w:t>
            </w:r>
          </w:p>
        </w:tc>
        <w:tc>
          <w:tcPr>
            <w:tcW w:w="1620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63,81</w:t>
            </w:r>
          </w:p>
        </w:tc>
        <w:tc>
          <w:tcPr>
            <w:tcW w:w="1800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48,86</w:t>
            </w:r>
          </w:p>
        </w:tc>
        <w:tc>
          <w:tcPr>
            <w:tcW w:w="1800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47,89</w:t>
            </w:r>
          </w:p>
        </w:tc>
      </w:tr>
      <w:tr w:rsidR="003B1D21" w:rsidRPr="007D25D2" w:rsidTr="00F02A96">
        <w:tc>
          <w:tcPr>
            <w:tcW w:w="1188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2012</w:t>
            </w:r>
          </w:p>
        </w:tc>
        <w:tc>
          <w:tcPr>
            <w:tcW w:w="1595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856</w:t>
            </w:r>
          </w:p>
        </w:tc>
        <w:tc>
          <w:tcPr>
            <w:tcW w:w="1645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63,52</w:t>
            </w:r>
          </w:p>
        </w:tc>
        <w:tc>
          <w:tcPr>
            <w:tcW w:w="1620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64,38</w:t>
            </w:r>
          </w:p>
        </w:tc>
        <w:tc>
          <w:tcPr>
            <w:tcW w:w="1800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46,61</w:t>
            </w:r>
          </w:p>
        </w:tc>
        <w:tc>
          <w:tcPr>
            <w:tcW w:w="1800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45,67</w:t>
            </w:r>
          </w:p>
        </w:tc>
      </w:tr>
      <w:tr w:rsidR="003B1D21" w:rsidRPr="007D25D2" w:rsidTr="00F02A96">
        <w:tc>
          <w:tcPr>
            <w:tcW w:w="1188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2013</w:t>
            </w:r>
          </w:p>
        </w:tc>
        <w:tc>
          <w:tcPr>
            <w:tcW w:w="1595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824</w:t>
            </w:r>
          </w:p>
        </w:tc>
        <w:tc>
          <w:tcPr>
            <w:tcW w:w="1645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65,37</w:t>
            </w:r>
          </w:p>
        </w:tc>
        <w:tc>
          <w:tcPr>
            <w:tcW w:w="1620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66,37</w:t>
            </w:r>
          </w:p>
        </w:tc>
        <w:tc>
          <w:tcPr>
            <w:tcW w:w="1800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51,31</w:t>
            </w:r>
          </w:p>
        </w:tc>
        <w:tc>
          <w:tcPr>
            <w:tcW w:w="1800" w:type="dxa"/>
          </w:tcPr>
          <w:p w:rsidR="003B1D21" w:rsidRPr="00F02A96" w:rsidRDefault="003B1D21" w:rsidP="0055463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2A96">
              <w:rPr>
                <w:rFonts w:ascii="Times New Roman" w:hAnsi="Times New Roman"/>
                <w:sz w:val="25"/>
                <w:szCs w:val="25"/>
              </w:rPr>
              <w:t>49,00</w:t>
            </w:r>
          </w:p>
        </w:tc>
      </w:tr>
    </w:tbl>
    <w:p w:rsidR="003B1D21" w:rsidRPr="00B96427" w:rsidRDefault="003B1D21" w:rsidP="003B1D21">
      <w:pPr>
        <w:pStyle w:val="aa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bookmarkEnd w:id="0"/>
    <w:bookmarkEnd w:id="1"/>
    <w:bookmarkEnd w:id="2"/>
    <w:p w:rsidR="003B1D21" w:rsidRPr="005765A7" w:rsidRDefault="003B1D21" w:rsidP="00F02A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65A7">
        <w:rPr>
          <w:sz w:val="28"/>
          <w:szCs w:val="28"/>
        </w:rPr>
        <w:t xml:space="preserve">В 2013 году 6 выпускников общеобразовательных учреждений Всеволожского </w:t>
      </w:r>
      <w:r w:rsidR="003A2B4A" w:rsidRPr="005765A7">
        <w:rPr>
          <w:sz w:val="28"/>
          <w:szCs w:val="28"/>
        </w:rPr>
        <w:t xml:space="preserve">муниципального </w:t>
      </w:r>
      <w:r w:rsidRPr="005765A7">
        <w:rPr>
          <w:sz w:val="28"/>
          <w:szCs w:val="28"/>
        </w:rPr>
        <w:t xml:space="preserve">района, получили по результатам ЕГЭ максимальное количество баллов </w:t>
      </w:r>
      <w:r w:rsidRPr="005765A7">
        <w:rPr>
          <w:b/>
          <w:sz w:val="28"/>
          <w:szCs w:val="28"/>
        </w:rPr>
        <w:t>(100 баллов):</w:t>
      </w:r>
    </w:p>
    <w:p w:rsidR="003B1D21" w:rsidRPr="005765A7" w:rsidRDefault="003B1D21" w:rsidP="00F02A96">
      <w:pPr>
        <w:ind w:firstLine="720"/>
        <w:jc w:val="both"/>
        <w:rPr>
          <w:sz w:val="28"/>
          <w:szCs w:val="28"/>
        </w:rPr>
      </w:pPr>
      <w:r w:rsidRPr="005765A7">
        <w:rPr>
          <w:sz w:val="28"/>
          <w:szCs w:val="28"/>
        </w:rPr>
        <w:t xml:space="preserve">В 2012 </w:t>
      </w:r>
      <w:r w:rsidR="00F02A96">
        <w:rPr>
          <w:sz w:val="28"/>
          <w:szCs w:val="28"/>
        </w:rPr>
        <w:t>-</w:t>
      </w:r>
      <w:r w:rsidRPr="005765A7">
        <w:rPr>
          <w:sz w:val="28"/>
          <w:szCs w:val="28"/>
        </w:rPr>
        <w:t xml:space="preserve"> 2013 году обучающиеся школ стали активными участниками Всероссийской олимпиады школьников. </w:t>
      </w:r>
      <w:proofErr w:type="gramStart"/>
      <w:r w:rsidRPr="005765A7">
        <w:rPr>
          <w:sz w:val="28"/>
          <w:szCs w:val="28"/>
        </w:rPr>
        <w:t xml:space="preserve">На региональном этапе район представляли 236 обучающихся, из них 62 участника признаны призерами </w:t>
      </w:r>
      <w:r w:rsidR="00F02A96">
        <w:rPr>
          <w:sz w:val="28"/>
          <w:szCs w:val="28"/>
        </w:rPr>
        <w:br/>
      </w:r>
      <w:r w:rsidRPr="00B96427">
        <w:rPr>
          <w:spacing w:val="-4"/>
          <w:sz w:val="28"/>
          <w:szCs w:val="28"/>
        </w:rPr>
        <w:t>и 9 человек</w:t>
      </w:r>
      <w:r w:rsidR="00F02A96" w:rsidRPr="00B96427">
        <w:rPr>
          <w:spacing w:val="-4"/>
          <w:sz w:val="28"/>
          <w:szCs w:val="28"/>
        </w:rPr>
        <w:t xml:space="preserve"> </w:t>
      </w:r>
      <w:r w:rsidRPr="00B96427">
        <w:rPr>
          <w:spacing w:val="-4"/>
          <w:sz w:val="28"/>
          <w:szCs w:val="28"/>
        </w:rPr>
        <w:t>- победителями.</w:t>
      </w:r>
      <w:proofErr w:type="gramEnd"/>
      <w:r w:rsidRPr="00B96427">
        <w:rPr>
          <w:spacing w:val="-4"/>
          <w:sz w:val="28"/>
          <w:szCs w:val="28"/>
        </w:rPr>
        <w:t xml:space="preserve"> Им была предоставлена возможность представлять</w:t>
      </w:r>
      <w:r w:rsidRPr="005765A7">
        <w:rPr>
          <w:sz w:val="28"/>
          <w:szCs w:val="28"/>
        </w:rPr>
        <w:t xml:space="preserve"> </w:t>
      </w:r>
      <w:r w:rsidR="003A2B4A" w:rsidRPr="005765A7">
        <w:rPr>
          <w:sz w:val="28"/>
          <w:szCs w:val="28"/>
        </w:rPr>
        <w:t>Ленинградскую область</w:t>
      </w:r>
      <w:r w:rsidRPr="005765A7">
        <w:rPr>
          <w:sz w:val="28"/>
          <w:szCs w:val="28"/>
        </w:rPr>
        <w:t xml:space="preserve"> на заключительном этапе Всероссийской олимпиады школьников. </w:t>
      </w:r>
    </w:p>
    <w:p w:rsidR="003B1D21" w:rsidRPr="005765A7" w:rsidRDefault="003B1D21" w:rsidP="00F02A96">
      <w:pPr>
        <w:ind w:firstLine="720"/>
        <w:jc w:val="both"/>
        <w:rPr>
          <w:sz w:val="28"/>
          <w:szCs w:val="28"/>
        </w:rPr>
      </w:pPr>
      <w:r w:rsidRPr="005765A7">
        <w:rPr>
          <w:sz w:val="28"/>
          <w:szCs w:val="28"/>
        </w:rPr>
        <w:t>Купцов Станислав, обучающийся МОУ «СОШ № 2» г</w:t>
      </w:r>
      <w:proofErr w:type="gramStart"/>
      <w:r w:rsidRPr="005765A7">
        <w:rPr>
          <w:sz w:val="28"/>
          <w:szCs w:val="28"/>
        </w:rPr>
        <w:t>.В</w:t>
      </w:r>
      <w:proofErr w:type="gramEnd"/>
      <w:r w:rsidRPr="005765A7">
        <w:rPr>
          <w:sz w:val="28"/>
          <w:szCs w:val="28"/>
        </w:rPr>
        <w:t>севоложска, учитель -</w:t>
      </w:r>
      <w:r w:rsidR="00F02A96">
        <w:rPr>
          <w:sz w:val="28"/>
          <w:szCs w:val="28"/>
        </w:rPr>
        <w:t xml:space="preserve"> </w:t>
      </w:r>
      <w:r w:rsidRPr="005765A7">
        <w:rPr>
          <w:sz w:val="28"/>
          <w:szCs w:val="28"/>
        </w:rPr>
        <w:t>Фомина Ирина Анатольевна,</w:t>
      </w:r>
      <w:r w:rsidR="00F02A96">
        <w:rPr>
          <w:sz w:val="28"/>
          <w:szCs w:val="28"/>
        </w:rPr>
        <w:t xml:space="preserve"> </w:t>
      </w:r>
      <w:r w:rsidRPr="005765A7">
        <w:rPr>
          <w:sz w:val="28"/>
          <w:szCs w:val="28"/>
        </w:rPr>
        <w:t>стал призером заключительного этапа по астрономии;</w:t>
      </w:r>
    </w:p>
    <w:p w:rsidR="003B1D21" w:rsidRPr="005765A7" w:rsidRDefault="003B1D21" w:rsidP="00B96427">
      <w:pPr>
        <w:widowControl w:val="0"/>
        <w:ind w:firstLine="709"/>
        <w:jc w:val="both"/>
        <w:rPr>
          <w:sz w:val="28"/>
          <w:szCs w:val="28"/>
        </w:rPr>
      </w:pPr>
      <w:r w:rsidRPr="005765A7">
        <w:rPr>
          <w:sz w:val="28"/>
          <w:szCs w:val="28"/>
        </w:rPr>
        <w:t>Михайличенко Полина, обучающаяся МОУ «Гарболовская СОШ», учитель – Хорошенькова Нинель Михайловна, - призер заключительного этапа по технологии.</w:t>
      </w:r>
    </w:p>
    <w:p w:rsidR="003B1D21" w:rsidRPr="005765A7" w:rsidRDefault="003B1D21" w:rsidP="00F02A96">
      <w:pPr>
        <w:ind w:firstLine="720"/>
        <w:jc w:val="both"/>
        <w:rPr>
          <w:sz w:val="28"/>
          <w:szCs w:val="28"/>
        </w:rPr>
      </w:pPr>
      <w:r w:rsidRPr="005765A7">
        <w:rPr>
          <w:sz w:val="28"/>
          <w:szCs w:val="28"/>
        </w:rPr>
        <w:lastRenderedPageBreak/>
        <w:t>Федеральные государственные образовательные стандарты общего образования</w:t>
      </w:r>
      <w:r w:rsidR="00F02A96">
        <w:rPr>
          <w:sz w:val="28"/>
          <w:szCs w:val="28"/>
        </w:rPr>
        <w:t xml:space="preserve"> </w:t>
      </w:r>
      <w:r w:rsidRPr="005765A7">
        <w:rPr>
          <w:sz w:val="28"/>
          <w:szCs w:val="28"/>
        </w:rPr>
        <w:t>в пилотном режиме реализуются на базе 12 общеобразовательных учреждений, все образовательные учреждения перешли на федеральные</w:t>
      </w:r>
      <w:r w:rsidR="00F02A96">
        <w:rPr>
          <w:sz w:val="28"/>
          <w:szCs w:val="28"/>
        </w:rPr>
        <w:t xml:space="preserve"> </w:t>
      </w:r>
      <w:r w:rsidRPr="005765A7">
        <w:rPr>
          <w:sz w:val="28"/>
          <w:szCs w:val="28"/>
        </w:rPr>
        <w:t xml:space="preserve">государственные образовательные стандарты начального общего образования. На 01.09.2013 года 75,78% </w:t>
      </w:r>
      <w:proofErr w:type="gramStart"/>
      <w:r w:rsidRPr="005765A7">
        <w:rPr>
          <w:sz w:val="28"/>
          <w:szCs w:val="28"/>
        </w:rPr>
        <w:t>обучающихся</w:t>
      </w:r>
      <w:proofErr w:type="gramEnd"/>
      <w:r w:rsidRPr="005765A7">
        <w:rPr>
          <w:sz w:val="28"/>
          <w:szCs w:val="28"/>
        </w:rPr>
        <w:t xml:space="preserve"> начальной школы осваивают ФГОС и 13,21% обучающихся основной школы. </w:t>
      </w:r>
    </w:p>
    <w:p w:rsidR="003B1D21" w:rsidRPr="005765A7" w:rsidRDefault="003B1D21" w:rsidP="00F02A96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5765A7">
        <w:rPr>
          <w:sz w:val="28"/>
          <w:szCs w:val="28"/>
        </w:rPr>
        <w:t>Доступность качественного образования, создание условий для выбора индивидуальной траектории обучения (индивидуального образовательного маршрута) обеспечивается введением предпрофильной подготовки и профильного обучения на ступени основного и среднего (полного)</w:t>
      </w:r>
      <w:r w:rsidR="00F02A96">
        <w:rPr>
          <w:sz w:val="28"/>
          <w:szCs w:val="28"/>
        </w:rPr>
        <w:t xml:space="preserve"> </w:t>
      </w:r>
      <w:r w:rsidRPr="005765A7">
        <w:rPr>
          <w:sz w:val="28"/>
          <w:szCs w:val="28"/>
        </w:rPr>
        <w:t xml:space="preserve">общего образования. </w:t>
      </w:r>
    </w:p>
    <w:p w:rsidR="00420517" w:rsidRPr="005765A7" w:rsidRDefault="003B1D21" w:rsidP="00F02A96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5765A7">
        <w:rPr>
          <w:sz w:val="28"/>
          <w:szCs w:val="28"/>
        </w:rPr>
        <w:t xml:space="preserve">Профильное обучение организовано в </w:t>
      </w:r>
      <w:r w:rsidR="00420517" w:rsidRPr="005765A7">
        <w:rPr>
          <w:sz w:val="28"/>
          <w:szCs w:val="28"/>
        </w:rPr>
        <w:t>24</w:t>
      </w:r>
      <w:r w:rsidRPr="005765A7">
        <w:rPr>
          <w:sz w:val="28"/>
          <w:szCs w:val="28"/>
        </w:rPr>
        <w:t xml:space="preserve"> общеобразовательных учреждениях, сформировано </w:t>
      </w:r>
      <w:r w:rsidR="00420517" w:rsidRPr="005765A7">
        <w:rPr>
          <w:sz w:val="28"/>
          <w:szCs w:val="28"/>
        </w:rPr>
        <w:t>59</w:t>
      </w:r>
      <w:r w:rsidRPr="005765A7">
        <w:rPr>
          <w:sz w:val="28"/>
          <w:szCs w:val="28"/>
        </w:rPr>
        <w:t xml:space="preserve"> класса – численность </w:t>
      </w:r>
      <w:r w:rsidR="00420517" w:rsidRPr="005765A7">
        <w:rPr>
          <w:sz w:val="28"/>
          <w:szCs w:val="28"/>
        </w:rPr>
        <w:t>993</w:t>
      </w:r>
      <w:r w:rsidRPr="005765A7">
        <w:rPr>
          <w:sz w:val="28"/>
          <w:szCs w:val="28"/>
        </w:rPr>
        <w:t xml:space="preserve"> человек</w:t>
      </w:r>
      <w:r w:rsidR="00420517" w:rsidRPr="005765A7">
        <w:rPr>
          <w:sz w:val="28"/>
          <w:szCs w:val="28"/>
        </w:rPr>
        <w:t>а</w:t>
      </w:r>
      <w:r w:rsidRPr="005765A7">
        <w:rPr>
          <w:sz w:val="28"/>
          <w:szCs w:val="28"/>
        </w:rPr>
        <w:t xml:space="preserve"> – </w:t>
      </w:r>
      <w:r w:rsidR="00420517" w:rsidRPr="005765A7">
        <w:rPr>
          <w:sz w:val="28"/>
          <w:szCs w:val="28"/>
        </w:rPr>
        <w:t>76%</w:t>
      </w:r>
      <w:r w:rsidRPr="005765A7">
        <w:rPr>
          <w:sz w:val="28"/>
          <w:szCs w:val="28"/>
        </w:rPr>
        <w:t xml:space="preserve"> от количества обучающихся третьей ступени</w:t>
      </w:r>
      <w:r w:rsidR="00420517" w:rsidRPr="005765A7">
        <w:rPr>
          <w:sz w:val="28"/>
          <w:szCs w:val="28"/>
        </w:rPr>
        <w:t>.</w:t>
      </w:r>
    </w:p>
    <w:p w:rsidR="003B1D21" w:rsidRPr="005765A7" w:rsidRDefault="003B1D21" w:rsidP="00F02A96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5765A7">
        <w:rPr>
          <w:sz w:val="28"/>
          <w:szCs w:val="28"/>
        </w:rPr>
        <w:t xml:space="preserve">Предоставление качественных образовательных слуг решаются посредством сетевого взаимодействия с образовательными учреждениями дополнительного образования детей, использования в образовательном процессе дистанционных и электронных образовательных технологий. </w:t>
      </w:r>
      <w:r w:rsidR="00F02A96">
        <w:rPr>
          <w:sz w:val="28"/>
          <w:szCs w:val="28"/>
        </w:rPr>
        <w:br/>
      </w:r>
      <w:r w:rsidRPr="005765A7">
        <w:rPr>
          <w:sz w:val="28"/>
          <w:szCs w:val="28"/>
        </w:rPr>
        <w:t xml:space="preserve">В 2013 – 2014 учебном году в 18 общеобразовательных учреждениях при реализации образовательных программ используется дистанционное обучение, в этом процессе участвует </w:t>
      </w:r>
      <w:r w:rsidR="00420517" w:rsidRPr="005765A7">
        <w:rPr>
          <w:sz w:val="28"/>
          <w:szCs w:val="28"/>
        </w:rPr>
        <w:t>145</w:t>
      </w:r>
      <w:r w:rsidRPr="005765A7">
        <w:rPr>
          <w:sz w:val="28"/>
          <w:szCs w:val="28"/>
        </w:rPr>
        <w:t xml:space="preserve"> обучающихся по </w:t>
      </w:r>
      <w:r w:rsidR="00420517" w:rsidRPr="005765A7">
        <w:rPr>
          <w:sz w:val="28"/>
          <w:szCs w:val="28"/>
        </w:rPr>
        <w:t xml:space="preserve">20 </w:t>
      </w:r>
      <w:r w:rsidRPr="005765A7">
        <w:rPr>
          <w:sz w:val="28"/>
          <w:szCs w:val="28"/>
        </w:rPr>
        <w:t xml:space="preserve">предметам. </w:t>
      </w:r>
    </w:p>
    <w:p w:rsidR="003B1D21" w:rsidRPr="00B96427" w:rsidRDefault="003B1D21" w:rsidP="00F02A96">
      <w:pPr>
        <w:ind w:firstLine="720"/>
        <w:jc w:val="both"/>
        <w:rPr>
          <w:spacing w:val="-6"/>
          <w:sz w:val="28"/>
          <w:szCs w:val="28"/>
        </w:rPr>
      </w:pPr>
      <w:r w:rsidRPr="005765A7">
        <w:rPr>
          <w:sz w:val="28"/>
          <w:szCs w:val="28"/>
        </w:rPr>
        <w:t>С</w:t>
      </w:r>
      <w:r w:rsidRPr="005765A7">
        <w:rPr>
          <w:color w:val="000000"/>
          <w:sz w:val="28"/>
          <w:szCs w:val="28"/>
        </w:rPr>
        <w:t xml:space="preserve"> 2009 года</w:t>
      </w:r>
      <w:r w:rsidR="00F02A96">
        <w:rPr>
          <w:color w:val="000000"/>
          <w:sz w:val="28"/>
          <w:szCs w:val="28"/>
        </w:rPr>
        <w:t xml:space="preserve"> </w:t>
      </w:r>
      <w:r w:rsidRPr="005765A7">
        <w:rPr>
          <w:color w:val="000000"/>
          <w:sz w:val="28"/>
          <w:szCs w:val="28"/>
        </w:rPr>
        <w:t>в рамках реализации национального проекта</w:t>
      </w:r>
      <w:r w:rsidR="00F02A96">
        <w:rPr>
          <w:color w:val="000000"/>
          <w:sz w:val="28"/>
          <w:szCs w:val="28"/>
        </w:rPr>
        <w:t xml:space="preserve"> </w:t>
      </w:r>
      <w:r w:rsidRPr="005765A7">
        <w:rPr>
          <w:color w:val="000000"/>
          <w:sz w:val="28"/>
          <w:szCs w:val="28"/>
        </w:rPr>
        <w:t>«Образование» осуществляется проект «Развитие дистанционного образования детей-инвалидов».</w:t>
      </w:r>
      <w:r w:rsidRPr="005765A7">
        <w:rPr>
          <w:sz w:val="28"/>
          <w:szCs w:val="28"/>
        </w:rPr>
        <w:t xml:space="preserve"> В 2013 году</w:t>
      </w:r>
      <w:r w:rsidR="00F02A96">
        <w:rPr>
          <w:sz w:val="28"/>
          <w:szCs w:val="28"/>
        </w:rPr>
        <w:t xml:space="preserve"> </w:t>
      </w:r>
      <w:r w:rsidRPr="005765A7">
        <w:rPr>
          <w:sz w:val="28"/>
          <w:szCs w:val="28"/>
        </w:rPr>
        <w:t>в проекте участвуют 37 детей. Для организации работы с детьми с ограниченными возможностями здоровья в школах определены учителя-координаторы. В рамках дополнительного образования</w:t>
      </w:r>
      <w:r w:rsidR="00F02A96">
        <w:rPr>
          <w:sz w:val="28"/>
          <w:szCs w:val="28"/>
        </w:rPr>
        <w:t xml:space="preserve"> </w:t>
      </w:r>
      <w:r w:rsidRPr="005765A7">
        <w:rPr>
          <w:sz w:val="28"/>
          <w:szCs w:val="28"/>
        </w:rPr>
        <w:t xml:space="preserve">учащиеся с ограниченными возможностями здоровья включены в работу </w:t>
      </w:r>
      <w:r w:rsidRPr="00B96427">
        <w:rPr>
          <w:spacing w:val="-6"/>
          <w:sz w:val="28"/>
          <w:szCs w:val="28"/>
        </w:rPr>
        <w:t xml:space="preserve">информационно-образовательного центра «Русский музей: виртуальный филиал». </w:t>
      </w:r>
    </w:p>
    <w:p w:rsidR="003B1D21" w:rsidRPr="005765A7" w:rsidRDefault="003B1D21" w:rsidP="00F02A96">
      <w:pPr>
        <w:ind w:firstLine="720"/>
        <w:jc w:val="both"/>
        <w:rPr>
          <w:sz w:val="28"/>
          <w:szCs w:val="28"/>
        </w:rPr>
      </w:pPr>
      <w:proofErr w:type="gramStart"/>
      <w:r w:rsidRPr="005765A7">
        <w:rPr>
          <w:sz w:val="28"/>
          <w:szCs w:val="28"/>
        </w:rPr>
        <w:t>В учреждениях</w:t>
      </w:r>
      <w:r w:rsidR="00F02A96">
        <w:rPr>
          <w:sz w:val="28"/>
          <w:szCs w:val="28"/>
        </w:rPr>
        <w:t xml:space="preserve"> </w:t>
      </w:r>
      <w:r w:rsidRPr="0036586E">
        <w:rPr>
          <w:b/>
          <w:sz w:val="28"/>
          <w:szCs w:val="28"/>
        </w:rPr>
        <w:t>системы</w:t>
      </w:r>
      <w:r w:rsidR="00F02A96">
        <w:rPr>
          <w:b/>
          <w:sz w:val="28"/>
          <w:szCs w:val="28"/>
        </w:rPr>
        <w:t xml:space="preserve"> </w:t>
      </w:r>
      <w:r w:rsidRPr="0036586E">
        <w:rPr>
          <w:b/>
          <w:sz w:val="28"/>
          <w:szCs w:val="28"/>
        </w:rPr>
        <w:t>дополнительного</w:t>
      </w:r>
      <w:r w:rsidRPr="005765A7">
        <w:rPr>
          <w:b/>
          <w:sz w:val="28"/>
          <w:szCs w:val="28"/>
        </w:rPr>
        <w:t xml:space="preserve"> образования</w:t>
      </w:r>
      <w:r w:rsidRPr="005765A7">
        <w:rPr>
          <w:sz w:val="28"/>
          <w:szCs w:val="28"/>
        </w:rPr>
        <w:t xml:space="preserve"> реализуются образовательные программы </w:t>
      </w:r>
      <w:r w:rsidR="00B83BE9">
        <w:rPr>
          <w:sz w:val="28"/>
          <w:szCs w:val="28"/>
        </w:rPr>
        <w:t>следующих</w:t>
      </w:r>
      <w:r w:rsidRPr="005765A7">
        <w:rPr>
          <w:sz w:val="28"/>
          <w:szCs w:val="28"/>
        </w:rPr>
        <w:t xml:space="preserve"> направленностей:</w:t>
      </w:r>
      <w:r w:rsidR="0036586E" w:rsidRPr="0036586E">
        <w:rPr>
          <w:sz w:val="28"/>
          <w:szCs w:val="28"/>
        </w:rPr>
        <w:t xml:space="preserve"> </w:t>
      </w:r>
      <w:r w:rsidR="0036586E">
        <w:rPr>
          <w:sz w:val="28"/>
          <w:szCs w:val="28"/>
        </w:rPr>
        <w:t>художественной,</w:t>
      </w:r>
      <w:r w:rsidRPr="005765A7">
        <w:rPr>
          <w:sz w:val="28"/>
          <w:szCs w:val="28"/>
        </w:rPr>
        <w:t xml:space="preserve"> научно-технической, спортивно-технической, физкультурно-спортивной, </w:t>
      </w:r>
      <w:r w:rsidRPr="00F02A96">
        <w:rPr>
          <w:spacing w:val="-4"/>
          <w:sz w:val="28"/>
          <w:szCs w:val="28"/>
        </w:rPr>
        <w:t>художественно-эстетической, туристско-краеведческой, эколого-биологической,</w:t>
      </w:r>
      <w:r w:rsidRPr="005765A7">
        <w:rPr>
          <w:sz w:val="28"/>
          <w:szCs w:val="28"/>
        </w:rPr>
        <w:t xml:space="preserve"> военно-патриотической, социально-педагогической, культурологической, естественно </w:t>
      </w:r>
      <w:r w:rsidR="00F02A96">
        <w:rPr>
          <w:sz w:val="28"/>
          <w:szCs w:val="28"/>
        </w:rPr>
        <w:t>-</w:t>
      </w:r>
      <w:r w:rsidRPr="005765A7">
        <w:rPr>
          <w:sz w:val="28"/>
          <w:szCs w:val="28"/>
        </w:rPr>
        <w:t xml:space="preserve"> научной.</w:t>
      </w:r>
      <w:r w:rsidR="00F02A96">
        <w:rPr>
          <w:sz w:val="28"/>
          <w:szCs w:val="28"/>
        </w:rPr>
        <w:t xml:space="preserve"> </w:t>
      </w:r>
      <w:proofErr w:type="gramEnd"/>
    </w:p>
    <w:p w:rsidR="003B1D21" w:rsidRPr="00B83BE9" w:rsidRDefault="003B1D21" w:rsidP="00F02A96">
      <w:pPr>
        <w:ind w:firstLine="720"/>
        <w:jc w:val="both"/>
        <w:rPr>
          <w:sz w:val="28"/>
          <w:szCs w:val="28"/>
        </w:rPr>
      </w:pPr>
      <w:r w:rsidRPr="00B83BE9">
        <w:rPr>
          <w:sz w:val="28"/>
          <w:szCs w:val="28"/>
        </w:rPr>
        <w:t>Охват детей услугами дополнительного образования составляет</w:t>
      </w:r>
      <w:r w:rsidR="00F02A96">
        <w:rPr>
          <w:sz w:val="28"/>
          <w:szCs w:val="28"/>
        </w:rPr>
        <w:t xml:space="preserve"> </w:t>
      </w:r>
      <w:r w:rsidRPr="00B83BE9">
        <w:rPr>
          <w:sz w:val="28"/>
          <w:szCs w:val="28"/>
        </w:rPr>
        <w:t>7</w:t>
      </w:r>
      <w:r w:rsidR="00B20469" w:rsidRPr="00B83BE9">
        <w:rPr>
          <w:sz w:val="28"/>
          <w:szCs w:val="28"/>
        </w:rPr>
        <w:t xml:space="preserve">1 </w:t>
      </w:r>
      <w:r w:rsidRPr="00B83BE9">
        <w:rPr>
          <w:sz w:val="28"/>
          <w:szCs w:val="28"/>
        </w:rPr>
        <w:t>%.</w:t>
      </w:r>
    </w:p>
    <w:p w:rsidR="003B1D21" w:rsidRPr="00B83BE9" w:rsidRDefault="003B1D21" w:rsidP="00F02A96">
      <w:pPr>
        <w:ind w:firstLine="720"/>
        <w:jc w:val="both"/>
        <w:rPr>
          <w:sz w:val="28"/>
          <w:szCs w:val="28"/>
        </w:rPr>
      </w:pPr>
      <w:r w:rsidRPr="00B83BE9">
        <w:rPr>
          <w:color w:val="000000"/>
          <w:sz w:val="28"/>
          <w:szCs w:val="28"/>
        </w:rPr>
        <w:t xml:space="preserve">Развивается детское общественное движение, активизируется социальная активность учащихся. </w:t>
      </w:r>
      <w:r w:rsidRPr="00B83BE9">
        <w:rPr>
          <w:sz w:val="28"/>
          <w:szCs w:val="28"/>
        </w:rPr>
        <w:t xml:space="preserve">Детские и молодежные общественные объединения Всеволожского района принимают активное участие в областных и районных мероприятиях. </w:t>
      </w:r>
    </w:p>
    <w:p w:rsidR="003B1D21" w:rsidRPr="00B83BE9" w:rsidRDefault="003B1D21" w:rsidP="00F02A96">
      <w:pPr>
        <w:pStyle w:val="ad"/>
        <w:spacing w:after="0"/>
        <w:ind w:left="0" w:firstLine="720"/>
        <w:jc w:val="both"/>
        <w:rPr>
          <w:sz w:val="28"/>
          <w:szCs w:val="28"/>
        </w:rPr>
      </w:pPr>
      <w:r w:rsidRPr="00B83BE9">
        <w:rPr>
          <w:sz w:val="28"/>
          <w:szCs w:val="28"/>
        </w:rPr>
        <w:t>В связи с введением федеральных государственных образовательных стандартов общего образования актуальной задачей становится обеспечение интеграции общего и дополнительного образования, создание условий для реализации программ дополнительного образования детей в рамках образовательной программы</w:t>
      </w:r>
      <w:r w:rsidR="00F02A96">
        <w:rPr>
          <w:sz w:val="28"/>
          <w:szCs w:val="28"/>
        </w:rPr>
        <w:t xml:space="preserve"> </w:t>
      </w:r>
      <w:r w:rsidRPr="00B83BE9">
        <w:rPr>
          <w:sz w:val="28"/>
          <w:szCs w:val="28"/>
        </w:rPr>
        <w:t xml:space="preserve">школы. </w:t>
      </w:r>
    </w:p>
    <w:p w:rsidR="00B96427" w:rsidRDefault="00B96427" w:rsidP="00F02A96">
      <w:pPr>
        <w:ind w:firstLine="720"/>
        <w:jc w:val="both"/>
        <w:rPr>
          <w:b/>
          <w:sz w:val="28"/>
          <w:szCs w:val="28"/>
        </w:rPr>
      </w:pPr>
    </w:p>
    <w:p w:rsidR="003B1D21" w:rsidRPr="00B83BE9" w:rsidRDefault="003B1D21" w:rsidP="00F02A96">
      <w:pPr>
        <w:ind w:firstLine="720"/>
        <w:jc w:val="both"/>
        <w:rPr>
          <w:sz w:val="28"/>
          <w:szCs w:val="28"/>
        </w:rPr>
      </w:pPr>
      <w:r w:rsidRPr="00B83BE9">
        <w:rPr>
          <w:b/>
          <w:sz w:val="28"/>
          <w:szCs w:val="28"/>
        </w:rPr>
        <w:lastRenderedPageBreak/>
        <w:t>Патриотическое воспитание школьников</w:t>
      </w:r>
      <w:r w:rsidRPr="00B83BE9">
        <w:rPr>
          <w:sz w:val="28"/>
          <w:szCs w:val="28"/>
        </w:rPr>
        <w:t xml:space="preserve"> успешно реализуется </w:t>
      </w:r>
      <w:r w:rsidR="00F02A96">
        <w:rPr>
          <w:sz w:val="28"/>
          <w:szCs w:val="28"/>
        </w:rPr>
        <w:br/>
      </w:r>
      <w:r w:rsidRPr="00B83BE9">
        <w:rPr>
          <w:sz w:val="28"/>
          <w:szCs w:val="28"/>
        </w:rPr>
        <w:t xml:space="preserve">в традиционных делах – военно-спортивной игре «Зарница», акции </w:t>
      </w:r>
      <w:r w:rsidR="00F02A96">
        <w:rPr>
          <w:sz w:val="28"/>
          <w:szCs w:val="28"/>
        </w:rPr>
        <w:br/>
      </w:r>
      <w:r w:rsidRPr="00B83BE9">
        <w:rPr>
          <w:sz w:val="28"/>
          <w:szCs w:val="28"/>
        </w:rPr>
        <w:t xml:space="preserve">«Я – гражданин России», развитии детских общественных организации, </w:t>
      </w:r>
      <w:r w:rsidR="00F02A96">
        <w:rPr>
          <w:sz w:val="28"/>
          <w:szCs w:val="28"/>
        </w:rPr>
        <w:br/>
      </w:r>
      <w:r w:rsidRPr="00B83BE9">
        <w:rPr>
          <w:sz w:val="28"/>
          <w:szCs w:val="28"/>
        </w:rPr>
        <w:t xml:space="preserve">в кадетских классах. </w:t>
      </w:r>
    </w:p>
    <w:p w:rsidR="003B1D21" w:rsidRPr="00B83BE9" w:rsidRDefault="00F02A96" w:rsidP="00F02A96">
      <w:pPr>
        <w:tabs>
          <w:tab w:val="left" w:pos="1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1D21" w:rsidRPr="00B83BE9">
        <w:rPr>
          <w:sz w:val="28"/>
          <w:szCs w:val="28"/>
        </w:rPr>
        <w:t xml:space="preserve">Во Всеволожском </w:t>
      </w:r>
      <w:r w:rsidR="00B83BE9" w:rsidRPr="00B83BE9">
        <w:rPr>
          <w:sz w:val="28"/>
          <w:szCs w:val="28"/>
        </w:rPr>
        <w:t xml:space="preserve">муниципальном </w:t>
      </w:r>
      <w:r w:rsidR="003B1D21" w:rsidRPr="00B83BE9">
        <w:rPr>
          <w:sz w:val="28"/>
          <w:szCs w:val="28"/>
        </w:rPr>
        <w:t>районе работает</w:t>
      </w:r>
      <w:r>
        <w:rPr>
          <w:sz w:val="28"/>
          <w:szCs w:val="28"/>
        </w:rPr>
        <w:t xml:space="preserve"> </w:t>
      </w:r>
      <w:r w:rsidR="003B1D21" w:rsidRPr="00B83BE9">
        <w:rPr>
          <w:sz w:val="28"/>
          <w:szCs w:val="28"/>
        </w:rPr>
        <w:t>Школа ученического актива, парламент старшеклассников, ученический пресс-центр, издаются районная и школьные газеты. Дублерская практика, как школа</w:t>
      </w:r>
      <w:r>
        <w:rPr>
          <w:sz w:val="28"/>
          <w:szCs w:val="28"/>
        </w:rPr>
        <w:t xml:space="preserve"> </w:t>
      </w:r>
      <w:r w:rsidR="003B1D21" w:rsidRPr="00B83BE9">
        <w:rPr>
          <w:sz w:val="28"/>
          <w:szCs w:val="28"/>
        </w:rPr>
        <w:t>воспитания лидеров, используется</w:t>
      </w:r>
      <w:r>
        <w:rPr>
          <w:sz w:val="28"/>
          <w:szCs w:val="28"/>
        </w:rPr>
        <w:t xml:space="preserve"> </w:t>
      </w:r>
      <w:r w:rsidR="003B1D21" w:rsidRPr="00B83BE9">
        <w:rPr>
          <w:sz w:val="28"/>
          <w:szCs w:val="28"/>
        </w:rPr>
        <w:t>в администрациях городских и сельских поселений.</w:t>
      </w:r>
      <w:r>
        <w:rPr>
          <w:sz w:val="28"/>
          <w:szCs w:val="28"/>
        </w:rPr>
        <w:t xml:space="preserve"> </w:t>
      </w:r>
      <w:r w:rsidR="003B1D21" w:rsidRPr="00B83BE9">
        <w:rPr>
          <w:bCs/>
          <w:color w:val="000000"/>
          <w:spacing w:val="2"/>
          <w:sz w:val="28"/>
          <w:szCs w:val="28"/>
        </w:rPr>
        <w:t>Традиционно п</w:t>
      </w:r>
      <w:r w:rsidR="00B20469" w:rsidRPr="00B83BE9">
        <w:rPr>
          <w:sz w:val="28"/>
          <w:szCs w:val="28"/>
        </w:rPr>
        <w:t>рово</w:t>
      </w:r>
      <w:r w:rsidR="003B1D21" w:rsidRPr="00B83BE9">
        <w:rPr>
          <w:sz w:val="28"/>
          <w:szCs w:val="28"/>
        </w:rPr>
        <w:t>дится оборонно-спортивная игра «Зарница». В этом году в ней приняли участие команды всех общеобразовательных учреждений.</w:t>
      </w:r>
    </w:p>
    <w:p w:rsidR="003B1D21" w:rsidRPr="00B54D37" w:rsidRDefault="003B1D21" w:rsidP="00F02A96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755E36">
        <w:rPr>
          <w:bCs/>
          <w:sz w:val="28"/>
          <w:szCs w:val="28"/>
        </w:rPr>
        <w:t xml:space="preserve">В целях </w:t>
      </w:r>
      <w:proofErr w:type="gramStart"/>
      <w:r w:rsidRPr="00755E36">
        <w:rPr>
          <w:bCs/>
          <w:sz w:val="28"/>
          <w:szCs w:val="28"/>
        </w:rPr>
        <w:t>повышения качества условий реализации образовательных программ</w:t>
      </w:r>
      <w:proofErr w:type="gramEnd"/>
      <w:r w:rsidRPr="00B54D37">
        <w:rPr>
          <w:bCs/>
          <w:sz w:val="28"/>
          <w:szCs w:val="28"/>
        </w:rPr>
        <w:t xml:space="preserve"> осуществляется </w:t>
      </w:r>
      <w:r w:rsidRPr="00755E36">
        <w:rPr>
          <w:b/>
          <w:bCs/>
          <w:sz w:val="28"/>
          <w:szCs w:val="28"/>
        </w:rPr>
        <w:t>обновление материально-технической базы</w:t>
      </w:r>
      <w:r w:rsidR="00F02A96">
        <w:rPr>
          <w:b/>
          <w:bCs/>
          <w:sz w:val="28"/>
          <w:szCs w:val="28"/>
        </w:rPr>
        <w:t xml:space="preserve"> </w:t>
      </w:r>
      <w:r w:rsidR="00F02A96">
        <w:rPr>
          <w:b/>
          <w:bCs/>
          <w:sz w:val="28"/>
          <w:szCs w:val="28"/>
        </w:rPr>
        <w:br/>
      </w:r>
      <w:r w:rsidRPr="00755E36">
        <w:rPr>
          <w:b/>
          <w:bCs/>
          <w:sz w:val="28"/>
          <w:szCs w:val="28"/>
        </w:rPr>
        <w:t>и инфраструктуры образовательных учреждений</w:t>
      </w:r>
      <w:r w:rsidRPr="00B54D37">
        <w:rPr>
          <w:bCs/>
          <w:sz w:val="28"/>
          <w:szCs w:val="28"/>
        </w:rPr>
        <w:t>.</w:t>
      </w:r>
      <w:r w:rsidR="00755E36">
        <w:rPr>
          <w:sz w:val="28"/>
          <w:szCs w:val="28"/>
        </w:rPr>
        <w:t xml:space="preserve"> </w:t>
      </w:r>
      <w:r w:rsidRPr="00B54D37">
        <w:rPr>
          <w:sz w:val="28"/>
          <w:szCs w:val="28"/>
        </w:rPr>
        <w:t xml:space="preserve">Качество работы системы образования обеспечивается социальной направленностью. Результатом серьезных финансовых вложений в систему образования </w:t>
      </w:r>
      <w:r w:rsidR="00F02A96">
        <w:rPr>
          <w:sz w:val="28"/>
          <w:szCs w:val="28"/>
        </w:rPr>
        <w:br/>
      </w:r>
      <w:r w:rsidRPr="00B54D37">
        <w:rPr>
          <w:sz w:val="28"/>
          <w:szCs w:val="28"/>
        </w:rPr>
        <w:t xml:space="preserve">из бюджета района стали позитивные тенденции по основным показателям деятельности. В 2013 году по программе «Укрепление материально-технической базы образовательных учреждений» на проведение ремонтных работ и приобретение оборудования за счет средств местного бюджета направлено </w:t>
      </w:r>
      <w:r w:rsidR="00572FCE" w:rsidRPr="00B54D37">
        <w:rPr>
          <w:sz w:val="28"/>
          <w:szCs w:val="28"/>
        </w:rPr>
        <w:t xml:space="preserve">26 500 000 </w:t>
      </w:r>
      <w:r w:rsidRPr="00B54D37">
        <w:rPr>
          <w:sz w:val="28"/>
          <w:szCs w:val="28"/>
        </w:rPr>
        <w:t xml:space="preserve">рублей, за счет средств областного бюджета </w:t>
      </w:r>
      <w:r w:rsidR="000C6292">
        <w:rPr>
          <w:sz w:val="28"/>
          <w:szCs w:val="28"/>
        </w:rPr>
        <w:br/>
      </w:r>
      <w:r w:rsidRPr="00B54D37">
        <w:rPr>
          <w:sz w:val="28"/>
          <w:szCs w:val="28"/>
        </w:rPr>
        <w:t xml:space="preserve">26 351 000 рублей. Ремонтные работы проводились и за счет средств адресной программы строительства и капитального ремонта объектов муниципального образования «Всеволожский муниципальный район» Ленинградской. </w:t>
      </w:r>
      <w:r w:rsidR="000C6292">
        <w:rPr>
          <w:sz w:val="28"/>
          <w:szCs w:val="28"/>
        </w:rPr>
        <w:br/>
      </w:r>
      <w:r w:rsidRPr="00B54D37">
        <w:rPr>
          <w:sz w:val="28"/>
          <w:szCs w:val="28"/>
        </w:rPr>
        <w:t>В образовательные учреждения по данной программе на проведение ремонтных работ направлено</w:t>
      </w:r>
      <w:r w:rsidR="00F02A96">
        <w:rPr>
          <w:sz w:val="28"/>
          <w:szCs w:val="28"/>
        </w:rPr>
        <w:t xml:space="preserve"> </w:t>
      </w:r>
      <w:r w:rsidR="00572FCE" w:rsidRPr="00B54D37">
        <w:rPr>
          <w:sz w:val="28"/>
          <w:szCs w:val="28"/>
        </w:rPr>
        <w:t>152 386 900</w:t>
      </w:r>
      <w:r w:rsidRPr="00B54D37">
        <w:rPr>
          <w:sz w:val="28"/>
          <w:szCs w:val="28"/>
        </w:rPr>
        <w:t xml:space="preserve"> рублей. </w:t>
      </w:r>
    </w:p>
    <w:p w:rsidR="003B1D21" w:rsidRPr="00B54D37" w:rsidRDefault="003B1D21" w:rsidP="00F02A96">
      <w:pPr>
        <w:ind w:firstLine="720"/>
        <w:jc w:val="both"/>
        <w:rPr>
          <w:sz w:val="28"/>
          <w:szCs w:val="28"/>
        </w:rPr>
      </w:pPr>
      <w:r w:rsidRPr="00B54D37">
        <w:rPr>
          <w:color w:val="000000"/>
          <w:sz w:val="28"/>
          <w:szCs w:val="28"/>
        </w:rPr>
        <w:t>В системе образования создана ресурсная база в области информатизации образования, накоплен определенный опыт работы в области использования в образовательном процессе информационно коммуникационных технологий.</w:t>
      </w:r>
      <w:r w:rsidRPr="00B54D37">
        <w:rPr>
          <w:b/>
          <w:color w:val="000000"/>
          <w:sz w:val="28"/>
          <w:szCs w:val="28"/>
        </w:rPr>
        <w:t xml:space="preserve"> </w:t>
      </w:r>
      <w:r w:rsidRPr="00B54D37">
        <w:rPr>
          <w:sz w:val="28"/>
          <w:szCs w:val="28"/>
        </w:rPr>
        <w:t>Район в системе работает над ресурсным обеспечением процессов информатизации.</w:t>
      </w:r>
      <w:r w:rsidR="00F02A96">
        <w:rPr>
          <w:sz w:val="28"/>
          <w:szCs w:val="28"/>
        </w:rPr>
        <w:t xml:space="preserve"> </w:t>
      </w:r>
      <w:r w:rsidRPr="00B54D37">
        <w:rPr>
          <w:sz w:val="28"/>
          <w:szCs w:val="28"/>
        </w:rPr>
        <w:t xml:space="preserve">Все школы имеют выход </w:t>
      </w:r>
      <w:r w:rsidR="00B96427">
        <w:rPr>
          <w:sz w:val="28"/>
          <w:szCs w:val="28"/>
        </w:rPr>
        <w:br/>
      </w:r>
      <w:r w:rsidRPr="00B54D37">
        <w:rPr>
          <w:sz w:val="28"/>
          <w:szCs w:val="28"/>
        </w:rPr>
        <w:t xml:space="preserve">в Интернет. </w:t>
      </w:r>
      <w:proofErr w:type="gramStart"/>
      <w:r w:rsidRPr="00B54D37">
        <w:rPr>
          <w:sz w:val="28"/>
          <w:szCs w:val="28"/>
        </w:rPr>
        <w:t>Использование Интернет-ресурсов направлено на обеспечение образовательной и информационной деятельности (электронная почта, поиск информации, участие в сетевых конкурсах, знакомство учащихся с Интернет-сервисами (обеспечение навыков), дистанционное обучение.</w:t>
      </w:r>
      <w:proofErr w:type="gramEnd"/>
      <w:r w:rsidRPr="00B54D37">
        <w:rPr>
          <w:sz w:val="28"/>
          <w:szCs w:val="28"/>
        </w:rPr>
        <w:t xml:space="preserve"> Обеспечивается фильтрация доступа к сети Интернет.</w:t>
      </w:r>
    </w:p>
    <w:p w:rsidR="00B96427" w:rsidRDefault="00B96427" w:rsidP="00F02A96">
      <w:pPr>
        <w:ind w:firstLine="720"/>
        <w:jc w:val="both"/>
        <w:rPr>
          <w:b/>
          <w:sz w:val="28"/>
          <w:szCs w:val="28"/>
        </w:rPr>
      </w:pPr>
    </w:p>
    <w:p w:rsidR="003B1D21" w:rsidRPr="00B54D37" w:rsidRDefault="003B1D21" w:rsidP="00F02A96">
      <w:pPr>
        <w:ind w:firstLine="720"/>
        <w:jc w:val="both"/>
        <w:rPr>
          <w:b/>
          <w:sz w:val="28"/>
          <w:szCs w:val="28"/>
        </w:rPr>
      </w:pPr>
      <w:r w:rsidRPr="00B54D37">
        <w:rPr>
          <w:b/>
          <w:sz w:val="28"/>
          <w:szCs w:val="28"/>
        </w:rPr>
        <w:t>Развитие кадрового потенциала</w:t>
      </w:r>
    </w:p>
    <w:p w:rsidR="003B1D21" w:rsidRPr="00B54D37" w:rsidRDefault="003B1D21" w:rsidP="00F02A96">
      <w:pPr>
        <w:ind w:firstLine="720"/>
        <w:jc w:val="both"/>
        <w:rPr>
          <w:sz w:val="28"/>
          <w:szCs w:val="28"/>
        </w:rPr>
      </w:pPr>
      <w:r w:rsidRPr="00B54D37">
        <w:rPr>
          <w:sz w:val="28"/>
          <w:szCs w:val="28"/>
        </w:rPr>
        <w:t xml:space="preserve">Результаты, достигнутые в системе образования стали возможными благодаря высокому профессионализму педагогов нашего района. </w:t>
      </w:r>
    </w:p>
    <w:p w:rsidR="003B1D21" w:rsidRPr="00B54D37" w:rsidRDefault="003B1D21" w:rsidP="00F02A96">
      <w:pPr>
        <w:ind w:firstLine="720"/>
        <w:jc w:val="both"/>
        <w:rPr>
          <w:sz w:val="28"/>
          <w:szCs w:val="28"/>
        </w:rPr>
      </w:pPr>
      <w:r w:rsidRPr="00B54D37">
        <w:rPr>
          <w:sz w:val="28"/>
          <w:szCs w:val="28"/>
        </w:rPr>
        <w:t>Признание педагогов, работающих</w:t>
      </w:r>
      <w:r w:rsidR="00F02A96">
        <w:rPr>
          <w:sz w:val="28"/>
          <w:szCs w:val="28"/>
        </w:rPr>
        <w:t xml:space="preserve"> </w:t>
      </w:r>
      <w:r w:rsidRPr="00B54D37">
        <w:rPr>
          <w:sz w:val="28"/>
          <w:szCs w:val="28"/>
        </w:rPr>
        <w:t xml:space="preserve">в районе, победителями всероссийских и региональных конкурсов педагогического мастерства – еще одна высокая оценка их профессионализма. В 2013 году победителями и лауреатами конкурса в рамках приоритетного национального проекта «Образование» стали 5 учителей Всеволожского района. 1 учителю присвоено звание «Заслуженный учитель», </w:t>
      </w:r>
      <w:r w:rsidR="003E1050" w:rsidRPr="00B54D37">
        <w:rPr>
          <w:sz w:val="28"/>
          <w:szCs w:val="28"/>
        </w:rPr>
        <w:t>30</w:t>
      </w:r>
      <w:r w:rsidR="00F02A96">
        <w:rPr>
          <w:sz w:val="28"/>
          <w:szCs w:val="28"/>
        </w:rPr>
        <w:t xml:space="preserve"> </w:t>
      </w:r>
      <w:r w:rsidRPr="00B54D37">
        <w:rPr>
          <w:sz w:val="28"/>
          <w:szCs w:val="28"/>
        </w:rPr>
        <w:t>награждены отраслевыми наградами.</w:t>
      </w:r>
    </w:p>
    <w:p w:rsidR="003B1D21" w:rsidRPr="00B54D37" w:rsidRDefault="003B1D21" w:rsidP="00F02A96">
      <w:pPr>
        <w:tabs>
          <w:tab w:val="left" w:pos="900"/>
          <w:tab w:val="num" w:pos="1069"/>
        </w:tabs>
        <w:ind w:firstLine="720"/>
        <w:jc w:val="both"/>
        <w:rPr>
          <w:sz w:val="28"/>
          <w:szCs w:val="28"/>
        </w:rPr>
      </w:pPr>
      <w:r w:rsidRPr="00B54D37">
        <w:rPr>
          <w:color w:val="000000"/>
          <w:spacing w:val="-4"/>
          <w:sz w:val="28"/>
          <w:szCs w:val="28"/>
        </w:rPr>
        <w:lastRenderedPageBreak/>
        <w:t xml:space="preserve">Во Всеволожском </w:t>
      </w:r>
      <w:r w:rsidR="00B54D37" w:rsidRPr="00B54D37">
        <w:rPr>
          <w:color w:val="000000"/>
          <w:spacing w:val="-4"/>
          <w:sz w:val="28"/>
          <w:szCs w:val="28"/>
        </w:rPr>
        <w:t xml:space="preserve">муниципальном </w:t>
      </w:r>
      <w:r w:rsidRPr="00B54D37">
        <w:rPr>
          <w:color w:val="000000"/>
          <w:spacing w:val="-4"/>
          <w:sz w:val="28"/>
          <w:szCs w:val="28"/>
        </w:rPr>
        <w:t xml:space="preserve">районе реализуется ряд мер, направленных на поддержку педагогических работников. Ежегодно с учетом софинансирования из средств областного бюджета приобретается квартира </w:t>
      </w:r>
      <w:r w:rsidR="00B96427">
        <w:rPr>
          <w:color w:val="000000"/>
          <w:spacing w:val="-4"/>
          <w:sz w:val="28"/>
          <w:szCs w:val="28"/>
        </w:rPr>
        <w:br/>
      </w:r>
      <w:r w:rsidRPr="00B54D37">
        <w:rPr>
          <w:color w:val="000000"/>
          <w:spacing w:val="-4"/>
          <w:sz w:val="28"/>
          <w:szCs w:val="28"/>
        </w:rPr>
        <w:t xml:space="preserve">для педагогических работников, молодым специалистам выплачивается единовременное вознаграждение, победителям региональных конкурсов и учителям, подготовившим победителей и </w:t>
      </w:r>
      <w:proofErr w:type="gramStart"/>
      <w:r w:rsidRPr="00B54D37">
        <w:rPr>
          <w:color w:val="000000"/>
          <w:spacing w:val="-4"/>
          <w:sz w:val="28"/>
          <w:szCs w:val="28"/>
        </w:rPr>
        <w:t>призеров</w:t>
      </w:r>
      <w:proofErr w:type="gramEnd"/>
      <w:r w:rsidRPr="00B54D37">
        <w:rPr>
          <w:color w:val="000000"/>
          <w:spacing w:val="-4"/>
          <w:sz w:val="28"/>
          <w:szCs w:val="28"/>
        </w:rPr>
        <w:t xml:space="preserve"> региональных и всероссийских олимпиад, конкурсов и соревнований выплачиваются премии </w:t>
      </w:r>
      <w:r w:rsidR="00B96427">
        <w:rPr>
          <w:color w:val="000000"/>
          <w:spacing w:val="-4"/>
          <w:sz w:val="28"/>
          <w:szCs w:val="28"/>
        </w:rPr>
        <w:br/>
      </w:r>
      <w:r w:rsidRPr="00B54D37">
        <w:rPr>
          <w:color w:val="000000"/>
          <w:spacing w:val="-4"/>
          <w:sz w:val="28"/>
          <w:szCs w:val="28"/>
        </w:rPr>
        <w:t>за счет средств муниципальной программы «Кадры в системе образования».</w:t>
      </w:r>
      <w:r w:rsidRPr="00B54D37">
        <w:rPr>
          <w:sz w:val="28"/>
          <w:szCs w:val="28"/>
        </w:rPr>
        <w:t xml:space="preserve"> </w:t>
      </w:r>
    </w:p>
    <w:p w:rsidR="003B1D21" w:rsidRDefault="003B1D21" w:rsidP="00F02A96">
      <w:pPr>
        <w:tabs>
          <w:tab w:val="left" w:pos="900"/>
          <w:tab w:val="num" w:pos="1069"/>
        </w:tabs>
        <w:ind w:firstLine="720"/>
        <w:jc w:val="both"/>
        <w:rPr>
          <w:sz w:val="28"/>
          <w:szCs w:val="28"/>
        </w:rPr>
      </w:pPr>
      <w:r w:rsidRPr="00B54D37">
        <w:rPr>
          <w:sz w:val="28"/>
          <w:szCs w:val="28"/>
        </w:rPr>
        <w:t>Большое внимание уделяется</w:t>
      </w:r>
      <w:r w:rsidR="00F02A96">
        <w:rPr>
          <w:sz w:val="28"/>
          <w:szCs w:val="28"/>
        </w:rPr>
        <w:t xml:space="preserve"> </w:t>
      </w:r>
      <w:r w:rsidRPr="00B54D37">
        <w:rPr>
          <w:sz w:val="28"/>
          <w:szCs w:val="28"/>
        </w:rPr>
        <w:t>вопросу повышения квалификации педагогов, поскольку решение новых задач требует от учителя принципиально нового взгляда</w:t>
      </w:r>
      <w:r w:rsidR="00F02A96">
        <w:rPr>
          <w:sz w:val="28"/>
          <w:szCs w:val="28"/>
        </w:rPr>
        <w:t xml:space="preserve"> </w:t>
      </w:r>
      <w:r w:rsidRPr="00B54D37">
        <w:rPr>
          <w:sz w:val="28"/>
          <w:szCs w:val="28"/>
        </w:rPr>
        <w:t>на свою профессиональную деятельность,</w:t>
      </w:r>
      <w:r w:rsidR="00F02A96">
        <w:rPr>
          <w:sz w:val="28"/>
          <w:szCs w:val="28"/>
        </w:rPr>
        <w:t xml:space="preserve"> </w:t>
      </w:r>
      <w:r w:rsidRPr="00B54D37">
        <w:rPr>
          <w:sz w:val="28"/>
          <w:szCs w:val="28"/>
        </w:rPr>
        <w:t>повышения уровня профессиональной культуры</w:t>
      </w:r>
      <w:r w:rsidRPr="00B54D37">
        <w:rPr>
          <w:color w:val="FF0000"/>
          <w:sz w:val="28"/>
          <w:szCs w:val="28"/>
        </w:rPr>
        <w:t xml:space="preserve">. </w:t>
      </w:r>
      <w:r w:rsidRPr="00B54D37">
        <w:rPr>
          <w:sz w:val="28"/>
          <w:szCs w:val="28"/>
        </w:rPr>
        <w:t>Прежде всего,</w:t>
      </w:r>
      <w:r w:rsidR="00F02A96">
        <w:rPr>
          <w:sz w:val="28"/>
          <w:szCs w:val="28"/>
        </w:rPr>
        <w:t xml:space="preserve"> </w:t>
      </w:r>
      <w:r w:rsidRPr="00B54D37">
        <w:rPr>
          <w:sz w:val="28"/>
          <w:szCs w:val="28"/>
        </w:rPr>
        <w:t xml:space="preserve">перспективная задача развития </w:t>
      </w:r>
      <w:r w:rsidR="00B96427">
        <w:rPr>
          <w:sz w:val="28"/>
          <w:szCs w:val="28"/>
        </w:rPr>
        <w:br/>
      </w:r>
      <w:r w:rsidRPr="00B54D37">
        <w:rPr>
          <w:sz w:val="28"/>
          <w:szCs w:val="28"/>
        </w:rPr>
        <w:t>у педагогов школ особых умений, связанных с определением</w:t>
      </w:r>
      <w:r w:rsidR="00F02A96">
        <w:rPr>
          <w:sz w:val="28"/>
          <w:szCs w:val="28"/>
        </w:rPr>
        <w:t xml:space="preserve"> </w:t>
      </w:r>
      <w:r w:rsidRPr="00B54D37">
        <w:rPr>
          <w:sz w:val="28"/>
          <w:szCs w:val="28"/>
        </w:rPr>
        <w:t>траектории жизненного и профессионального пути каждого обучающегося.</w:t>
      </w:r>
    </w:p>
    <w:p w:rsidR="003B1D21" w:rsidRPr="00B54D37" w:rsidRDefault="003B1D21" w:rsidP="00F02A96">
      <w:pPr>
        <w:ind w:firstLine="720"/>
        <w:jc w:val="both"/>
        <w:rPr>
          <w:sz w:val="28"/>
          <w:szCs w:val="28"/>
        </w:rPr>
      </w:pPr>
      <w:r w:rsidRPr="00B96427">
        <w:rPr>
          <w:spacing w:val="-4"/>
          <w:sz w:val="28"/>
          <w:szCs w:val="28"/>
        </w:rPr>
        <w:t>К безусловным достижениям образования Всеволожского муниципального</w:t>
      </w:r>
      <w:r w:rsidRPr="00B54D37">
        <w:rPr>
          <w:sz w:val="28"/>
          <w:szCs w:val="28"/>
        </w:rPr>
        <w:t xml:space="preserve"> района следует отнести сформированную </w:t>
      </w:r>
      <w:r w:rsidRPr="00B54D37">
        <w:rPr>
          <w:b/>
          <w:sz w:val="28"/>
          <w:szCs w:val="28"/>
        </w:rPr>
        <w:t>систему поддержки одаренн</w:t>
      </w:r>
      <w:r w:rsidR="00B54D37" w:rsidRPr="00B54D37">
        <w:rPr>
          <w:b/>
          <w:sz w:val="28"/>
          <w:szCs w:val="28"/>
        </w:rPr>
        <w:t>ой</w:t>
      </w:r>
      <w:r w:rsidRPr="00B54D37">
        <w:rPr>
          <w:b/>
          <w:sz w:val="28"/>
          <w:szCs w:val="28"/>
        </w:rPr>
        <w:t xml:space="preserve"> и </w:t>
      </w:r>
      <w:r w:rsidRPr="00B96427">
        <w:rPr>
          <w:b/>
          <w:spacing w:val="-4"/>
          <w:sz w:val="28"/>
          <w:szCs w:val="28"/>
        </w:rPr>
        <w:t>талантлив</w:t>
      </w:r>
      <w:r w:rsidR="00B54D37" w:rsidRPr="00B96427">
        <w:rPr>
          <w:b/>
          <w:spacing w:val="-4"/>
          <w:sz w:val="28"/>
          <w:szCs w:val="28"/>
        </w:rPr>
        <w:t>ой молодежи</w:t>
      </w:r>
      <w:r w:rsidRPr="00B96427">
        <w:rPr>
          <w:b/>
          <w:spacing w:val="-4"/>
          <w:sz w:val="28"/>
          <w:szCs w:val="28"/>
        </w:rPr>
        <w:t>,</w:t>
      </w:r>
      <w:r w:rsidRPr="00B96427">
        <w:rPr>
          <w:spacing w:val="-4"/>
          <w:sz w:val="28"/>
          <w:szCs w:val="28"/>
        </w:rPr>
        <w:t xml:space="preserve"> которая осуществляется в рамках реализации основных</w:t>
      </w:r>
      <w:r w:rsidRPr="00B54D37">
        <w:rPr>
          <w:sz w:val="28"/>
          <w:szCs w:val="28"/>
        </w:rPr>
        <w:t xml:space="preserve"> положений региональной Концепции «Создание условий для выявления, развития и поддержки одаренных учащихся в Ленинградской области».</w:t>
      </w:r>
    </w:p>
    <w:p w:rsidR="003B1D21" w:rsidRPr="00B54D37" w:rsidRDefault="003B1D21" w:rsidP="00F02A96">
      <w:pPr>
        <w:ind w:firstLine="720"/>
        <w:jc w:val="both"/>
        <w:rPr>
          <w:sz w:val="28"/>
          <w:szCs w:val="28"/>
        </w:rPr>
      </w:pPr>
      <w:r w:rsidRPr="00B54D37">
        <w:rPr>
          <w:sz w:val="28"/>
          <w:szCs w:val="28"/>
        </w:rPr>
        <w:t xml:space="preserve">Всеволожский </w:t>
      </w:r>
      <w:r w:rsidR="00B54D37" w:rsidRPr="00B54D37">
        <w:rPr>
          <w:sz w:val="28"/>
          <w:szCs w:val="28"/>
        </w:rPr>
        <w:t xml:space="preserve">муниципальный </w:t>
      </w:r>
      <w:r w:rsidRPr="00B54D37">
        <w:rPr>
          <w:sz w:val="28"/>
          <w:szCs w:val="28"/>
        </w:rPr>
        <w:t>район</w:t>
      </w:r>
      <w:r w:rsidR="00F02A96">
        <w:rPr>
          <w:sz w:val="28"/>
          <w:szCs w:val="28"/>
        </w:rPr>
        <w:t xml:space="preserve"> </w:t>
      </w:r>
      <w:r w:rsidRPr="00B54D37">
        <w:rPr>
          <w:sz w:val="28"/>
          <w:szCs w:val="28"/>
        </w:rPr>
        <w:t>на протяжении нескольких лет находился в числе лидеров в Ленинградской области по количеству учащихся, получивших премию Президента в рамках поддержки талантливой молодежи.</w:t>
      </w:r>
      <w:r w:rsidR="00F02A96">
        <w:rPr>
          <w:sz w:val="28"/>
          <w:szCs w:val="28"/>
        </w:rPr>
        <w:t xml:space="preserve"> </w:t>
      </w:r>
    </w:p>
    <w:p w:rsidR="003B1D21" w:rsidRPr="00B54D37" w:rsidRDefault="003B1D21" w:rsidP="00F02A96">
      <w:pPr>
        <w:ind w:firstLine="720"/>
        <w:jc w:val="both"/>
        <w:rPr>
          <w:sz w:val="28"/>
          <w:szCs w:val="28"/>
        </w:rPr>
      </w:pPr>
      <w:r w:rsidRPr="00B54D37">
        <w:rPr>
          <w:sz w:val="28"/>
          <w:szCs w:val="28"/>
        </w:rPr>
        <w:t>Ежегодную стипендию Главы администрации муниципального образования «Всеволожский муниципальный район» Ленинградской области</w:t>
      </w:r>
      <w:r w:rsidR="00F02A96">
        <w:rPr>
          <w:sz w:val="28"/>
          <w:szCs w:val="28"/>
        </w:rPr>
        <w:t xml:space="preserve"> </w:t>
      </w:r>
      <w:r w:rsidRPr="00B54D37">
        <w:rPr>
          <w:sz w:val="28"/>
          <w:szCs w:val="28"/>
        </w:rPr>
        <w:t>получают 20 одаренных учащихся 8-11 классов школ района.</w:t>
      </w:r>
    </w:p>
    <w:p w:rsidR="003B1D21" w:rsidRPr="00B54D37" w:rsidRDefault="003B1D21" w:rsidP="00F02A96">
      <w:pPr>
        <w:ind w:firstLine="720"/>
        <w:jc w:val="both"/>
        <w:rPr>
          <w:sz w:val="28"/>
          <w:szCs w:val="28"/>
        </w:rPr>
      </w:pPr>
      <w:r w:rsidRPr="00B54D37">
        <w:rPr>
          <w:sz w:val="28"/>
          <w:szCs w:val="28"/>
        </w:rPr>
        <w:t>На следующем этапе развития муниципальной системы образования</w:t>
      </w:r>
      <w:r w:rsidR="00F02A96">
        <w:rPr>
          <w:sz w:val="28"/>
          <w:szCs w:val="28"/>
        </w:rPr>
        <w:t xml:space="preserve"> </w:t>
      </w:r>
      <w:r w:rsidRPr="00B54D37">
        <w:rPr>
          <w:sz w:val="28"/>
          <w:szCs w:val="28"/>
        </w:rPr>
        <w:t xml:space="preserve">ставится задача </w:t>
      </w:r>
      <w:r w:rsidRPr="00B54D37">
        <w:rPr>
          <w:bCs/>
          <w:sz w:val="28"/>
          <w:szCs w:val="28"/>
        </w:rPr>
        <w:t>создания многоуровневой системы работы</w:t>
      </w:r>
      <w:r w:rsidR="00F02A96">
        <w:rPr>
          <w:bCs/>
          <w:sz w:val="28"/>
          <w:szCs w:val="28"/>
        </w:rPr>
        <w:t xml:space="preserve"> </w:t>
      </w:r>
      <w:r w:rsidRPr="00B54D37">
        <w:rPr>
          <w:bCs/>
          <w:sz w:val="28"/>
          <w:szCs w:val="28"/>
        </w:rPr>
        <w:t xml:space="preserve">с одаренными и талантливыми учащимися. </w:t>
      </w:r>
    </w:p>
    <w:p w:rsidR="003B1D21" w:rsidRDefault="003B1D21" w:rsidP="00F02A96">
      <w:pPr>
        <w:ind w:firstLine="720"/>
        <w:jc w:val="both"/>
        <w:rPr>
          <w:sz w:val="28"/>
          <w:szCs w:val="28"/>
        </w:rPr>
      </w:pPr>
      <w:r w:rsidRPr="00B54D37">
        <w:rPr>
          <w:sz w:val="28"/>
          <w:szCs w:val="28"/>
        </w:rPr>
        <w:t>Школа должна стать центром творчества и информации, насыщенной интеллектуальной и спортивной жизни, обеспечивать не</w:t>
      </w:r>
      <w:r w:rsidR="00F02A96">
        <w:rPr>
          <w:sz w:val="28"/>
          <w:szCs w:val="28"/>
        </w:rPr>
        <w:t xml:space="preserve"> </w:t>
      </w:r>
      <w:r w:rsidRPr="00B54D37">
        <w:rPr>
          <w:sz w:val="28"/>
          <w:szCs w:val="28"/>
        </w:rPr>
        <w:t xml:space="preserve">только усвоение знаний по конкретным дисциплинам, но и формировать умение применять их в повседневной жизни, использовать в дальнейшем обучении. Необходимо усиление воспитательной функции школы, направленной на раскрытие </w:t>
      </w:r>
      <w:r w:rsidRPr="00B96427">
        <w:rPr>
          <w:spacing w:val="-6"/>
          <w:sz w:val="28"/>
          <w:szCs w:val="28"/>
        </w:rPr>
        <w:t>способностей каждого ученика, формирование социально-активной, патриотичной</w:t>
      </w:r>
      <w:r w:rsidRPr="00B54D37">
        <w:rPr>
          <w:sz w:val="28"/>
          <w:szCs w:val="28"/>
        </w:rPr>
        <w:t xml:space="preserve"> личности, готовой к жизни в высокотехнологичном, конкурентном мире, </w:t>
      </w:r>
      <w:r w:rsidR="00B96427">
        <w:rPr>
          <w:sz w:val="28"/>
          <w:szCs w:val="28"/>
        </w:rPr>
        <w:br/>
      </w:r>
      <w:r w:rsidRPr="00B54D37">
        <w:rPr>
          <w:sz w:val="28"/>
          <w:szCs w:val="28"/>
        </w:rPr>
        <w:t>на обеспечение успешной социализации всех без исключения детей.</w:t>
      </w:r>
    </w:p>
    <w:p w:rsidR="00B96427" w:rsidRPr="00B96427" w:rsidRDefault="00B96427" w:rsidP="00F02A96">
      <w:pPr>
        <w:ind w:firstLine="720"/>
        <w:jc w:val="both"/>
        <w:rPr>
          <w:b/>
          <w:sz w:val="20"/>
          <w:szCs w:val="20"/>
        </w:rPr>
      </w:pPr>
    </w:p>
    <w:p w:rsidR="00A96832" w:rsidRPr="00A96832" w:rsidRDefault="00A96832" w:rsidP="00F02A96">
      <w:pPr>
        <w:ind w:firstLine="720"/>
        <w:jc w:val="both"/>
        <w:rPr>
          <w:b/>
          <w:sz w:val="28"/>
          <w:szCs w:val="28"/>
        </w:rPr>
      </w:pPr>
      <w:r w:rsidRPr="00A96832">
        <w:rPr>
          <w:b/>
          <w:sz w:val="28"/>
          <w:szCs w:val="28"/>
        </w:rPr>
        <w:t>Развитие молодежной политики</w:t>
      </w:r>
    </w:p>
    <w:p w:rsidR="00AF12EB" w:rsidRDefault="00A96832" w:rsidP="00B96427">
      <w:pPr>
        <w:widowControl w:val="0"/>
        <w:ind w:firstLine="720"/>
        <w:jc w:val="both"/>
        <w:rPr>
          <w:sz w:val="28"/>
          <w:szCs w:val="28"/>
        </w:rPr>
      </w:pPr>
      <w:r w:rsidRPr="00B96427">
        <w:rPr>
          <w:spacing w:val="-4"/>
          <w:sz w:val="28"/>
          <w:szCs w:val="28"/>
        </w:rPr>
        <w:t>Молодое поколение является одним из важнейших факторов благополучного</w:t>
      </w:r>
      <w:r>
        <w:rPr>
          <w:sz w:val="28"/>
          <w:szCs w:val="28"/>
        </w:rPr>
        <w:t xml:space="preserve"> и гармоничного развития государства, поскольку </w:t>
      </w:r>
      <w:r w:rsidR="00B96427">
        <w:rPr>
          <w:sz w:val="28"/>
          <w:szCs w:val="28"/>
        </w:rPr>
        <w:br/>
      </w:r>
      <w:r>
        <w:rPr>
          <w:sz w:val="28"/>
          <w:szCs w:val="28"/>
        </w:rPr>
        <w:t>в дальнейшем именно оно будет определять политический, экономический,</w:t>
      </w:r>
      <w:r w:rsidRPr="0019615C">
        <w:rPr>
          <w:sz w:val="28"/>
          <w:szCs w:val="28"/>
        </w:rPr>
        <w:t xml:space="preserve"> </w:t>
      </w:r>
      <w:r>
        <w:rPr>
          <w:sz w:val="28"/>
          <w:szCs w:val="28"/>
        </w:rPr>
        <w:t>духовный и идеологический ку</w:t>
      </w:r>
      <w:proofErr w:type="gramStart"/>
      <w:r>
        <w:rPr>
          <w:sz w:val="28"/>
          <w:szCs w:val="28"/>
        </w:rPr>
        <w:t>рс стр</w:t>
      </w:r>
      <w:proofErr w:type="gramEnd"/>
      <w:r>
        <w:rPr>
          <w:sz w:val="28"/>
          <w:szCs w:val="28"/>
        </w:rPr>
        <w:t>аны.</w:t>
      </w:r>
      <w:r w:rsidRPr="00C73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Именно </w:t>
      </w:r>
      <w:r w:rsidRPr="002C7285">
        <w:rPr>
          <w:sz w:val="28"/>
          <w:szCs w:val="28"/>
        </w:rPr>
        <w:t>на молодежный возраст приходятся главные социальные и демографические события в жизни человека:</w:t>
      </w:r>
      <w:r w:rsidR="00F02A96">
        <w:rPr>
          <w:sz w:val="28"/>
          <w:szCs w:val="28"/>
        </w:rPr>
        <w:t xml:space="preserve"> </w:t>
      </w:r>
      <w:r w:rsidRPr="002C7285">
        <w:rPr>
          <w:sz w:val="28"/>
          <w:szCs w:val="28"/>
        </w:rPr>
        <w:t>завершение общего образования</w:t>
      </w:r>
      <w:r>
        <w:rPr>
          <w:sz w:val="28"/>
          <w:szCs w:val="28"/>
        </w:rPr>
        <w:t xml:space="preserve">; </w:t>
      </w:r>
      <w:r w:rsidRPr="002C7285">
        <w:rPr>
          <w:sz w:val="28"/>
          <w:szCs w:val="28"/>
        </w:rPr>
        <w:t>выбор и получение профессии</w:t>
      </w:r>
      <w:r>
        <w:rPr>
          <w:sz w:val="28"/>
          <w:szCs w:val="28"/>
        </w:rPr>
        <w:t xml:space="preserve">; </w:t>
      </w:r>
      <w:r w:rsidRPr="002C7285">
        <w:rPr>
          <w:sz w:val="28"/>
          <w:szCs w:val="28"/>
        </w:rPr>
        <w:t>вступление в самостоятельную жизнь</w:t>
      </w:r>
      <w:r>
        <w:rPr>
          <w:sz w:val="28"/>
          <w:szCs w:val="28"/>
        </w:rPr>
        <w:t xml:space="preserve">; служба в армии; </w:t>
      </w:r>
      <w:r w:rsidRPr="002C7285">
        <w:rPr>
          <w:sz w:val="28"/>
          <w:szCs w:val="28"/>
        </w:rPr>
        <w:t>начало трудовой деятельност</w:t>
      </w:r>
      <w:r>
        <w:rPr>
          <w:sz w:val="28"/>
          <w:szCs w:val="28"/>
        </w:rPr>
        <w:t xml:space="preserve">и; </w:t>
      </w:r>
      <w:r w:rsidRPr="002C7285">
        <w:rPr>
          <w:sz w:val="28"/>
          <w:szCs w:val="28"/>
        </w:rPr>
        <w:t>вступление</w:t>
      </w:r>
      <w:r w:rsidR="00F02A96">
        <w:rPr>
          <w:sz w:val="28"/>
          <w:szCs w:val="28"/>
        </w:rPr>
        <w:t xml:space="preserve"> </w:t>
      </w:r>
      <w:r w:rsidRPr="002C7285">
        <w:rPr>
          <w:sz w:val="28"/>
          <w:szCs w:val="28"/>
        </w:rPr>
        <w:t>в брак</w:t>
      </w:r>
      <w:r>
        <w:rPr>
          <w:sz w:val="28"/>
          <w:szCs w:val="28"/>
        </w:rPr>
        <w:t xml:space="preserve">; </w:t>
      </w:r>
      <w:r w:rsidRPr="002C7285">
        <w:rPr>
          <w:sz w:val="28"/>
          <w:szCs w:val="28"/>
        </w:rPr>
        <w:t>рождение детей</w:t>
      </w:r>
      <w:r>
        <w:rPr>
          <w:sz w:val="28"/>
          <w:szCs w:val="28"/>
        </w:rPr>
        <w:t xml:space="preserve">. </w:t>
      </w:r>
    </w:p>
    <w:p w:rsidR="00A96832" w:rsidRDefault="00A96832" w:rsidP="00B9642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 инструментом, направленным на взаимодействие государства и молодежи, является молодежная политика, которая являет собой </w:t>
      </w:r>
      <w:r w:rsidRPr="009D0012">
        <w:rPr>
          <w:sz w:val="28"/>
          <w:szCs w:val="28"/>
        </w:rPr>
        <w:t>единство государственной и общественной составляющих</w:t>
      </w:r>
      <w:r>
        <w:rPr>
          <w:sz w:val="28"/>
          <w:szCs w:val="28"/>
        </w:rPr>
        <w:t xml:space="preserve">. Молодежная политика включает в себя совместную </w:t>
      </w:r>
      <w:r w:rsidRPr="009D0012">
        <w:rPr>
          <w:sz w:val="28"/>
          <w:szCs w:val="28"/>
        </w:rPr>
        <w:t>деятельность государства, политических партий, общественных объединений и других субъектов общественных отношений</w:t>
      </w:r>
      <w:r>
        <w:rPr>
          <w:sz w:val="28"/>
          <w:szCs w:val="28"/>
        </w:rPr>
        <w:t>, работающих в сфере взаимодействия с молодежью. Деятельность молодежной политики направлена непо</w:t>
      </w:r>
      <w:r w:rsidR="00625C9E">
        <w:rPr>
          <w:sz w:val="28"/>
          <w:szCs w:val="28"/>
        </w:rPr>
        <w:t xml:space="preserve">средственно на молодых граждан в </w:t>
      </w:r>
      <w:r>
        <w:rPr>
          <w:sz w:val="28"/>
          <w:szCs w:val="28"/>
        </w:rPr>
        <w:t xml:space="preserve">возрасте </w:t>
      </w:r>
      <w:r w:rsidR="00B96427">
        <w:rPr>
          <w:sz w:val="28"/>
          <w:szCs w:val="28"/>
        </w:rPr>
        <w:br/>
      </w:r>
      <w:r>
        <w:rPr>
          <w:sz w:val="28"/>
          <w:szCs w:val="28"/>
        </w:rPr>
        <w:t>от 14 до 30 лет, проживающих на</w:t>
      </w:r>
      <w:r w:rsidR="00F02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Всеволожского </w:t>
      </w:r>
      <w:r w:rsidR="004E0AE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Ленинградской области, а также молодых семей, возраст одного </w:t>
      </w:r>
      <w:r w:rsidR="00B96427">
        <w:rPr>
          <w:sz w:val="28"/>
          <w:szCs w:val="28"/>
        </w:rPr>
        <w:br/>
      </w:r>
      <w:r>
        <w:rPr>
          <w:sz w:val="28"/>
          <w:szCs w:val="28"/>
        </w:rPr>
        <w:t>из супругов</w:t>
      </w:r>
      <w:r w:rsidR="00F02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не превышает 35 лет. </w:t>
      </w:r>
    </w:p>
    <w:p w:rsidR="00A96832" w:rsidRPr="00E04A4C" w:rsidRDefault="00A96832" w:rsidP="00F02A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Всеволожском </w:t>
      </w:r>
      <w:r w:rsidR="004E0AEF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районе Ленинградской области молодежная политика реализуется отделом физической культуры, спорта, туризма и молодежной политики администрации</w:t>
      </w:r>
      <w:r w:rsidR="00F02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«Всеволожский муниципальный район», </w:t>
      </w:r>
      <w:r w:rsidR="004E0AEF">
        <w:rPr>
          <w:sz w:val="28"/>
          <w:szCs w:val="28"/>
        </w:rPr>
        <w:t>при взаимодействии</w:t>
      </w:r>
      <w:r>
        <w:rPr>
          <w:sz w:val="28"/>
          <w:szCs w:val="28"/>
        </w:rPr>
        <w:t xml:space="preserve"> </w:t>
      </w:r>
      <w:r w:rsidRPr="00E04A4C">
        <w:rPr>
          <w:sz w:val="28"/>
          <w:szCs w:val="28"/>
        </w:rPr>
        <w:t>с Комитет</w:t>
      </w:r>
      <w:r>
        <w:rPr>
          <w:sz w:val="28"/>
          <w:szCs w:val="28"/>
        </w:rPr>
        <w:t>ом</w:t>
      </w:r>
      <w:r w:rsidRPr="00E04A4C">
        <w:rPr>
          <w:sz w:val="28"/>
          <w:szCs w:val="28"/>
        </w:rPr>
        <w:t xml:space="preserve"> по образованию</w:t>
      </w:r>
      <w:r>
        <w:rPr>
          <w:sz w:val="28"/>
          <w:szCs w:val="28"/>
        </w:rPr>
        <w:t>,</w:t>
      </w:r>
      <w:r w:rsidRPr="00E04A4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04A4C">
        <w:rPr>
          <w:sz w:val="28"/>
          <w:szCs w:val="28"/>
        </w:rPr>
        <w:t>омитет</w:t>
      </w:r>
      <w:r>
        <w:rPr>
          <w:sz w:val="28"/>
          <w:szCs w:val="28"/>
        </w:rPr>
        <w:t>ом</w:t>
      </w:r>
      <w:r w:rsidRPr="00E04A4C">
        <w:rPr>
          <w:sz w:val="28"/>
          <w:szCs w:val="28"/>
        </w:rPr>
        <w:t xml:space="preserve"> по социальным вопросам</w:t>
      </w:r>
      <w:r>
        <w:rPr>
          <w:sz w:val="28"/>
          <w:szCs w:val="28"/>
        </w:rPr>
        <w:t>,</w:t>
      </w:r>
      <w:r w:rsidRPr="00E04A4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04A4C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E04A4C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и</w:t>
      </w:r>
      <w:r w:rsidRPr="00E04A4C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комиссией</w:t>
      </w:r>
      <w:r w:rsidRPr="00E04A4C">
        <w:rPr>
          <w:sz w:val="28"/>
          <w:szCs w:val="28"/>
        </w:rPr>
        <w:t xml:space="preserve"> по делам несовершеннолетних и защите их прав администрации МО «Всеволожский муниципальный район» Л</w:t>
      </w:r>
      <w:r>
        <w:rPr>
          <w:sz w:val="28"/>
          <w:szCs w:val="28"/>
        </w:rPr>
        <w:t>енинградской области.</w:t>
      </w:r>
      <w:r w:rsidR="00F02A96">
        <w:rPr>
          <w:sz w:val="28"/>
          <w:szCs w:val="28"/>
        </w:rPr>
        <w:t xml:space="preserve"> </w:t>
      </w:r>
    </w:p>
    <w:p w:rsidR="00794022" w:rsidRDefault="00A96832" w:rsidP="00F02A96">
      <w:pPr>
        <w:ind w:firstLine="720"/>
        <w:jc w:val="both"/>
        <w:rPr>
          <w:sz w:val="28"/>
          <w:szCs w:val="28"/>
        </w:rPr>
      </w:pPr>
      <w:r w:rsidRPr="00482EF9">
        <w:rPr>
          <w:sz w:val="28"/>
          <w:szCs w:val="28"/>
        </w:rPr>
        <w:t xml:space="preserve">В настоящее время во Всеволожском муниципальном районе проживает </w:t>
      </w:r>
      <w:r w:rsidRPr="00367713">
        <w:rPr>
          <w:sz w:val="28"/>
          <w:szCs w:val="28"/>
        </w:rPr>
        <w:t>более</w:t>
      </w:r>
      <w:r w:rsidR="00F02A96">
        <w:rPr>
          <w:sz w:val="28"/>
          <w:szCs w:val="28"/>
        </w:rPr>
        <w:t xml:space="preserve"> </w:t>
      </w:r>
      <w:r w:rsidRPr="00367713">
        <w:rPr>
          <w:sz w:val="28"/>
          <w:szCs w:val="28"/>
        </w:rPr>
        <w:t>65 тысяч</w:t>
      </w:r>
      <w:r w:rsidR="00F02A96">
        <w:rPr>
          <w:sz w:val="28"/>
          <w:szCs w:val="28"/>
        </w:rPr>
        <w:t xml:space="preserve"> </w:t>
      </w:r>
      <w:r w:rsidRPr="00367713">
        <w:rPr>
          <w:sz w:val="28"/>
          <w:szCs w:val="28"/>
        </w:rPr>
        <w:t>молодых</w:t>
      </w:r>
      <w:r w:rsidRPr="00482EF9">
        <w:rPr>
          <w:sz w:val="28"/>
          <w:szCs w:val="28"/>
        </w:rPr>
        <w:t xml:space="preserve"> людей в возрасте от 14 до 30 лет</w:t>
      </w:r>
      <w:r w:rsidR="00794022">
        <w:rPr>
          <w:sz w:val="28"/>
          <w:szCs w:val="28"/>
        </w:rPr>
        <w:t xml:space="preserve"> из них:</w:t>
      </w:r>
      <w:r>
        <w:rPr>
          <w:sz w:val="28"/>
          <w:szCs w:val="28"/>
        </w:rPr>
        <w:t xml:space="preserve"> </w:t>
      </w:r>
    </w:p>
    <w:p w:rsidR="00755E36" w:rsidRDefault="00755E36" w:rsidP="004E0AEF">
      <w:pPr>
        <w:ind w:firstLine="709"/>
        <w:jc w:val="both"/>
        <w:rPr>
          <w:sz w:val="28"/>
          <w:szCs w:val="28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1080"/>
        <w:gridCol w:w="1196"/>
        <w:gridCol w:w="1197"/>
        <w:gridCol w:w="1197"/>
        <w:gridCol w:w="1197"/>
      </w:tblGrid>
      <w:tr w:rsidR="00581097" w:rsidRPr="00755E36" w:rsidTr="00B96427">
        <w:tc>
          <w:tcPr>
            <w:tcW w:w="3888" w:type="dxa"/>
            <w:vMerge w:val="restart"/>
            <w:vAlign w:val="center"/>
          </w:tcPr>
          <w:p w:rsidR="00581097" w:rsidRPr="00755E36" w:rsidRDefault="00581097" w:rsidP="00B96427">
            <w:pPr>
              <w:rPr>
                <w:b/>
              </w:rPr>
            </w:pPr>
            <w:r w:rsidRPr="00755E36">
              <w:rPr>
                <w:b/>
              </w:rPr>
              <w:t>Показатели</w:t>
            </w:r>
          </w:p>
        </w:tc>
        <w:tc>
          <w:tcPr>
            <w:tcW w:w="1080" w:type="dxa"/>
            <w:vMerge w:val="restart"/>
            <w:vAlign w:val="center"/>
          </w:tcPr>
          <w:p w:rsidR="00581097" w:rsidRPr="00755E36" w:rsidRDefault="00581097" w:rsidP="00755E36">
            <w:pPr>
              <w:jc w:val="center"/>
              <w:rPr>
                <w:b/>
              </w:rPr>
            </w:pPr>
            <w:r w:rsidRPr="00755E36">
              <w:rPr>
                <w:b/>
              </w:rPr>
              <w:t>ед. изм.</w:t>
            </w:r>
          </w:p>
        </w:tc>
        <w:tc>
          <w:tcPr>
            <w:tcW w:w="2393" w:type="dxa"/>
            <w:gridSpan w:val="2"/>
            <w:vAlign w:val="center"/>
          </w:tcPr>
          <w:p w:rsidR="00581097" w:rsidRPr="00755E36" w:rsidRDefault="00581097" w:rsidP="00755E36">
            <w:pPr>
              <w:jc w:val="center"/>
              <w:rPr>
                <w:b/>
              </w:rPr>
            </w:pPr>
            <w:r w:rsidRPr="00755E36">
              <w:rPr>
                <w:b/>
              </w:rPr>
              <w:t>2012 год</w:t>
            </w:r>
          </w:p>
        </w:tc>
        <w:tc>
          <w:tcPr>
            <w:tcW w:w="2394" w:type="dxa"/>
            <w:gridSpan w:val="2"/>
            <w:vAlign w:val="center"/>
          </w:tcPr>
          <w:p w:rsidR="00581097" w:rsidRPr="00755E36" w:rsidRDefault="00581097" w:rsidP="00755E36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755E36">
              <w:rPr>
                <w:b/>
              </w:rPr>
              <w:t>а 01.01.2013 года</w:t>
            </w:r>
          </w:p>
        </w:tc>
      </w:tr>
      <w:tr w:rsidR="00581097" w:rsidRPr="00755E36" w:rsidTr="00B96427">
        <w:tc>
          <w:tcPr>
            <w:tcW w:w="3888" w:type="dxa"/>
            <w:vMerge/>
            <w:vAlign w:val="center"/>
          </w:tcPr>
          <w:p w:rsidR="00581097" w:rsidRPr="00755E36" w:rsidRDefault="00581097" w:rsidP="00B96427">
            <w:pPr>
              <w:rPr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581097" w:rsidRPr="00755E36" w:rsidRDefault="00581097" w:rsidP="00755E36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581097" w:rsidRPr="00755E36" w:rsidRDefault="00581097" w:rsidP="00755E36">
            <w:pPr>
              <w:jc w:val="center"/>
              <w:rPr>
                <w:b/>
              </w:rPr>
            </w:pPr>
            <w:r w:rsidRPr="00755E36">
              <w:rPr>
                <w:b/>
              </w:rPr>
              <w:t>всего</w:t>
            </w:r>
          </w:p>
        </w:tc>
        <w:tc>
          <w:tcPr>
            <w:tcW w:w="1197" w:type="dxa"/>
            <w:vAlign w:val="center"/>
          </w:tcPr>
          <w:p w:rsidR="00581097" w:rsidRPr="00755E36" w:rsidRDefault="00581097" w:rsidP="00755E36">
            <w:pPr>
              <w:jc w:val="center"/>
              <w:rPr>
                <w:b/>
              </w:rPr>
            </w:pPr>
            <w:r w:rsidRPr="00755E36">
              <w:rPr>
                <w:b/>
              </w:rPr>
              <w:t>в т.ч. сельские</w:t>
            </w:r>
          </w:p>
        </w:tc>
        <w:tc>
          <w:tcPr>
            <w:tcW w:w="1197" w:type="dxa"/>
            <w:vAlign w:val="center"/>
          </w:tcPr>
          <w:p w:rsidR="00581097" w:rsidRPr="00755E36" w:rsidRDefault="00581097" w:rsidP="00755E36">
            <w:pPr>
              <w:jc w:val="center"/>
              <w:rPr>
                <w:b/>
              </w:rPr>
            </w:pPr>
            <w:r w:rsidRPr="00755E36">
              <w:rPr>
                <w:b/>
              </w:rPr>
              <w:t>всего</w:t>
            </w:r>
          </w:p>
        </w:tc>
        <w:tc>
          <w:tcPr>
            <w:tcW w:w="1197" w:type="dxa"/>
            <w:vAlign w:val="center"/>
          </w:tcPr>
          <w:p w:rsidR="00581097" w:rsidRPr="00755E36" w:rsidRDefault="00581097" w:rsidP="00755E36">
            <w:pPr>
              <w:jc w:val="center"/>
              <w:rPr>
                <w:b/>
              </w:rPr>
            </w:pPr>
            <w:r w:rsidRPr="00755E36">
              <w:rPr>
                <w:b/>
              </w:rPr>
              <w:t>в т.ч. сельские</w:t>
            </w:r>
          </w:p>
        </w:tc>
      </w:tr>
      <w:tr w:rsidR="00E4789C" w:rsidRPr="00755E36" w:rsidTr="00B96427">
        <w:tc>
          <w:tcPr>
            <w:tcW w:w="3888" w:type="dxa"/>
          </w:tcPr>
          <w:p w:rsidR="00755E36" w:rsidRPr="00755E36" w:rsidRDefault="00755E36" w:rsidP="00B96427">
            <w:r>
              <w:t>Численность молодежи в возрасте 14-29 лет</w:t>
            </w:r>
          </w:p>
        </w:tc>
        <w:tc>
          <w:tcPr>
            <w:tcW w:w="1080" w:type="dxa"/>
            <w:vAlign w:val="center"/>
          </w:tcPr>
          <w:p w:rsidR="00755E36" w:rsidRPr="00755E36" w:rsidRDefault="00755E36" w:rsidP="00B028A2">
            <w:pPr>
              <w:jc w:val="center"/>
            </w:pPr>
            <w:r>
              <w:t>чел.</w:t>
            </w:r>
          </w:p>
        </w:tc>
        <w:tc>
          <w:tcPr>
            <w:tcW w:w="1196" w:type="dxa"/>
            <w:vAlign w:val="center"/>
          </w:tcPr>
          <w:p w:rsidR="00755E36" w:rsidRPr="00755E36" w:rsidRDefault="00755E36" w:rsidP="00B028A2">
            <w:pPr>
              <w:jc w:val="center"/>
            </w:pPr>
            <w:r>
              <w:t>64238</w:t>
            </w:r>
          </w:p>
        </w:tc>
        <w:tc>
          <w:tcPr>
            <w:tcW w:w="1197" w:type="dxa"/>
            <w:vAlign w:val="center"/>
          </w:tcPr>
          <w:p w:rsidR="00755E36" w:rsidRPr="00755E36" w:rsidRDefault="00755E36" w:rsidP="00B028A2">
            <w:pPr>
              <w:jc w:val="center"/>
            </w:pPr>
            <w:r>
              <w:t>35237</w:t>
            </w:r>
          </w:p>
        </w:tc>
        <w:tc>
          <w:tcPr>
            <w:tcW w:w="1197" w:type="dxa"/>
            <w:vAlign w:val="center"/>
          </w:tcPr>
          <w:p w:rsidR="00755E36" w:rsidRPr="00755E36" w:rsidRDefault="00755E36" w:rsidP="00B028A2">
            <w:pPr>
              <w:jc w:val="center"/>
            </w:pPr>
            <w:r>
              <w:t>65482</w:t>
            </w:r>
          </w:p>
        </w:tc>
        <w:tc>
          <w:tcPr>
            <w:tcW w:w="1197" w:type="dxa"/>
            <w:vAlign w:val="center"/>
          </w:tcPr>
          <w:p w:rsidR="00755E36" w:rsidRPr="00755E36" w:rsidRDefault="00755E36" w:rsidP="00B028A2">
            <w:pPr>
              <w:jc w:val="center"/>
            </w:pPr>
            <w:r>
              <w:t>36155</w:t>
            </w:r>
          </w:p>
        </w:tc>
      </w:tr>
      <w:tr w:rsidR="00E4789C" w:rsidRPr="00755E36" w:rsidTr="00B96427">
        <w:tc>
          <w:tcPr>
            <w:tcW w:w="3888" w:type="dxa"/>
          </w:tcPr>
          <w:p w:rsidR="00755E36" w:rsidRPr="00755E36" w:rsidRDefault="00755E36" w:rsidP="00B96427">
            <w:r>
              <w:t>Количество молодых семей</w:t>
            </w:r>
          </w:p>
        </w:tc>
        <w:tc>
          <w:tcPr>
            <w:tcW w:w="1080" w:type="dxa"/>
            <w:vAlign w:val="center"/>
          </w:tcPr>
          <w:p w:rsidR="00755E36" w:rsidRPr="00755E36" w:rsidRDefault="00755E36" w:rsidP="00B028A2">
            <w:pPr>
              <w:jc w:val="center"/>
            </w:pPr>
            <w:r>
              <w:t>ед.</w:t>
            </w:r>
          </w:p>
        </w:tc>
        <w:tc>
          <w:tcPr>
            <w:tcW w:w="1196" w:type="dxa"/>
            <w:vAlign w:val="center"/>
          </w:tcPr>
          <w:p w:rsidR="00755E36" w:rsidRPr="00755E36" w:rsidRDefault="00755E36" w:rsidP="00B028A2">
            <w:pPr>
              <w:jc w:val="center"/>
            </w:pPr>
            <w:r>
              <w:t>3776</w:t>
            </w:r>
          </w:p>
        </w:tc>
        <w:tc>
          <w:tcPr>
            <w:tcW w:w="1197" w:type="dxa"/>
            <w:vAlign w:val="center"/>
          </w:tcPr>
          <w:p w:rsidR="00755E36" w:rsidRPr="00755E36" w:rsidRDefault="00755E36" w:rsidP="00B028A2">
            <w:pPr>
              <w:jc w:val="center"/>
            </w:pPr>
            <w:r>
              <w:t>1879</w:t>
            </w:r>
          </w:p>
        </w:tc>
        <w:tc>
          <w:tcPr>
            <w:tcW w:w="1197" w:type="dxa"/>
            <w:vAlign w:val="center"/>
          </w:tcPr>
          <w:p w:rsidR="00755E36" w:rsidRPr="00755E36" w:rsidRDefault="00755E36" w:rsidP="00B028A2">
            <w:pPr>
              <w:jc w:val="center"/>
            </w:pPr>
            <w:r>
              <w:t>4048</w:t>
            </w:r>
          </w:p>
        </w:tc>
        <w:tc>
          <w:tcPr>
            <w:tcW w:w="1197" w:type="dxa"/>
            <w:vAlign w:val="center"/>
          </w:tcPr>
          <w:p w:rsidR="00755E36" w:rsidRPr="00755E36" w:rsidRDefault="00755E36" w:rsidP="00B028A2">
            <w:pPr>
              <w:jc w:val="center"/>
            </w:pPr>
            <w:r>
              <w:t>1926</w:t>
            </w:r>
          </w:p>
        </w:tc>
      </w:tr>
      <w:tr w:rsidR="00E4789C" w:rsidRPr="00755E36" w:rsidTr="00B96427">
        <w:tc>
          <w:tcPr>
            <w:tcW w:w="3888" w:type="dxa"/>
          </w:tcPr>
          <w:p w:rsidR="00755E36" w:rsidRPr="00755E36" w:rsidRDefault="00755E36" w:rsidP="00B96427">
            <w:r>
              <w:t>Количество вновь созданных семей</w:t>
            </w:r>
          </w:p>
        </w:tc>
        <w:tc>
          <w:tcPr>
            <w:tcW w:w="1080" w:type="dxa"/>
            <w:vAlign w:val="center"/>
          </w:tcPr>
          <w:p w:rsidR="00755E36" w:rsidRPr="00755E36" w:rsidRDefault="00755E36" w:rsidP="00B028A2">
            <w:pPr>
              <w:jc w:val="center"/>
            </w:pPr>
            <w:r>
              <w:t>ед.</w:t>
            </w:r>
          </w:p>
        </w:tc>
        <w:tc>
          <w:tcPr>
            <w:tcW w:w="1196" w:type="dxa"/>
            <w:vAlign w:val="center"/>
          </w:tcPr>
          <w:p w:rsidR="00755E36" w:rsidRPr="00755E36" w:rsidRDefault="00755E36" w:rsidP="00B028A2">
            <w:pPr>
              <w:jc w:val="center"/>
            </w:pPr>
            <w:r>
              <w:t>1017</w:t>
            </w:r>
          </w:p>
        </w:tc>
        <w:tc>
          <w:tcPr>
            <w:tcW w:w="1197" w:type="dxa"/>
            <w:vAlign w:val="center"/>
          </w:tcPr>
          <w:p w:rsidR="00755E36" w:rsidRPr="00755E36" w:rsidRDefault="00755E36" w:rsidP="00B028A2">
            <w:pPr>
              <w:jc w:val="center"/>
            </w:pPr>
            <w:r>
              <w:t>156</w:t>
            </w:r>
          </w:p>
        </w:tc>
        <w:tc>
          <w:tcPr>
            <w:tcW w:w="1197" w:type="dxa"/>
            <w:vAlign w:val="center"/>
          </w:tcPr>
          <w:p w:rsidR="00755E36" w:rsidRPr="00755E36" w:rsidRDefault="00755E36" w:rsidP="00B028A2">
            <w:pPr>
              <w:jc w:val="center"/>
            </w:pPr>
            <w:r>
              <w:t>1025</w:t>
            </w:r>
          </w:p>
        </w:tc>
        <w:tc>
          <w:tcPr>
            <w:tcW w:w="1197" w:type="dxa"/>
            <w:vAlign w:val="center"/>
          </w:tcPr>
          <w:p w:rsidR="00755E36" w:rsidRPr="00755E36" w:rsidRDefault="00755E36" w:rsidP="00B028A2">
            <w:pPr>
              <w:jc w:val="center"/>
            </w:pPr>
            <w:r>
              <w:t>174</w:t>
            </w:r>
          </w:p>
        </w:tc>
      </w:tr>
      <w:tr w:rsidR="00E4789C" w:rsidRPr="00755E36" w:rsidTr="00B96427">
        <w:tc>
          <w:tcPr>
            <w:tcW w:w="3888" w:type="dxa"/>
          </w:tcPr>
          <w:p w:rsidR="00755E36" w:rsidRPr="00755E36" w:rsidRDefault="00E4789C" w:rsidP="00B96427">
            <w:r>
              <w:t>Количество молодых людей, состоящих на учете у нарколога</w:t>
            </w:r>
          </w:p>
        </w:tc>
        <w:tc>
          <w:tcPr>
            <w:tcW w:w="1080" w:type="dxa"/>
            <w:vAlign w:val="center"/>
          </w:tcPr>
          <w:p w:rsidR="00755E36" w:rsidRPr="00755E36" w:rsidRDefault="00E4789C" w:rsidP="00B028A2">
            <w:pPr>
              <w:jc w:val="center"/>
            </w:pPr>
            <w:r>
              <w:t>ч</w:t>
            </w:r>
            <w:r w:rsidR="00755E36">
              <w:t>е</w:t>
            </w:r>
            <w:r>
              <w:t>л</w:t>
            </w:r>
            <w:r w:rsidR="00755E36">
              <w:t>.</w:t>
            </w:r>
          </w:p>
        </w:tc>
        <w:tc>
          <w:tcPr>
            <w:tcW w:w="1196" w:type="dxa"/>
            <w:vAlign w:val="center"/>
          </w:tcPr>
          <w:p w:rsidR="00755E36" w:rsidRPr="00755E36" w:rsidRDefault="00E4789C" w:rsidP="00B028A2">
            <w:pPr>
              <w:jc w:val="center"/>
            </w:pPr>
            <w:r>
              <w:t>3668</w:t>
            </w:r>
          </w:p>
        </w:tc>
        <w:tc>
          <w:tcPr>
            <w:tcW w:w="1197" w:type="dxa"/>
            <w:vAlign w:val="center"/>
          </w:tcPr>
          <w:p w:rsidR="00755E36" w:rsidRPr="00755E36" w:rsidRDefault="00E4789C" w:rsidP="00B028A2">
            <w:pPr>
              <w:jc w:val="center"/>
            </w:pPr>
            <w:r>
              <w:t>2890</w:t>
            </w:r>
          </w:p>
        </w:tc>
        <w:tc>
          <w:tcPr>
            <w:tcW w:w="1197" w:type="dxa"/>
            <w:vAlign w:val="center"/>
          </w:tcPr>
          <w:p w:rsidR="00755E36" w:rsidRPr="00755E36" w:rsidRDefault="00E4789C" w:rsidP="00B028A2">
            <w:pPr>
              <w:jc w:val="center"/>
            </w:pPr>
            <w:r>
              <w:t>3723</w:t>
            </w:r>
          </w:p>
        </w:tc>
        <w:tc>
          <w:tcPr>
            <w:tcW w:w="1197" w:type="dxa"/>
            <w:vAlign w:val="center"/>
          </w:tcPr>
          <w:p w:rsidR="00755E36" w:rsidRPr="00755E36" w:rsidRDefault="00E4789C" w:rsidP="00B028A2">
            <w:pPr>
              <w:jc w:val="center"/>
            </w:pPr>
            <w:r>
              <w:t>2914</w:t>
            </w:r>
          </w:p>
        </w:tc>
      </w:tr>
      <w:tr w:rsidR="00E4789C" w:rsidRPr="00755E36" w:rsidTr="00B96427">
        <w:tc>
          <w:tcPr>
            <w:tcW w:w="3888" w:type="dxa"/>
          </w:tcPr>
          <w:p w:rsidR="00755E36" w:rsidRPr="00755E36" w:rsidRDefault="00E4789C" w:rsidP="00B96427">
            <w:r>
              <w:t>Число несовершеннолетних, состоящих на учете в органах внутренних дел</w:t>
            </w:r>
          </w:p>
        </w:tc>
        <w:tc>
          <w:tcPr>
            <w:tcW w:w="1080" w:type="dxa"/>
            <w:vAlign w:val="center"/>
          </w:tcPr>
          <w:p w:rsidR="00755E36" w:rsidRPr="00755E36" w:rsidRDefault="00E4789C" w:rsidP="00B028A2">
            <w:pPr>
              <w:jc w:val="center"/>
            </w:pPr>
            <w:r>
              <w:t>ч</w:t>
            </w:r>
            <w:r w:rsidR="00755E36">
              <w:t>е</w:t>
            </w:r>
            <w:r>
              <w:t>л</w:t>
            </w:r>
            <w:r w:rsidR="00755E36">
              <w:t>.</w:t>
            </w:r>
          </w:p>
        </w:tc>
        <w:tc>
          <w:tcPr>
            <w:tcW w:w="1196" w:type="dxa"/>
            <w:vAlign w:val="center"/>
          </w:tcPr>
          <w:p w:rsidR="00755E36" w:rsidRPr="00755E36" w:rsidRDefault="00E4789C" w:rsidP="00B028A2">
            <w:pPr>
              <w:jc w:val="center"/>
            </w:pPr>
            <w:r>
              <w:t>230</w:t>
            </w:r>
          </w:p>
        </w:tc>
        <w:tc>
          <w:tcPr>
            <w:tcW w:w="1197" w:type="dxa"/>
            <w:vAlign w:val="center"/>
          </w:tcPr>
          <w:p w:rsidR="00755E36" w:rsidRPr="00755E36" w:rsidRDefault="00E4789C" w:rsidP="00B028A2">
            <w:pPr>
              <w:jc w:val="center"/>
            </w:pPr>
            <w:r>
              <w:t>172</w:t>
            </w:r>
          </w:p>
        </w:tc>
        <w:tc>
          <w:tcPr>
            <w:tcW w:w="1197" w:type="dxa"/>
            <w:vAlign w:val="center"/>
          </w:tcPr>
          <w:p w:rsidR="00755E36" w:rsidRPr="00755E36" w:rsidRDefault="00E4789C" w:rsidP="00B028A2">
            <w:pPr>
              <w:jc w:val="center"/>
            </w:pPr>
            <w:r>
              <w:t>238</w:t>
            </w:r>
          </w:p>
        </w:tc>
        <w:tc>
          <w:tcPr>
            <w:tcW w:w="1197" w:type="dxa"/>
            <w:vAlign w:val="center"/>
          </w:tcPr>
          <w:p w:rsidR="00755E36" w:rsidRPr="00755E36" w:rsidRDefault="00E4789C" w:rsidP="00B028A2">
            <w:pPr>
              <w:jc w:val="center"/>
            </w:pPr>
            <w:r>
              <w:t>184</w:t>
            </w:r>
          </w:p>
        </w:tc>
      </w:tr>
      <w:tr w:rsidR="00F135D6" w:rsidRPr="00755E36" w:rsidTr="00B96427">
        <w:tc>
          <w:tcPr>
            <w:tcW w:w="3888" w:type="dxa"/>
          </w:tcPr>
          <w:p w:rsidR="00F135D6" w:rsidRPr="00755E36" w:rsidRDefault="00E03229" w:rsidP="00B96427">
            <w:r>
              <w:t xml:space="preserve">Численность </w:t>
            </w:r>
            <w:proofErr w:type="gramStart"/>
            <w:r w:rsidR="00F135D6">
              <w:t>обучающи</w:t>
            </w:r>
            <w:r>
              <w:t>х</w:t>
            </w:r>
            <w:r w:rsidR="00F135D6">
              <w:t>ся</w:t>
            </w:r>
            <w:proofErr w:type="gramEnd"/>
          </w:p>
        </w:tc>
        <w:tc>
          <w:tcPr>
            <w:tcW w:w="1080" w:type="dxa"/>
            <w:vAlign w:val="center"/>
          </w:tcPr>
          <w:p w:rsidR="00F135D6" w:rsidRPr="00755E36" w:rsidRDefault="00F135D6" w:rsidP="00B028A2">
            <w:pPr>
              <w:jc w:val="center"/>
            </w:pPr>
            <w:r>
              <w:t>чел.</w:t>
            </w:r>
          </w:p>
        </w:tc>
        <w:tc>
          <w:tcPr>
            <w:tcW w:w="1196" w:type="dxa"/>
            <w:vAlign w:val="center"/>
          </w:tcPr>
          <w:p w:rsidR="00F135D6" w:rsidRPr="00755E36" w:rsidRDefault="00F135D6" w:rsidP="00B028A2">
            <w:pPr>
              <w:jc w:val="center"/>
            </w:pPr>
            <w:r>
              <w:t>17350</w:t>
            </w:r>
          </w:p>
        </w:tc>
        <w:tc>
          <w:tcPr>
            <w:tcW w:w="1197" w:type="dxa"/>
            <w:vAlign w:val="center"/>
          </w:tcPr>
          <w:p w:rsidR="00F135D6" w:rsidRPr="00755E36" w:rsidRDefault="00F135D6" w:rsidP="00B028A2">
            <w:pPr>
              <w:jc w:val="center"/>
            </w:pPr>
            <w:r>
              <w:t>6410</w:t>
            </w:r>
          </w:p>
        </w:tc>
        <w:tc>
          <w:tcPr>
            <w:tcW w:w="1197" w:type="dxa"/>
            <w:vAlign w:val="center"/>
          </w:tcPr>
          <w:p w:rsidR="00F135D6" w:rsidRPr="00755E36" w:rsidRDefault="00F135D6" w:rsidP="00B028A2">
            <w:pPr>
              <w:jc w:val="center"/>
            </w:pPr>
            <w:r>
              <w:t>17350</w:t>
            </w:r>
          </w:p>
        </w:tc>
        <w:tc>
          <w:tcPr>
            <w:tcW w:w="1197" w:type="dxa"/>
            <w:vAlign w:val="center"/>
          </w:tcPr>
          <w:p w:rsidR="00F135D6" w:rsidRPr="00755E36" w:rsidRDefault="00F135D6" w:rsidP="00B028A2">
            <w:pPr>
              <w:jc w:val="center"/>
            </w:pPr>
            <w:r>
              <w:t>6410</w:t>
            </w:r>
          </w:p>
        </w:tc>
      </w:tr>
      <w:tr w:rsidR="00F135D6" w:rsidRPr="00755E36" w:rsidTr="00B96427">
        <w:tc>
          <w:tcPr>
            <w:tcW w:w="3888" w:type="dxa"/>
          </w:tcPr>
          <w:p w:rsidR="00F135D6" w:rsidRPr="00755E36" w:rsidRDefault="00E03229" w:rsidP="00B96427">
            <w:r>
              <w:t>Численность работающей молодежи</w:t>
            </w:r>
          </w:p>
        </w:tc>
        <w:tc>
          <w:tcPr>
            <w:tcW w:w="1080" w:type="dxa"/>
            <w:vAlign w:val="center"/>
          </w:tcPr>
          <w:p w:rsidR="00F135D6" w:rsidRPr="00755E36" w:rsidRDefault="00F135D6" w:rsidP="00B028A2">
            <w:pPr>
              <w:jc w:val="center"/>
            </w:pPr>
            <w:r>
              <w:t>чел.</w:t>
            </w:r>
          </w:p>
        </w:tc>
        <w:tc>
          <w:tcPr>
            <w:tcW w:w="1196" w:type="dxa"/>
            <w:vAlign w:val="center"/>
          </w:tcPr>
          <w:p w:rsidR="00F135D6" w:rsidRPr="00755E36" w:rsidRDefault="00F135D6" w:rsidP="00B028A2">
            <w:pPr>
              <w:jc w:val="center"/>
            </w:pPr>
            <w:r>
              <w:t>15120</w:t>
            </w:r>
          </w:p>
        </w:tc>
        <w:tc>
          <w:tcPr>
            <w:tcW w:w="1197" w:type="dxa"/>
            <w:vAlign w:val="center"/>
          </w:tcPr>
          <w:p w:rsidR="00F135D6" w:rsidRPr="00755E36" w:rsidRDefault="00F135D6" w:rsidP="00B028A2">
            <w:pPr>
              <w:jc w:val="center"/>
            </w:pPr>
            <w:r>
              <w:t>7100</w:t>
            </w:r>
          </w:p>
        </w:tc>
        <w:tc>
          <w:tcPr>
            <w:tcW w:w="1197" w:type="dxa"/>
            <w:vAlign w:val="center"/>
          </w:tcPr>
          <w:p w:rsidR="00F135D6" w:rsidRPr="00755E36" w:rsidRDefault="00F135D6" w:rsidP="00B028A2">
            <w:pPr>
              <w:jc w:val="center"/>
            </w:pPr>
            <w:r>
              <w:t>15120</w:t>
            </w:r>
          </w:p>
        </w:tc>
        <w:tc>
          <w:tcPr>
            <w:tcW w:w="1197" w:type="dxa"/>
            <w:vAlign w:val="center"/>
          </w:tcPr>
          <w:p w:rsidR="00F135D6" w:rsidRPr="00755E36" w:rsidRDefault="00F135D6" w:rsidP="00B028A2">
            <w:pPr>
              <w:jc w:val="center"/>
            </w:pPr>
            <w:r>
              <w:t>7100</w:t>
            </w:r>
          </w:p>
        </w:tc>
      </w:tr>
      <w:tr w:rsidR="00F135D6" w:rsidRPr="00755E36" w:rsidTr="00B96427">
        <w:tc>
          <w:tcPr>
            <w:tcW w:w="3888" w:type="dxa"/>
          </w:tcPr>
          <w:p w:rsidR="00F135D6" w:rsidRPr="00755E36" w:rsidRDefault="00E03229" w:rsidP="00B96427">
            <w:r>
              <w:t>Численность подростков и молодежи, участвующей в различных формах самоорганизации: общественных организациях, молодежных советах, клубах, ученических и студенческих советах, поисковых отрядах и т.п.</w:t>
            </w:r>
          </w:p>
        </w:tc>
        <w:tc>
          <w:tcPr>
            <w:tcW w:w="1080" w:type="dxa"/>
            <w:vAlign w:val="center"/>
          </w:tcPr>
          <w:p w:rsidR="00F135D6" w:rsidRPr="00755E36" w:rsidRDefault="00E03229" w:rsidP="00B028A2">
            <w:pPr>
              <w:jc w:val="center"/>
            </w:pPr>
            <w:r>
              <w:t>чел.</w:t>
            </w:r>
          </w:p>
        </w:tc>
        <w:tc>
          <w:tcPr>
            <w:tcW w:w="1196" w:type="dxa"/>
            <w:vAlign w:val="center"/>
          </w:tcPr>
          <w:p w:rsidR="00F135D6" w:rsidRPr="00755E36" w:rsidRDefault="00E03229" w:rsidP="00B028A2">
            <w:pPr>
              <w:jc w:val="center"/>
            </w:pPr>
            <w:r>
              <w:t>2910</w:t>
            </w:r>
          </w:p>
        </w:tc>
        <w:tc>
          <w:tcPr>
            <w:tcW w:w="1197" w:type="dxa"/>
            <w:vAlign w:val="center"/>
          </w:tcPr>
          <w:p w:rsidR="00F135D6" w:rsidRPr="00755E36" w:rsidRDefault="00E03229" w:rsidP="00B028A2">
            <w:pPr>
              <w:jc w:val="center"/>
            </w:pPr>
            <w:r>
              <w:t>1023</w:t>
            </w:r>
          </w:p>
        </w:tc>
        <w:tc>
          <w:tcPr>
            <w:tcW w:w="1197" w:type="dxa"/>
            <w:vAlign w:val="center"/>
          </w:tcPr>
          <w:p w:rsidR="00F135D6" w:rsidRPr="00755E36" w:rsidRDefault="00E03229" w:rsidP="00B028A2">
            <w:pPr>
              <w:jc w:val="center"/>
            </w:pPr>
            <w:r>
              <w:t>2982</w:t>
            </w:r>
          </w:p>
        </w:tc>
        <w:tc>
          <w:tcPr>
            <w:tcW w:w="1197" w:type="dxa"/>
            <w:vAlign w:val="center"/>
          </w:tcPr>
          <w:p w:rsidR="00F135D6" w:rsidRPr="00755E36" w:rsidRDefault="00E03229" w:rsidP="00B028A2">
            <w:pPr>
              <w:jc w:val="center"/>
            </w:pPr>
            <w:r>
              <w:t>1067</w:t>
            </w:r>
          </w:p>
        </w:tc>
      </w:tr>
      <w:tr w:rsidR="00F135D6" w:rsidRPr="00755E36" w:rsidTr="00B96427">
        <w:tc>
          <w:tcPr>
            <w:tcW w:w="3888" w:type="dxa"/>
          </w:tcPr>
          <w:p w:rsidR="00F135D6" w:rsidRPr="00755E36" w:rsidRDefault="00E03229" w:rsidP="00B96427">
            <w:r>
              <w:t>Численность молодежи, принимающей участие в добровольческой деятельности</w:t>
            </w:r>
          </w:p>
        </w:tc>
        <w:tc>
          <w:tcPr>
            <w:tcW w:w="1080" w:type="dxa"/>
            <w:vAlign w:val="center"/>
          </w:tcPr>
          <w:p w:rsidR="00F135D6" w:rsidRPr="00755E36" w:rsidRDefault="00E03229" w:rsidP="00B028A2">
            <w:pPr>
              <w:jc w:val="center"/>
            </w:pPr>
            <w:r>
              <w:t>чел.</w:t>
            </w:r>
          </w:p>
        </w:tc>
        <w:tc>
          <w:tcPr>
            <w:tcW w:w="1196" w:type="dxa"/>
            <w:vAlign w:val="center"/>
          </w:tcPr>
          <w:p w:rsidR="00F135D6" w:rsidRPr="00755E36" w:rsidRDefault="00E03229" w:rsidP="00B028A2">
            <w:pPr>
              <w:jc w:val="center"/>
            </w:pPr>
            <w:r>
              <w:t>164</w:t>
            </w:r>
          </w:p>
        </w:tc>
        <w:tc>
          <w:tcPr>
            <w:tcW w:w="1197" w:type="dxa"/>
            <w:vAlign w:val="center"/>
          </w:tcPr>
          <w:p w:rsidR="00F135D6" w:rsidRPr="00755E36" w:rsidRDefault="00E03229" w:rsidP="00B028A2">
            <w:pPr>
              <w:jc w:val="center"/>
            </w:pPr>
            <w:r>
              <w:t>71</w:t>
            </w:r>
          </w:p>
        </w:tc>
        <w:tc>
          <w:tcPr>
            <w:tcW w:w="1197" w:type="dxa"/>
            <w:vAlign w:val="center"/>
          </w:tcPr>
          <w:p w:rsidR="00F135D6" w:rsidRPr="00755E36" w:rsidRDefault="00E03229" w:rsidP="00B028A2">
            <w:pPr>
              <w:jc w:val="center"/>
            </w:pPr>
            <w:r>
              <w:t>176</w:t>
            </w:r>
          </w:p>
        </w:tc>
        <w:tc>
          <w:tcPr>
            <w:tcW w:w="1197" w:type="dxa"/>
            <w:vAlign w:val="center"/>
          </w:tcPr>
          <w:p w:rsidR="00F135D6" w:rsidRPr="00755E36" w:rsidRDefault="00E03229" w:rsidP="00B028A2">
            <w:pPr>
              <w:jc w:val="center"/>
            </w:pPr>
            <w:r>
              <w:t>79</w:t>
            </w:r>
          </w:p>
        </w:tc>
      </w:tr>
      <w:tr w:rsidR="00F135D6" w:rsidRPr="00755E36" w:rsidTr="00B96427">
        <w:tc>
          <w:tcPr>
            <w:tcW w:w="3888" w:type="dxa"/>
          </w:tcPr>
          <w:p w:rsidR="00F135D6" w:rsidRPr="00755E36" w:rsidRDefault="00E03229" w:rsidP="00B96427">
            <w:r>
              <w:t>Численность молодежи, участвующей в программах по работе с молодежью, находящейся в трудной жизненной ситуации</w:t>
            </w:r>
          </w:p>
        </w:tc>
        <w:tc>
          <w:tcPr>
            <w:tcW w:w="1080" w:type="dxa"/>
            <w:vAlign w:val="center"/>
          </w:tcPr>
          <w:p w:rsidR="00F135D6" w:rsidRPr="00755E36" w:rsidRDefault="00E03229" w:rsidP="00B028A2">
            <w:pPr>
              <w:jc w:val="center"/>
            </w:pPr>
            <w:r>
              <w:t>чел.</w:t>
            </w:r>
          </w:p>
        </w:tc>
        <w:tc>
          <w:tcPr>
            <w:tcW w:w="1196" w:type="dxa"/>
            <w:vAlign w:val="center"/>
          </w:tcPr>
          <w:p w:rsidR="00F135D6" w:rsidRPr="00755E36" w:rsidRDefault="00E03229" w:rsidP="00B028A2">
            <w:pPr>
              <w:jc w:val="center"/>
            </w:pPr>
            <w:r>
              <w:t>35</w:t>
            </w:r>
          </w:p>
        </w:tc>
        <w:tc>
          <w:tcPr>
            <w:tcW w:w="1197" w:type="dxa"/>
            <w:vAlign w:val="center"/>
          </w:tcPr>
          <w:p w:rsidR="00F135D6" w:rsidRPr="00755E36" w:rsidRDefault="00E03229" w:rsidP="00B028A2">
            <w:pPr>
              <w:jc w:val="center"/>
            </w:pPr>
            <w:r>
              <w:t>9</w:t>
            </w:r>
          </w:p>
        </w:tc>
        <w:tc>
          <w:tcPr>
            <w:tcW w:w="1197" w:type="dxa"/>
            <w:vAlign w:val="center"/>
          </w:tcPr>
          <w:p w:rsidR="00F135D6" w:rsidRPr="00755E36" w:rsidRDefault="00E03229" w:rsidP="00B028A2">
            <w:pPr>
              <w:jc w:val="center"/>
            </w:pPr>
            <w:r>
              <w:t>43</w:t>
            </w:r>
          </w:p>
        </w:tc>
        <w:tc>
          <w:tcPr>
            <w:tcW w:w="1197" w:type="dxa"/>
            <w:vAlign w:val="center"/>
          </w:tcPr>
          <w:p w:rsidR="00F135D6" w:rsidRPr="00755E36" w:rsidRDefault="00E03229" w:rsidP="00B028A2">
            <w:pPr>
              <w:jc w:val="center"/>
            </w:pPr>
            <w:r>
              <w:t>17</w:t>
            </w:r>
          </w:p>
        </w:tc>
      </w:tr>
    </w:tbl>
    <w:p w:rsidR="00A96832" w:rsidRDefault="004E0AEF" w:rsidP="00600A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</w:t>
      </w:r>
      <w:r w:rsidR="00A96832">
        <w:rPr>
          <w:sz w:val="28"/>
          <w:szCs w:val="28"/>
        </w:rPr>
        <w:t>исло молодежи, проживающей на территории Всеволожского</w:t>
      </w:r>
      <w:r>
        <w:rPr>
          <w:sz w:val="28"/>
          <w:szCs w:val="28"/>
        </w:rPr>
        <w:t xml:space="preserve"> муниципального</w:t>
      </w:r>
      <w:r w:rsidR="00F02A96">
        <w:rPr>
          <w:sz w:val="28"/>
          <w:szCs w:val="28"/>
        </w:rPr>
        <w:t xml:space="preserve"> </w:t>
      </w:r>
      <w:r w:rsidR="00A96832">
        <w:rPr>
          <w:sz w:val="28"/>
          <w:szCs w:val="28"/>
        </w:rPr>
        <w:t xml:space="preserve">района неизменно растет, в том числе и за счет граждан, </w:t>
      </w:r>
      <w:r w:rsidR="00A96832" w:rsidRPr="00482EF9">
        <w:rPr>
          <w:sz w:val="28"/>
          <w:szCs w:val="28"/>
        </w:rPr>
        <w:t>переезжающих</w:t>
      </w:r>
      <w:r w:rsidR="00A96832">
        <w:rPr>
          <w:sz w:val="28"/>
          <w:szCs w:val="28"/>
        </w:rPr>
        <w:t xml:space="preserve"> </w:t>
      </w:r>
      <w:proofErr w:type="gramStart"/>
      <w:r w:rsidR="00A96832">
        <w:rPr>
          <w:sz w:val="28"/>
          <w:szCs w:val="28"/>
        </w:rPr>
        <w:t>во</w:t>
      </w:r>
      <w:proofErr w:type="gramEnd"/>
      <w:r w:rsidR="00A96832">
        <w:rPr>
          <w:sz w:val="28"/>
          <w:szCs w:val="28"/>
        </w:rPr>
        <w:t xml:space="preserve"> </w:t>
      </w:r>
      <w:proofErr w:type="gramStart"/>
      <w:r w:rsidR="00A96832">
        <w:rPr>
          <w:sz w:val="28"/>
          <w:szCs w:val="28"/>
        </w:rPr>
        <w:t>Всеволожский</w:t>
      </w:r>
      <w:proofErr w:type="gramEnd"/>
      <w:r w:rsidR="00A96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="00A96832">
        <w:rPr>
          <w:sz w:val="28"/>
          <w:szCs w:val="28"/>
        </w:rPr>
        <w:t>район</w:t>
      </w:r>
      <w:r w:rsidR="00A96832" w:rsidRPr="00482EF9">
        <w:rPr>
          <w:sz w:val="28"/>
          <w:szCs w:val="28"/>
        </w:rPr>
        <w:t xml:space="preserve"> на постоянное место жительства</w:t>
      </w:r>
      <w:r w:rsidR="00A96832">
        <w:rPr>
          <w:sz w:val="28"/>
          <w:szCs w:val="28"/>
        </w:rPr>
        <w:t>.</w:t>
      </w:r>
      <w:r w:rsidR="00A96832" w:rsidRPr="00482EF9">
        <w:rPr>
          <w:sz w:val="28"/>
          <w:szCs w:val="28"/>
        </w:rPr>
        <w:t xml:space="preserve"> </w:t>
      </w:r>
      <w:r w:rsidR="00A96832">
        <w:rPr>
          <w:sz w:val="28"/>
          <w:szCs w:val="28"/>
        </w:rPr>
        <w:t>Эта тенденция является важным фактором, стимулирующим развитие инфраструктуры района, и указывает на необходимость совершенствования системы молодежной политики</w:t>
      </w:r>
      <w:r>
        <w:rPr>
          <w:sz w:val="28"/>
          <w:szCs w:val="28"/>
        </w:rPr>
        <w:t xml:space="preserve"> и </w:t>
      </w:r>
      <w:r w:rsidR="00A96832">
        <w:rPr>
          <w:sz w:val="28"/>
          <w:szCs w:val="28"/>
        </w:rPr>
        <w:t xml:space="preserve">развития эффективного взаимодействия между общественными молодежными организациями и государственными органами, работающими в сфере молодежной политики. </w:t>
      </w:r>
    </w:p>
    <w:p w:rsidR="000161AA" w:rsidRDefault="00B04A9F" w:rsidP="00016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96832" w:rsidRPr="00CC3EEE">
        <w:rPr>
          <w:sz w:val="28"/>
          <w:szCs w:val="28"/>
        </w:rPr>
        <w:t xml:space="preserve">овершенствование системы управления и реализации молодежной политики, направленной на создание условий и возможностей для успешной социализации и эффективной самореализации молодежи на всей территории района, </w:t>
      </w:r>
      <w:r w:rsidR="00A96832">
        <w:rPr>
          <w:sz w:val="28"/>
          <w:szCs w:val="28"/>
        </w:rPr>
        <w:t>на сегодняшний день является</w:t>
      </w:r>
      <w:r w:rsidR="00F02A96">
        <w:rPr>
          <w:sz w:val="28"/>
          <w:szCs w:val="28"/>
        </w:rPr>
        <w:t xml:space="preserve"> </w:t>
      </w:r>
      <w:r w:rsidR="00A96832" w:rsidRPr="00CC3EEE">
        <w:rPr>
          <w:sz w:val="28"/>
          <w:szCs w:val="28"/>
        </w:rPr>
        <w:t>актуальной задачей.</w:t>
      </w:r>
      <w:r w:rsidR="00F02A96">
        <w:rPr>
          <w:sz w:val="28"/>
          <w:szCs w:val="28"/>
        </w:rPr>
        <w:t xml:space="preserve"> </w:t>
      </w:r>
      <w:proofErr w:type="gramStart"/>
      <w:r w:rsidR="00B6748D">
        <w:rPr>
          <w:sz w:val="28"/>
          <w:szCs w:val="28"/>
        </w:rPr>
        <w:t>Для решения поставленной задачи необходимо увеличение финансирования программных мероприятий</w:t>
      </w:r>
      <w:r w:rsidR="00945BDB">
        <w:rPr>
          <w:sz w:val="28"/>
          <w:szCs w:val="28"/>
        </w:rPr>
        <w:t xml:space="preserve">, </w:t>
      </w:r>
      <w:r w:rsidR="00A96832" w:rsidRPr="004A16B2">
        <w:rPr>
          <w:sz w:val="28"/>
          <w:szCs w:val="28"/>
        </w:rPr>
        <w:t xml:space="preserve">расширение штата специалистов по молодежной политике, строительство или </w:t>
      </w:r>
      <w:r w:rsidR="00945BDB" w:rsidRPr="004A16B2">
        <w:rPr>
          <w:sz w:val="28"/>
          <w:szCs w:val="28"/>
        </w:rPr>
        <w:t>аренда</w:t>
      </w:r>
      <w:r w:rsidR="00A96832" w:rsidRPr="004A16B2">
        <w:rPr>
          <w:sz w:val="28"/>
          <w:szCs w:val="28"/>
        </w:rPr>
        <w:t xml:space="preserve"> дополнительных помещений и площадок, создание новых учреждений</w:t>
      </w:r>
      <w:r w:rsidR="000161AA">
        <w:rPr>
          <w:sz w:val="28"/>
          <w:szCs w:val="28"/>
        </w:rPr>
        <w:t xml:space="preserve"> и </w:t>
      </w:r>
      <w:r w:rsidR="00945BDB" w:rsidRPr="004A16B2">
        <w:rPr>
          <w:sz w:val="28"/>
          <w:szCs w:val="28"/>
        </w:rPr>
        <w:t>организаций</w:t>
      </w:r>
      <w:r w:rsidR="000161AA">
        <w:rPr>
          <w:sz w:val="28"/>
          <w:szCs w:val="28"/>
        </w:rPr>
        <w:t xml:space="preserve"> </w:t>
      </w:r>
      <w:r w:rsidR="005A4D12">
        <w:rPr>
          <w:sz w:val="28"/>
          <w:szCs w:val="28"/>
        </w:rPr>
        <w:t>в</w:t>
      </w:r>
      <w:r w:rsidR="005A4D12" w:rsidRPr="00830855">
        <w:t xml:space="preserve"> </w:t>
      </w:r>
      <w:r w:rsidR="005A4D12" w:rsidRPr="000C5C26">
        <w:rPr>
          <w:sz w:val="28"/>
          <w:szCs w:val="28"/>
        </w:rPr>
        <w:t xml:space="preserve">целях оптимизации работы отраслевого органа исполнительной власти Всеволожского </w:t>
      </w:r>
      <w:r w:rsidR="005A4D12">
        <w:rPr>
          <w:sz w:val="28"/>
          <w:szCs w:val="28"/>
        </w:rPr>
        <w:t xml:space="preserve">муниципального </w:t>
      </w:r>
      <w:r w:rsidR="005A4D12" w:rsidRPr="000C5C26">
        <w:rPr>
          <w:sz w:val="28"/>
          <w:szCs w:val="28"/>
        </w:rPr>
        <w:t>района по молодежной политике, реализации региональных и муниципальных программ, проведения мероприятий по работе с молодежью</w:t>
      </w:r>
      <w:r w:rsidR="000161AA">
        <w:rPr>
          <w:sz w:val="28"/>
          <w:szCs w:val="28"/>
        </w:rPr>
        <w:t>.</w:t>
      </w:r>
      <w:proofErr w:type="gramEnd"/>
    </w:p>
    <w:p w:rsidR="00A96832" w:rsidRDefault="005A4D12" w:rsidP="005A4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96832">
        <w:rPr>
          <w:sz w:val="28"/>
          <w:szCs w:val="28"/>
        </w:rPr>
        <w:t>беспеченност</w:t>
      </w:r>
      <w:r>
        <w:rPr>
          <w:sz w:val="28"/>
          <w:szCs w:val="28"/>
        </w:rPr>
        <w:t>ь</w:t>
      </w:r>
      <w:r w:rsidR="00A96832">
        <w:rPr>
          <w:sz w:val="28"/>
          <w:szCs w:val="28"/>
        </w:rPr>
        <w:t xml:space="preserve"> учреждениями</w:t>
      </w:r>
      <w:r>
        <w:rPr>
          <w:sz w:val="28"/>
          <w:szCs w:val="28"/>
        </w:rPr>
        <w:t xml:space="preserve"> для реализации молодежной политики</w:t>
      </w:r>
      <w:r w:rsidR="00600ABD">
        <w:rPr>
          <w:sz w:val="28"/>
          <w:szCs w:val="28"/>
        </w:rPr>
        <w:t xml:space="preserve">, рекомендуемые показатели, характеризующие масштаб деятельности многофункционального (многопрофильного) учреждения, центра или клуба </w:t>
      </w:r>
      <w:r w:rsidR="00A96832" w:rsidRPr="00600ABD">
        <w:rPr>
          <w:sz w:val="28"/>
          <w:szCs w:val="28"/>
        </w:rPr>
        <w:t>регулиру</w:t>
      </w:r>
      <w:r w:rsidR="00600ABD">
        <w:rPr>
          <w:sz w:val="28"/>
          <w:szCs w:val="28"/>
        </w:rPr>
        <w:t>ю</w:t>
      </w:r>
      <w:r w:rsidR="00A96832" w:rsidRPr="00600ABD">
        <w:rPr>
          <w:sz w:val="28"/>
          <w:szCs w:val="28"/>
        </w:rPr>
        <w:t xml:space="preserve">тся Распоряжением Правительства Ленинградской области </w:t>
      </w:r>
      <w:r w:rsidR="00B96427">
        <w:rPr>
          <w:sz w:val="28"/>
          <w:szCs w:val="28"/>
        </w:rPr>
        <w:br/>
      </w:r>
      <w:r w:rsidR="00A96832" w:rsidRPr="00600ABD">
        <w:rPr>
          <w:sz w:val="28"/>
          <w:szCs w:val="28"/>
        </w:rPr>
        <w:t>от</w:t>
      </w:r>
      <w:r w:rsidR="00A96832" w:rsidRPr="005A4D12">
        <w:rPr>
          <w:sz w:val="28"/>
          <w:szCs w:val="28"/>
        </w:rPr>
        <w:t xml:space="preserve"> 02.11.2010</w:t>
      </w:r>
      <w:r w:rsidR="00600ABD">
        <w:rPr>
          <w:sz w:val="28"/>
          <w:szCs w:val="28"/>
        </w:rPr>
        <w:t xml:space="preserve"> №</w:t>
      </w:r>
      <w:r w:rsidR="00A96832" w:rsidRPr="005A4D12">
        <w:rPr>
          <w:sz w:val="28"/>
          <w:szCs w:val="28"/>
        </w:rPr>
        <w:t xml:space="preserve"> 618-р "О нормативах развития инфраструктуры государственной молодежной политики Ленинградской области".</w:t>
      </w:r>
    </w:p>
    <w:p w:rsidR="00A96832" w:rsidRDefault="00A96832" w:rsidP="00A96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ABD" w:rsidRDefault="00A96832" w:rsidP="00A9683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по учреждени</w:t>
      </w:r>
      <w:r w:rsidR="00600ABD">
        <w:rPr>
          <w:sz w:val="28"/>
          <w:szCs w:val="28"/>
        </w:rPr>
        <w:t>ям</w:t>
      </w:r>
      <w:r w:rsidR="005A4D12">
        <w:rPr>
          <w:sz w:val="28"/>
          <w:szCs w:val="28"/>
        </w:rPr>
        <w:t xml:space="preserve"> для реализации молодежной политики</w:t>
      </w:r>
      <w:r>
        <w:rPr>
          <w:sz w:val="28"/>
          <w:szCs w:val="28"/>
        </w:rPr>
        <w:t xml:space="preserve"> </w:t>
      </w:r>
    </w:p>
    <w:p w:rsidR="00A96832" w:rsidRDefault="00A96832" w:rsidP="00A9683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во Всеволожском</w:t>
      </w:r>
      <w:r w:rsidR="005A4D12">
        <w:rPr>
          <w:sz w:val="28"/>
          <w:szCs w:val="28"/>
        </w:rPr>
        <w:t xml:space="preserve"> муниципальном</w:t>
      </w:r>
      <w:r w:rsidR="00F02A9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559"/>
        <w:gridCol w:w="1808"/>
      </w:tblGrid>
      <w:tr w:rsidR="005A4D12" w:rsidRPr="008E7474" w:rsidTr="00600ABD">
        <w:tc>
          <w:tcPr>
            <w:tcW w:w="6204" w:type="dxa"/>
            <w:vAlign w:val="center"/>
          </w:tcPr>
          <w:p w:rsidR="005A4D12" w:rsidRPr="008E7474" w:rsidRDefault="005A4D12" w:rsidP="008E7474">
            <w:pPr>
              <w:jc w:val="center"/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5A4D12" w:rsidRPr="008E7474" w:rsidRDefault="005A4D12" w:rsidP="008E7474">
            <w:pPr>
              <w:jc w:val="center"/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1808" w:type="dxa"/>
          </w:tcPr>
          <w:p w:rsidR="005A4D12" w:rsidRPr="008E7474" w:rsidRDefault="005A4D12" w:rsidP="008E7474">
            <w:pPr>
              <w:jc w:val="center"/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Первая половина 2013 года</w:t>
            </w:r>
          </w:p>
        </w:tc>
      </w:tr>
      <w:tr w:rsidR="00600ABD" w:rsidRPr="008E7474" w:rsidTr="00600ABD">
        <w:tc>
          <w:tcPr>
            <w:tcW w:w="6204" w:type="dxa"/>
          </w:tcPr>
          <w:p w:rsidR="00600ABD" w:rsidRPr="008E7474" w:rsidRDefault="00600ABD" w:rsidP="005A4D12">
            <w:pPr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Количество учреждений (организаций, объединений) по месту жительства для подростков и молодежи, всего:</w:t>
            </w:r>
          </w:p>
        </w:tc>
        <w:tc>
          <w:tcPr>
            <w:tcW w:w="1559" w:type="dxa"/>
            <w:vAlign w:val="center"/>
          </w:tcPr>
          <w:p w:rsidR="00600ABD" w:rsidRPr="008E7474" w:rsidRDefault="00600ABD" w:rsidP="008E7474">
            <w:pPr>
              <w:jc w:val="center"/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ед.</w:t>
            </w:r>
          </w:p>
        </w:tc>
        <w:tc>
          <w:tcPr>
            <w:tcW w:w="1808" w:type="dxa"/>
            <w:vAlign w:val="center"/>
          </w:tcPr>
          <w:p w:rsidR="00600ABD" w:rsidRPr="008E7474" w:rsidRDefault="00600ABD" w:rsidP="008E7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00ABD" w:rsidRPr="008E7474" w:rsidTr="00600ABD">
        <w:tc>
          <w:tcPr>
            <w:tcW w:w="6204" w:type="dxa"/>
          </w:tcPr>
          <w:p w:rsidR="00600ABD" w:rsidRPr="008E7474" w:rsidRDefault="00600ABD" w:rsidP="005A4D12">
            <w:pPr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600ABD" w:rsidRPr="008E7474" w:rsidRDefault="00600ABD" w:rsidP="008E74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600ABD" w:rsidRPr="008E7474" w:rsidRDefault="00600ABD" w:rsidP="008E7474">
            <w:pPr>
              <w:jc w:val="center"/>
              <w:rPr>
                <w:sz w:val="28"/>
                <w:szCs w:val="28"/>
              </w:rPr>
            </w:pPr>
          </w:p>
        </w:tc>
      </w:tr>
      <w:tr w:rsidR="00600ABD" w:rsidRPr="008E7474" w:rsidTr="00600ABD">
        <w:tc>
          <w:tcPr>
            <w:tcW w:w="6204" w:type="dxa"/>
          </w:tcPr>
          <w:p w:rsidR="00600ABD" w:rsidRPr="008E7474" w:rsidRDefault="00600ABD" w:rsidP="005A4D12">
            <w:pPr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- в муниципальном районе</w:t>
            </w:r>
          </w:p>
        </w:tc>
        <w:tc>
          <w:tcPr>
            <w:tcW w:w="1559" w:type="dxa"/>
            <w:vAlign w:val="center"/>
          </w:tcPr>
          <w:p w:rsidR="00600ABD" w:rsidRPr="008E7474" w:rsidRDefault="00600ABD" w:rsidP="008E7474">
            <w:pPr>
              <w:jc w:val="center"/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ед.</w:t>
            </w:r>
          </w:p>
        </w:tc>
        <w:tc>
          <w:tcPr>
            <w:tcW w:w="1808" w:type="dxa"/>
            <w:vAlign w:val="center"/>
          </w:tcPr>
          <w:p w:rsidR="00600ABD" w:rsidRPr="008E7474" w:rsidRDefault="00600ABD" w:rsidP="008E7474">
            <w:pPr>
              <w:jc w:val="center"/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1</w:t>
            </w:r>
          </w:p>
        </w:tc>
      </w:tr>
      <w:tr w:rsidR="00600ABD" w:rsidRPr="008E7474" w:rsidTr="00600ABD">
        <w:tc>
          <w:tcPr>
            <w:tcW w:w="6204" w:type="dxa"/>
          </w:tcPr>
          <w:p w:rsidR="00600ABD" w:rsidRPr="008E7474" w:rsidRDefault="00600ABD" w:rsidP="005A4D12">
            <w:pPr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- в городских поселениях</w:t>
            </w:r>
          </w:p>
        </w:tc>
        <w:tc>
          <w:tcPr>
            <w:tcW w:w="1559" w:type="dxa"/>
            <w:vAlign w:val="center"/>
          </w:tcPr>
          <w:p w:rsidR="00600ABD" w:rsidRPr="008E7474" w:rsidRDefault="00600ABD" w:rsidP="008E7474">
            <w:pPr>
              <w:jc w:val="center"/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ед.</w:t>
            </w:r>
          </w:p>
        </w:tc>
        <w:tc>
          <w:tcPr>
            <w:tcW w:w="1808" w:type="dxa"/>
            <w:vAlign w:val="center"/>
          </w:tcPr>
          <w:p w:rsidR="00600ABD" w:rsidRPr="008E7474" w:rsidRDefault="00600ABD" w:rsidP="008E7474">
            <w:pPr>
              <w:jc w:val="center"/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16</w:t>
            </w:r>
          </w:p>
        </w:tc>
      </w:tr>
      <w:tr w:rsidR="00600ABD" w:rsidRPr="008E7474" w:rsidTr="00600ABD">
        <w:tc>
          <w:tcPr>
            <w:tcW w:w="6204" w:type="dxa"/>
          </w:tcPr>
          <w:p w:rsidR="00600ABD" w:rsidRPr="008E7474" w:rsidRDefault="00600ABD" w:rsidP="005A4D12">
            <w:pPr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- в сельских поселениях</w:t>
            </w:r>
          </w:p>
        </w:tc>
        <w:tc>
          <w:tcPr>
            <w:tcW w:w="1559" w:type="dxa"/>
            <w:vAlign w:val="center"/>
          </w:tcPr>
          <w:p w:rsidR="00600ABD" w:rsidRPr="008E7474" w:rsidRDefault="00600ABD" w:rsidP="008E7474">
            <w:pPr>
              <w:jc w:val="center"/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ед.</w:t>
            </w:r>
          </w:p>
        </w:tc>
        <w:tc>
          <w:tcPr>
            <w:tcW w:w="1808" w:type="dxa"/>
            <w:vAlign w:val="center"/>
          </w:tcPr>
          <w:p w:rsidR="00600ABD" w:rsidRPr="008E7474" w:rsidRDefault="00600ABD" w:rsidP="008E7474">
            <w:pPr>
              <w:jc w:val="center"/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13</w:t>
            </w:r>
          </w:p>
        </w:tc>
      </w:tr>
      <w:tr w:rsidR="00600ABD" w:rsidRPr="008E7474" w:rsidTr="00600ABD">
        <w:tc>
          <w:tcPr>
            <w:tcW w:w="6204" w:type="dxa"/>
          </w:tcPr>
          <w:p w:rsidR="00600ABD" w:rsidRPr="008E7474" w:rsidRDefault="00600ABD" w:rsidP="005A4D12">
            <w:pPr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Площадь, занимаемая учреждениями по месту жительства для подростков и молодежи</w:t>
            </w:r>
          </w:p>
        </w:tc>
        <w:tc>
          <w:tcPr>
            <w:tcW w:w="1559" w:type="dxa"/>
            <w:vAlign w:val="center"/>
          </w:tcPr>
          <w:p w:rsidR="00600ABD" w:rsidRPr="008E7474" w:rsidRDefault="00600ABD" w:rsidP="008E7474">
            <w:pPr>
              <w:jc w:val="center"/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кв.м.</w:t>
            </w:r>
          </w:p>
        </w:tc>
        <w:tc>
          <w:tcPr>
            <w:tcW w:w="1808" w:type="dxa"/>
            <w:vAlign w:val="center"/>
          </w:tcPr>
          <w:p w:rsidR="00600ABD" w:rsidRPr="008E7474" w:rsidRDefault="00600ABD" w:rsidP="008E7474">
            <w:pPr>
              <w:jc w:val="center"/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2742</w:t>
            </w:r>
          </w:p>
        </w:tc>
      </w:tr>
      <w:tr w:rsidR="00600ABD" w:rsidRPr="008E7474" w:rsidTr="00600ABD">
        <w:tc>
          <w:tcPr>
            <w:tcW w:w="6204" w:type="dxa"/>
          </w:tcPr>
          <w:p w:rsidR="00600ABD" w:rsidRPr="008E7474" w:rsidRDefault="00600ABD" w:rsidP="008E7474">
            <w:pPr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600ABD" w:rsidRPr="008E7474" w:rsidRDefault="00600ABD" w:rsidP="008E74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600ABD" w:rsidRPr="008E7474" w:rsidRDefault="00600ABD" w:rsidP="008E7474">
            <w:pPr>
              <w:jc w:val="center"/>
              <w:rPr>
                <w:sz w:val="28"/>
                <w:szCs w:val="28"/>
              </w:rPr>
            </w:pPr>
          </w:p>
        </w:tc>
      </w:tr>
      <w:tr w:rsidR="00600ABD" w:rsidRPr="008E7474" w:rsidTr="00600ABD">
        <w:tc>
          <w:tcPr>
            <w:tcW w:w="6204" w:type="dxa"/>
          </w:tcPr>
          <w:p w:rsidR="00600ABD" w:rsidRPr="008E7474" w:rsidRDefault="00600ABD" w:rsidP="008E7474">
            <w:pPr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- в муниципальном районе</w:t>
            </w:r>
          </w:p>
        </w:tc>
        <w:tc>
          <w:tcPr>
            <w:tcW w:w="1559" w:type="dxa"/>
            <w:vAlign w:val="center"/>
          </w:tcPr>
          <w:p w:rsidR="00600ABD" w:rsidRDefault="00600ABD" w:rsidP="008E7474">
            <w:pPr>
              <w:jc w:val="center"/>
            </w:pPr>
            <w:r w:rsidRPr="008E7474">
              <w:rPr>
                <w:sz w:val="28"/>
                <w:szCs w:val="28"/>
              </w:rPr>
              <w:t>кв.м.</w:t>
            </w:r>
          </w:p>
        </w:tc>
        <w:tc>
          <w:tcPr>
            <w:tcW w:w="1808" w:type="dxa"/>
            <w:vAlign w:val="center"/>
          </w:tcPr>
          <w:p w:rsidR="00600ABD" w:rsidRPr="008E7474" w:rsidRDefault="00600ABD" w:rsidP="008E7474">
            <w:pPr>
              <w:jc w:val="center"/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0</w:t>
            </w:r>
          </w:p>
        </w:tc>
      </w:tr>
      <w:tr w:rsidR="00600ABD" w:rsidRPr="008E7474" w:rsidTr="00600ABD">
        <w:tc>
          <w:tcPr>
            <w:tcW w:w="6204" w:type="dxa"/>
          </w:tcPr>
          <w:p w:rsidR="00600ABD" w:rsidRPr="008E7474" w:rsidRDefault="00600ABD" w:rsidP="008E7474">
            <w:pPr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- в городских поселениях</w:t>
            </w:r>
          </w:p>
        </w:tc>
        <w:tc>
          <w:tcPr>
            <w:tcW w:w="1559" w:type="dxa"/>
            <w:vAlign w:val="center"/>
          </w:tcPr>
          <w:p w:rsidR="00600ABD" w:rsidRDefault="00600ABD" w:rsidP="008E7474">
            <w:pPr>
              <w:jc w:val="center"/>
            </w:pPr>
            <w:r w:rsidRPr="008E7474">
              <w:rPr>
                <w:sz w:val="28"/>
                <w:szCs w:val="28"/>
              </w:rPr>
              <w:t>кв.м.</w:t>
            </w:r>
          </w:p>
        </w:tc>
        <w:tc>
          <w:tcPr>
            <w:tcW w:w="1808" w:type="dxa"/>
            <w:vAlign w:val="center"/>
          </w:tcPr>
          <w:p w:rsidR="00600ABD" w:rsidRPr="008E7474" w:rsidRDefault="00600ABD" w:rsidP="008E7474">
            <w:pPr>
              <w:jc w:val="center"/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1637</w:t>
            </w:r>
          </w:p>
        </w:tc>
      </w:tr>
      <w:tr w:rsidR="00600ABD" w:rsidRPr="008E7474" w:rsidTr="00600ABD">
        <w:tc>
          <w:tcPr>
            <w:tcW w:w="6204" w:type="dxa"/>
          </w:tcPr>
          <w:p w:rsidR="00600ABD" w:rsidRPr="008E7474" w:rsidRDefault="00600ABD" w:rsidP="008E7474">
            <w:pPr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- в сельских поселениях</w:t>
            </w:r>
          </w:p>
        </w:tc>
        <w:tc>
          <w:tcPr>
            <w:tcW w:w="1559" w:type="dxa"/>
            <w:vAlign w:val="center"/>
          </w:tcPr>
          <w:p w:rsidR="00600ABD" w:rsidRDefault="00600ABD" w:rsidP="008E7474">
            <w:pPr>
              <w:jc w:val="center"/>
            </w:pPr>
            <w:r w:rsidRPr="008E7474">
              <w:rPr>
                <w:sz w:val="28"/>
                <w:szCs w:val="28"/>
              </w:rPr>
              <w:t>кв.м.</w:t>
            </w:r>
          </w:p>
        </w:tc>
        <w:tc>
          <w:tcPr>
            <w:tcW w:w="1808" w:type="dxa"/>
            <w:vAlign w:val="center"/>
          </w:tcPr>
          <w:p w:rsidR="00600ABD" w:rsidRPr="008E7474" w:rsidRDefault="00600ABD" w:rsidP="008E7474">
            <w:pPr>
              <w:jc w:val="center"/>
              <w:rPr>
                <w:sz w:val="28"/>
                <w:szCs w:val="28"/>
              </w:rPr>
            </w:pPr>
            <w:r w:rsidRPr="008E7474">
              <w:rPr>
                <w:sz w:val="28"/>
                <w:szCs w:val="28"/>
              </w:rPr>
              <w:t>1105</w:t>
            </w:r>
          </w:p>
        </w:tc>
      </w:tr>
    </w:tbl>
    <w:p w:rsidR="005A4D12" w:rsidRPr="003E7623" w:rsidRDefault="005A4D12" w:rsidP="005A4D12">
      <w:pPr>
        <w:ind w:firstLine="709"/>
        <w:rPr>
          <w:sz w:val="28"/>
          <w:szCs w:val="28"/>
        </w:rPr>
      </w:pPr>
    </w:p>
    <w:p w:rsidR="00A96832" w:rsidRPr="00B96427" w:rsidRDefault="00A96832" w:rsidP="00A96832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27">
        <w:rPr>
          <w:rFonts w:ascii="Times New Roman" w:hAnsi="Times New Roman" w:cs="Times New Roman"/>
          <w:sz w:val="28"/>
          <w:szCs w:val="28"/>
        </w:rPr>
        <w:lastRenderedPageBreak/>
        <w:t>Социальная инфраструктура для молодежи – это</w:t>
      </w:r>
      <w:r w:rsidR="00F02A96" w:rsidRPr="00B96427">
        <w:rPr>
          <w:rFonts w:ascii="Times New Roman" w:hAnsi="Times New Roman" w:cs="Times New Roman"/>
          <w:sz w:val="28"/>
          <w:szCs w:val="28"/>
        </w:rPr>
        <w:t xml:space="preserve"> </w:t>
      </w:r>
      <w:r w:rsidRPr="00B96427">
        <w:rPr>
          <w:rFonts w:ascii="Times New Roman" w:hAnsi="Times New Roman" w:cs="Times New Roman"/>
          <w:sz w:val="28"/>
          <w:szCs w:val="28"/>
        </w:rPr>
        <w:t xml:space="preserve">сеть необходимых </w:t>
      </w:r>
      <w:r w:rsidR="00B96427">
        <w:rPr>
          <w:rFonts w:ascii="Times New Roman" w:hAnsi="Times New Roman" w:cs="Times New Roman"/>
          <w:sz w:val="28"/>
          <w:szCs w:val="28"/>
        </w:rPr>
        <w:br/>
      </w:r>
      <w:r w:rsidRPr="00B96427">
        <w:rPr>
          <w:rFonts w:ascii="Times New Roman" w:hAnsi="Times New Roman" w:cs="Times New Roman"/>
          <w:sz w:val="28"/>
          <w:szCs w:val="28"/>
        </w:rPr>
        <w:t xml:space="preserve">для жизнеобеспечения молодежи объектов (зданий, строений, сооружений), </w:t>
      </w:r>
      <w:r w:rsidR="00B96427" w:rsidRPr="00B96427">
        <w:rPr>
          <w:rFonts w:ascii="Times New Roman" w:hAnsi="Times New Roman" w:cs="Times New Roman"/>
          <w:sz w:val="28"/>
          <w:szCs w:val="28"/>
        </w:rPr>
        <w:br/>
      </w:r>
      <w:r w:rsidRPr="00B96427">
        <w:rPr>
          <w:rFonts w:ascii="Times New Roman" w:hAnsi="Times New Roman" w:cs="Times New Roman"/>
          <w:sz w:val="28"/>
          <w:szCs w:val="28"/>
        </w:rPr>
        <w:t xml:space="preserve">а также организаций, которые осуществляют деятельность в сфере образования, воспитания, социального обслуживания, физического, духовного и нравственного развития молодых граждан, а также обеспечения их занятости и удовлетворения их общественных потребностей. </w:t>
      </w:r>
      <w:r w:rsidR="0028240B" w:rsidRPr="00B96427">
        <w:rPr>
          <w:rFonts w:ascii="Times New Roman" w:hAnsi="Times New Roman" w:cs="Times New Roman"/>
          <w:sz w:val="28"/>
          <w:szCs w:val="28"/>
        </w:rPr>
        <w:t>Н</w:t>
      </w:r>
      <w:r w:rsidRPr="00B96427">
        <w:rPr>
          <w:rFonts w:ascii="Times New Roman" w:hAnsi="Times New Roman" w:cs="Times New Roman"/>
          <w:sz w:val="28"/>
          <w:szCs w:val="28"/>
        </w:rPr>
        <w:t xml:space="preserve">а данный момент во </w:t>
      </w:r>
      <w:r w:rsidRPr="00B96427">
        <w:rPr>
          <w:rFonts w:ascii="Times New Roman" w:hAnsi="Times New Roman" w:cs="Times New Roman"/>
          <w:spacing w:val="-6"/>
          <w:sz w:val="28"/>
          <w:szCs w:val="28"/>
        </w:rPr>
        <w:t>Всеволожском</w:t>
      </w:r>
      <w:r w:rsidR="0028240B" w:rsidRPr="00B96427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муниципальном </w:t>
      </w:r>
      <w:r w:rsidRPr="00B96427">
        <w:rPr>
          <w:rFonts w:ascii="Times New Roman" w:hAnsi="Times New Roman" w:cs="Times New Roman"/>
          <w:spacing w:val="-6"/>
          <w:sz w:val="28"/>
          <w:szCs w:val="28"/>
        </w:rPr>
        <w:t>районе социальная инфраструктура не является</w:t>
      </w:r>
      <w:r w:rsidRPr="00B96427">
        <w:rPr>
          <w:rFonts w:ascii="Times New Roman" w:hAnsi="Times New Roman" w:cs="Times New Roman"/>
          <w:sz w:val="28"/>
          <w:szCs w:val="28"/>
        </w:rPr>
        <w:t xml:space="preserve"> достаточной для полноценной реализации молодежной политики</w:t>
      </w:r>
      <w:r w:rsidR="008B0C9A" w:rsidRPr="00B96427"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="00B96427">
        <w:rPr>
          <w:rFonts w:ascii="Times New Roman" w:hAnsi="Times New Roman" w:cs="Times New Roman"/>
          <w:sz w:val="28"/>
          <w:szCs w:val="28"/>
        </w:rPr>
        <w:br/>
      </w:r>
      <w:r w:rsidR="008B0C9A" w:rsidRPr="00B96427">
        <w:rPr>
          <w:rFonts w:ascii="Times New Roman" w:hAnsi="Times New Roman" w:cs="Times New Roman"/>
          <w:sz w:val="28"/>
          <w:szCs w:val="28"/>
        </w:rPr>
        <w:t>с этим ставится задача по развитию и совершенствованию социальной инфраструктуры</w:t>
      </w:r>
      <w:r w:rsidRPr="00B964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832" w:rsidRPr="00B96427" w:rsidRDefault="00BE6CC3" w:rsidP="00BE6CC3">
      <w:pPr>
        <w:ind w:firstLine="709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Комплекс мероприятий по развитию молодежной политики </w:t>
      </w:r>
      <w:r w:rsidR="00DB76B4">
        <w:rPr>
          <w:sz w:val="28"/>
          <w:szCs w:val="28"/>
        </w:rPr>
        <w:br/>
      </w:r>
      <w:r w:rsidRPr="00B96427">
        <w:rPr>
          <w:sz w:val="28"/>
          <w:szCs w:val="28"/>
        </w:rPr>
        <w:t xml:space="preserve">на территории Всеволожского муниципального района позволит создать условия для </w:t>
      </w:r>
      <w:r w:rsidR="00A96832" w:rsidRPr="00B96427">
        <w:rPr>
          <w:sz w:val="28"/>
          <w:szCs w:val="28"/>
        </w:rPr>
        <w:t>получения качественных социальных услуг в сфере молодежной политики,</w:t>
      </w:r>
      <w:r w:rsidR="00F02A96" w:rsidRPr="00B96427">
        <w:rPr>
          <w:sz w:val="28"/>
          <w:szCs w:val="28"/>
        </w:rPr>
        <w:t xml:space="preserve"> </w:t>
      </w:r>
      <w:r w:rsidR="00A96832" w:rsidRPr="00B96427">
        <w:rPr>
          <w:sz w:val="28"/>
          <w:szCs w:val="28"/>
        </w:rPr>
        <w:t>укреп</w:t>
      </w:r>
      <w:r w:rsidRPr="00B96427">
        <w:rPr>
          <w:sz w:val="28"/>
          <w:szCs w:val="28"/>
        </w:rPr>
        <w:t>ления</w:t>
      </w:r>
      <w:r w:rsidR="00A96832" w:rsidRPr="00B96427">
        <w:rPr>
          <w:sz w:val="28"/>
          <w:szCs w:val="28"/>
        </w:rPr>
        <w:t xml:space="preserve"> гражданско-патриотическо</w:t>
      </w:r>
      <w:r w:rsidRPr="00B96427">
        <w:rPr>
          <w:sz w:val="28"/>
          <w:szCs w:val="28"/>
        </w:rPr>
        <w:t>го</w:t>
      </w:r>
      <w:r w:rsidR="00A96832" w:rsidRPr="00B96427">
        <w:rPr>
          <w:sz w:val="28"/>
          <w:szCs w:val="28"/>
        </w:rPr>
        <w:t xml:space="preserve"> самосознани</w:t>
      </w:r>
      <w:r w:rsidRPr="00B96427">
        <w:rPr>
          <w:sz w:val="28"/>
          <w:szCs w:val="28"/>
        </w:rPr>
        <w:t>я</w:t>
      </w:r>
      <w:r w:rsidR="00A96832" w:rsidRPr="00B96427">
        <w:rPr>
          <w:sz w:val="28"/>
          <w:szCs w:val="28"/>
        </w:rPr>
        <w:t xml:space="preserve"> молодежи</w:t>
      </w:r>
      <w:r w:rsidRPr="00B96427">
        <w:rPr>
          <w:sz w:val="28"/>
          <w:szCs w:val="28"/>
        </w:rPr>
        <w:t>,</w:t>
      </w:r>
      <w:r w:rsidR="00A96832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 xml:space="preserve">развития молодого человека, оказание информационной, методической и финансовой поддержки общественным детским и молодежным объединениям </w:t>
      </w:r>
      <w:r w:rsidR="00A96832" w:rsidRPr="00B96427">
        <w:rPr>
          <w:sz w:val="28"/>
          <w:szCs w:val="28"/>
        </w:rPr>
        <w:t>и обеспечит гармоничную жизнедеятельность молодежи</w:t>
      </w:r>
      <w:r w:rsidR="009934AD" w:rsidRPr="00B96427">
        <w:rPr>
          <w:sz w:val="28"/>
          <w:szCs w:val="28"/>
        </w:rPr>
        <w:t>.</w:t>
      </w:r>
    </w:p>
    <w:p w:rsidR="003B1D21" w:rsidRPr="00DB76B4" w:rsidRDefault="003B1D21" w:rsidP="003B1D21">
      <w:pPr>
        <w:ind w:firstLine="709"/>
        <w:jc w:val="both"/>
        <w:rPr>
          <w:sz w:val="28"/>
          <w:szCs w:val="28"/>
        </w:rPr>
      </w:pPr>
    </w:p>
    <w:p w:rsidR="00B96427" w:rsidRPr="00DB76B4" w:rsidRDefault="00B96427" w:rsidP="003B1D21">
      <w:pPr>
        <w:ind w:firstLine="709"/>
        <w:jc w:val="both"/>
        <w:rPr>
          <w:sz w:val="28"/>
          <w:szCs w:val="28"/>
        </w:rPr>
      </w:pPr>
    </w:p>
    <w:p w:rsidR="00EE70A2" w:rsidRPr="00B96427" w:rsidRDefault="003B1D21" w:rsidP="00E06DAE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b/>
          <w:sz w:val="28"/>
          <w:szCs w:val="28"/>
        </w:rPr>
      </w:pPr>
      <w:r w:rsidRPr="00B96427">
        <w:rPr>
          <w:b/>
          <w:sz w:val="28"/>
          <w:szCs w:val="28"/>
        </w:rPr>
        <w:t>Приоритеты и цели муниципальной политики</w:t>
      </w:r>
    </w:p>
    <w:p w:rsidR="00B96427" w:rsidRPr="00DB76B4" w:rsidRDefault="00B96427" w:rsidP="00B96427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</w:p>
    <w:p w:rsidR="003B1D21" w:rsidRPr="00B96427" w:rsidRDefault="00EE70A2" w:rsidP="00B96427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  <w:r w:rsidRPr="00B96427">
        <w:rPr>
          <w:b/>
          <w:sz w:val="28"/>
          <w:szCs w:val="28"/>
        </w:rPr>
        <w:t>В</w:t>
      </w:r>
      <w:r w:rsidR="003B1D21" w:rsidRPr="00B96427">
        <w:rPr>
          <w:b/>
          <w:sz w:val="28"/>
          <w:szCs w:val="28"/>
        </w:rPr>
        <w:t xml:space="preserve"> сфере образования</w:t>
      </w:r>
      <w:r w:rsidRPr="00B96427">
        <w:rPr>
          <w:b/>
          <w:sz w:val="28"/>
          <w:szCs w:val="28"/>
        </w:rPr>
        <w:t>:</w:t>
      </w:r>
    </w:p>
    <w:p w:rsidR="003B1D21" w:rsidRPr="00B96427" w:rsidRDefault="003B1D21" w:rsidP="00DB76B4">
      <w:pPr>
        <w:tabs>
          <w:tab w:val="left" w:pos="1080"/>
        </w:tabs>
        <w:spacing w:before="120"/>
        <w:ind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Настоящая Программа является основным механизмом реализации государственной политики в сфере образования и формирования системы образования района как единого образовательного комплекса.</w:t>
      </w:r>
    </w:p>
    <w:p w:rsidR="003B1D21" w:rsidRPr="00B96427" w:rsidRDefault="003B1D21" w:rsidP="00B96427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Программа определяет стратегию и основные направления развития муниципальной системы образования Всеволожского </w:t>
      </w:r>
      <w:r w:rsidR="00EE70A2" w:rsidRPr="00B96427">
        <w:rPr>
          <w:sz w:val="28"/>
          <w:szCs w:val="28"/>
        </w:rPr>
        <w:t xml:space="preserve">муниципального </w:t>
      </w:r>
      <w:r w:rsidRPr="00B96427">
        <w:rPr>
          <w:sz w:val="28"/>
          <w:szCs w:val="28"/>
        </w:rPr>
        <w:t>района на 2014-2016 годы.</w:t>
      </w:r>
    </w:p>
    <w:p w:rsidR="003B1D21" w:rsidRPr="00B96427" w:rsidRDefault="003B1D21" w:rsidP="00B96427">
      <w:pPr>
        <w:shd w:val="clear" w:color="auto" w:fill="FFFFFF"/>
        <w:tabs>
          <w:tab w:val="left" w:pos="1080"/>
        </w:tabs>
        <w:ind w:right="19" w:firstLine="720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>Основным приоритетом деятельности на всех уровнях управления образованием является реализация основных направлений Концепции модернизации российского образования и национальной образовательной</w:t>
      </w:r>
      <w:r w:rsidR="00F02A96" w:rsidRPr="00B96427">
        <w:rPr>
          <w:color w:val="000000"/>
          <w:sz w:val="28"/>
          <w:szCs w:val="28"/>
        </w:rPr>
        <w:t xml:space="preserve"> </w:t>
      </w:r>
      <w:r w:rsidRPr="00B96427">
        <w:rPr>
          <w:color w:val="000000"/>
          <w:sz w:val="28"/>
          <w:szCs w:val="28"/>
        </w:rPr>
        <w:t>инициативы «Наша новая школа».</w:t>
      </w:r>
    </w:p>
    <w:p w:rsidR="003B1D21" w:rsidRPr="00B96427" w:rsidRDefault="003B1D21" w:rsidP="00B96427">
      <w:pPr>
        <w:shd w:val="clear" w:color="auto" w:fill="FFFFFF"/>
        <w:tabs>
          <w:tab w:val="left" w:pos="1080"/>
        </w:tabs>
        <w:ind w:right="19" w:firstLine="720"/>
        <w:jc w:val="both"/>
        <w:rPr>
          <w:sz w:val="28"/>
          <w:szCs w:val="28"/>
        </w:rPr>
      </w:pPr>
      <w:r w:rsidRPr="00B96427">
        <w:rPr>
          <w:color w:val="000000"/>
          <w:sz w:val="28"/>
          <w:szCs w:val="28"/>
        </w:rPr>
        <w:t>В связи с этим деятельность Комитета по образованию, образовательных учреждений строится по направлениям:</w:t>
      </w:r>
    </w:p>
    <w:p w:rsidR="003B1D21" w:rsidRPr="00B96427" w:rsidRDefault="00414EF5" w:rsidP="00E06DAE">
      <w:pPr>
        <w:widowControl w:val="0"/>
        <w:numPr>
          <w:ilvl w:val="0"/>
          <w:numId w:val="18"/>
        </w:numPr>
        <w:shd w:val="clear" w:color="auto" w:fill="FFFFFF"/>
        <w:tabs>
          <w:tab w:val="clear" w:pos="2149"/>
          <w:tab w:val="num" w:pos="0"/>
          <w:tab w:val="left" w:pos="274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>о</w:t>
      </w:r>
      <w:r w:rsidR="003B1D21" w:rsidRPr="00B96427">
        <w:rPr>
          <w:color w:val="000000"/>
          <w:sz w:val="28"/>
          <w:szCs w:val="28"/>
        </w:rPr>
        <w:t>бновление содержания образования, индивидуализация и дифференциация образования с учетом потребностей разных групп населения, рынка труда, индивидуальных запросов, способностей и образовательных потребностей граждан.</w:t>
      </w:r>
    </w:p>
    <w:p w:rsidR="003B1D21" w:rsidRPr="00B96427" w:rsidRDefault="00414EF5" w:rsidP="00E06DAE">
      <w:pPr>
        <w:widowControl w:val="0"/>
        <w:numPr>
          <w:ilvl w:val="0"/>
          <w:numId w:val="18"/>
        </w:numPr>
        <w:shd w:val="clear" w:color="auto" w:fill="FFFFFF"/>
        <w:tabs>
          <w:tab w:val="clear" w:pos="2149"/>
          <w:tab w:val="num" w:pos="0"/>
          <w:tab w:val="left" w:pos="274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>в</w:t>
      </w:r>
      <w:r w:rsidR="003B1D21" w:rsidRPr="00B96427">
        <w:rPr>
          <w:color w:val="000000"/>
          <w:sz w:val="28"/>
          <w:szCs w:val="28"/>
        </w:rPr>
        <w:t>ыявление</w:t>
      </w:r>
      <w:r w:rsidR="00F02A96" w:rsidRPr="00B96427">
        <w:rPr>
          <w:color w:val="000000"/>
          <w:sz w:val="28"/>
          <w:szCs w:val="28"/>
        </w:rPr>
        <w:t xml:space="preserve"> </w:t>
      </w:r>
      <w:r w:rsidR="003B1D21" w:rsidRPr="00B96427">
        <w:rPr>
          <w:color w:val="000000"/>
          <w:sz w:val="28"/>
          <w:szCs w:val="28"/>
        </w:rPr>
        <w:t>и</w:t>
      </w:r>
      <w:r w:rsidR="00F02A96" w:rsidRPr="00B96427">
        <w:rPr>
          <w:color w:val="000000"/>
          <w:sz w:val="28"/>
          <w:szCs w:val="28"/>
        </w:rPr>
        <w:t xml:space="preserve"> </w:t>
      </w:r>
      <w:r w:rsidR="003B1D21" w:rsidRPr="00B96427">
        <w:rPr>
          <w:color w:val="000000"/>
          <w:sz w:val="28"/>
          <w:szCs w:val="28"/>
        </w:rPr>
        <w:t>поддержка талантливых</w:t>
      </w:r>
      <w:r w:rsidR="00F02A96" w:rsidRPr="00B96427">
        <w:rPr>
          <w:color w:val="000000"/>
          <w:sz w:val="28"/>
          <w:szCs w:val="28"/>
        </w:rPr>
        <w:t xml:space="preserve"> </w:t>
      </w:r>
      <w:r w:rsidR="003B1D21" w:rsidRPr="00B96427">
        <w:rPr>
          <w:color w:val="000000"/>
          <w:sz w:val="28"/>
          <w:szCs w:val="28"/>
        </w:rPr>
        <w:t>детей</w:t>
      </w:r>
      <w:r w:rsidR="00F02A96" w:rsidRPr="00B96427">
        <w:rPr>
          <w:color w:val="000000"/>
          <w:sz w:val="28"/>
          <w:szCs w:val="28"/>
        </w:rPr>
        <w:t xml:space="preserve"> </w:t>
      </w:r>
      <w:r w:rsidR="003B1D21" w:rsidRPr="00B96427">
        <w:rPr>
          <w:color w:val="000000"/>
          <w:sz w:val="28"/>
          <w:szCs w:val="28"/>
        </w:rPr>
        <w:t>и</w:t>
      </w:r>
      <w:r w:rsidR="00F02A96" w:rsidRPr="00B96427">
        <w:rPr>
          <w:color w:val="000000"/>
          <w:sz w:val="28"/>
          <w:szCs w:val="28"/>
        </w:rPr>
        <w:t xml:space="preserve"> </w:t>
      </w:r>
      <w:r w:rsidR="003B1D21" w:rsidRPr="00B96427">
        <w:rPr>
          <w:color w:val="000000"/>
          <w:sz w:val="28"/>
          <w:szCs w:val="28"/>
        </w:rPr>
        <w:t>молодежи,</w:t>
      </w:r>
      <w:r w:rsidR="00F02A96" w:rsidRPr="00B96427">
        <w:rPr>
          <w:color w:val="000000"/>
          <w:sz w:val="28"/>
          <w:szCs w:val="28"/>
        </w:rPr>
        <w:t xml:space="preserve"> </w:t>
      </w:r>
      <w:r w:rsidR="003B1D21" w:rsidRPr="00B96427">
        <w:rPr>
          <w:color w:val="000000"/>
          <w:sz w:val="28"/>
          <w:szCs w:val="28"/>
        </w:rPr>
        <w:t>подготовка</w:t>
      </w:r>
      <w:r w:rsidR="00F02A96" w:rsidRPr="00B96427">
        <w:rPr>
          <w:color w:val="000000"/>
          <w:sz w:val="28"/>
          <w:szCs w:val="28"/>
        </w:rPr>
        <w:t xml:space="preserve"> </w:t>
      </w:r>
      <w:r w:rsidR="003B1D21" w:rsidRPr="00B96427">
        <w:rPr>
          <w:color w:val="000000"/>
          <w:sz w:val="28"/>
          <w:szCs w:val="28"/>
        </w:rPr>
        <w:t>их</w:t>
      </w:r>
      <w:r w:rsidR="00F02A96" w:rsidRPr="00B96427">
        <w:rPr>
          <w:color w:val="000000"/>
          <w:sz w:val="28"/>
          <w:szCs w:val="28"/>
        </w:rPr>
        <w:t xml:space="preserve"> </w:t>
      </w:r>
      <w:r w:rsidR="003B1D21" w:rsidRPr="00B96427">
        <w:rPr>
          <w:color w:val="000000"/>
          <w:sz w:val="28"/>
          <w:szCs w:val="28"/>
        </w:rPr>
        <w:t>к</w:t>
      </w:r>
      <w:r w:rsidR="00F02A96" w:rsidRPr="00B96427">
        <w:rPr>
          <w:color w:val="000000"/>
          <w:sz w:val="28"/>
          <w:szCs w:val="28"/>
        </w:rPr>
        <w:t xml:space="preserve"> </w:t>
      </w:r>
      <w:r w:rsidR="003B1D21" w:rsidRPr="00B96427">
        <w:rPr>
          <w:color w:val="000000"/>
          <w:sz w:val="28"/>
          <w:szCs w:val="28"/>
        </w:rPr>
        <w:t>жизни</w:t>
      </w:r>
      <w:r w:rsidR="00F02A96" w:rsidRPr="00B96427">
        <w:rPr>
          <w:color w:val="000000"/>
          <w:sz w:val="28"/>
          <w:szCs w:val="28"/>
        </w:rPr>
        <w:t xml:space="preserve"> </w:t>
      </w:r>
      <w:r w:rsidR="003B1D21" w:rsidRPr="00B96427">
        <w:rPr>
          <w:color w:val="000000"/>
          <w:sz w:val="28"/>
          <w:szCs w:val="28"/>
        </w:rPr>
        <w:t>в высокотехнологичном, конкурентном мире, решению социальных и экономических проблем страны и региона.</w:t>
      </w:r>
    </w:p>
    <w:p w:rsidR="003B1D21" w:rsidRPr="00B96427" w:rsidRDefault="00414EF5" w:rsidP="00E06DAE">
      <w:pPr>
        <w:widowControl w:val="0"/>
        <w:numPr>
          <w:ilvl w:val="0"/>
          <w:numId w:val="18"/>
        </w:numPr>
        <w:shd w:val="clear" w:color="auto" w:fill="FFFFFF"/>
        <w:tabs>
          <w:tab w:val="clear" w:pos="2149"/>
          <w:tab w:val="num" w:pos="0"/>
          <w:tab w:val="left" w:pos="274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>с</w:t>
      </w:r>
      <w:r w:rsidR="003B1D21" w:rsidRPr="00B96427">
        <w:rPr>
          <w:color w:val="000000"/>
          <w:sz w:val="28"/>
          <w:szCs w:val="28"/>
        </w:rPr>
        <w:t xml:space="preserve">оздание и реализация комплексного межотраслевого подхода </w:t>
      </w:r>
      <w:r w:rsidR="00DB76B4">
        <w:rPr>
          <w:color w:val="000000"/>
          <w:sz w:val="28"/>
          <w:szCs w:val="28"/>
        </w:rPr>
        <w:br/>
      </w:r>
      <w:r w:rsidR="003B1D21" w:rsidRPr="00B96427">
        <w:rPr>
          <w:color w:val="000000"/>
          <w:sz w:val="28"/>
          <w:szCs w:val="28"/>
        </w:rPr>
        <w:t xml:space="preserve">по сохранению, развитию здоровья, условий формирования здорового образа жизни, индивидуализации образования в соответствии с личными физическими и психолого </w:t>
      </w:r>
      <w:proofErr w:type="gramStart"/>
      <w:r w:rsidR="003B1D21" w:rsidRPr="00B96427">
        <w:rPr>
          <w:color w:val="000000"/>
          <w:sz w:val="28"/>
          <w:szCs w:val="28"/>
        </w:rPr>
        <w:t>-э</w:t>
      </w:r>
      <w:proofErr w:type="gramEnd"/>
      <w:r w:rsidR="003B1D21" w:rsidRPr="00B96427">
        <w:rPr>
          <w:color w:val="000000"/>
          <w:sz w:val="28"/>
          <w:szCs w:val="28"/>
        </w:rPr>
        <w:t>моциональными возможностями школьников.</w:t>
      </w:r>
    </w:p>
    <w:p w:rsidR="00EE70A2" w:rsidRPr="00B96427" w:rsidRDefault="00414EF5" w:rsidP="00E06DAE">
      <w:pPr>
        <w:widowControl w:val="0"/>
        <w:numPr>
          <w:ilvl w:val="0"/>
          <w:numId w:val="18"/>
        </w:numPr>
        <w:shd w:val="clear" w:color="auto" w:fill="FFFFFF"/>
        <w:tabs>
          <w:tab w:val="clear" w:pos="2149"/>
          <w:tab w:val="num" w:pos="0"/>
          <w:tab w:val="left" w:pos="274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lastRenderedPageBreak/>
        <w:t>о</w:t>
      </w:r>
      <w:r w:rsidR="003B1D21" w:rsidRPr="00B96427">
        <w:rPr>
          <w:color w:val="000000"/>
          <w:sz w:val="28"/>
          <w:szCs w:val="28"/>
        </w:rPr>
        <w:t>казание социальной, профессиональной, адресной поддержки лучших педагогов области, привлечение в образование квалифицированных специалистов, повышение престижа педагогического труда, развитие системы непрерывного образования, повышение квалификации педагогических кадров всех уровней в соответствии с задачами социально-экономического развития Всеволожского района и Ленинградской области.</w:t>
      </w:r>
    </w:p>
    <w:p w:rsidR="003B1D21" w:rsidRPr="00B96427" w:rsidRDefault="00414EF5" w:rsidP="00E06DAE">
      <w:pPr>
        <w:widowControl w:val="0"/>
        <w:numPr>
          <w:ilvl w:val="0"/>
          <w:numId w:val="18"/>
        </w:numPr>
        <w:shd w:val="clear" w:color="auto" w:fill="FFFFFF"/>
        <w:tabs>
          <w:tab w:val="clear" w:pos="2149"/>
          <w:tab w:val="num" w:pos="0"/>
          <w:tab w:val="left" w:pos="274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>с</w:t>
      </w:r>
      <w:r w:rsidR="003B1D21" w:rsidRPr="00B96427">
        <w:rPr>
          <w:color w:val="000000"/>
          <w:sz w:val="28"/>
          <w:szCs w:val="28"/>
        </w:rPr>
        <w:t>оздание и развитие современной школьной инфраструктуры.</w:t>
      </w:r>
    </w:p>
    <w:p w:rsidR="003B1D21" w:rsidRPr="00B96427" w:rsidRDefault="003B1D21" w:rsidP="00B96427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>Реализация</w:t>
      </w:r>
      <w:r w:rsidR="00F02A96" w:rsidRPr="00B96427">
        <w:rPr>
          <w:color w:val="000000"/>
          <w:sz w:val="28"/>
          <w:szCs w:val="28"/>
        </w:rPr>
        <w:t xml:space="preserve"> </w:t>
      </w:r>
      <w:r w:rsidRPr="00B96427">
        <w:rPr>
          <w:color w:val="000000"/>
          <w:sz w:val="28"/>
          <w:szCs w:val="28"/>
        </w:rPr>
        <w:t>мероприятий Программы</w:t>
      </w:r>
      <w:r w:rsidR="00F02A96" w:rsidRPr="00B96427">
        <w:rPr>
          <w:color w:val="000000"/>
          <w:sz w:val="28"/>
          <w:szCs w:val="28"/>
        </w:rPr>
        <w:t xml:space="preserve"> </w:t>
      </w:r>
      <w:r w:rsidRPr="00B96427">
        <w:rPr>
          <w:color w:val="000000"/>
          <w:sz w:val="28"/>
          <w:szCs w:val="28"/>
        </w:rPr>
        <w:t xml:space="preserve">обеспечит усиление акцента </w:t>
      </w:r>
      <w:r w:rsidR="00DB76B4">
        <w:rPr>
          <w:color w:val="000000"/>
          <w:sz w:val="28"/>
          <w:szCs w:val="28"/>
        </w:rPr>
        <w:br/>
      </w:r>
      <w:r w:rsidRPr="00B96427">
        <w:rPr>
          <w:color w:val="000000"/>
          <w:sz w:val="28"/>
          <w:szCs w:val="28"/>
        </w:rPr>
        <w:t xml:space="preserve">на роль образовательной сферы в социально - экономическом развитии муниципального района и создаст условия для достижения приоритетной </w:t>
      </w:r>
      <w:r w:rsidR="00B96427">
        <w:rPr>
          <w:color w:val="000000"/>
          <w:sz w:val="28"/>
          <w:szCs w:val="28"/>
        </w:rPr>
        <w:br/>
      </w:r>
      <w:r w:rsidRPr="00B96427">
        <w:rPr>
          <w:color w:val="000000"/>
          <w:sz w:val="28"/>
          <w:szCs w:val="28"/>
        </w:rPr>
        <w:t>цели модернизации образования -</w:t>
      </w:r>
      <w:r w:rsidR="00F02A96" w:rsidRPr="00B96427">
        <w:rPr>
          <w:color w:val="000000"/>
          <w:sz w:val="28"/>
          <w:szCs w:val="28"/>
        </w:rPr>
        <w:t xml:space="preserve"> </w:t>
      </w:r>
      <w:r w:rsidRPr="00B96427">
        <w:rPr>
          <w:color w:val="000000"/>
          <w:sz w:val="28"/>
          <w:szCs w:val="28"/>
        </w:rPr>
        <w:t>обеспечение конкурентоспособности выпускников общеобразовательных учреждений при выборе дальнейшего маршрута обучения. Для этого необходимо внедрить в систему образования новые организационно</w:t>
      </w:r>
      <w:r w:rsidR="00B96427">
        <w:rPr>
          <w:color w:val="000000"/>
          <w:sz w:val="28"/>
          <w:szCs w:val="28"/>
        </w:rPr>
        <w:t> - </w:t>
      </w:r>
      <w:proofErr w:type="gramStart"/>
      <w:r w:rsidRPr="00B96427">
        <w:rPr>
          <w:color w:val="000000"/>
          <w:sz w:val="28"/>
          <w:szCs w:val="28"/>
        </w:rPr>
        <w:t>экономические механизмы</w:t>
      </w:r>
      <w:proofErr w:type="gramEnd"/>
      <w:r w:rsidRPr="00B96427">
        <w:rPr>
          <w:color w:val="000000"/>
          <w:sz w:val="28"/>
          <w:szCs w:val="28"/>
        </w:rPr>
        <w:t>, обеспечивающие эффективное использование имеющихся ресурсов и способствующие привлечению дополнительных средств; повысить качество образования</w:t>
      </w:r>
      <w:r w:rsidR="00DB76B4">
        <w:rPr>
          <w:color w:val="000000"/>
          <w:sz w:val="28"/>
          <w:szCs w:val="28"/>
        </w:rPr>
        <w:br/>
      </w:r>
      <w:r w:rsidRPr="00B96427">
        <w:rPr>
          <w:color w:val="000000"/>
          <w:sz w:val="28"/>
          <w:szCs w:val="28"/>
        </w:rPr>
        <w:t xml:space="preserve">на основе обновления его структуры, содержания и технологии обучения, привлечь в сферу образования квалифицированных специалистов, повысить </w:t>
      </w:r>
      <w:r w:rsidR="00DB76B4">
        <w:rPr>
          <w:color w:val="000000"/>
          <w:sz w:val="28"/>
          <w:szCs w:val="28"/>
        </w:rPr>
        <w:br/>
      </w:r>
      <w:r w:rsidRPr="00B96427">
        <w:rPr>
          <w:color w:val="000000"/>
          <w:sz w:val="28"/>
          <w:szCs w:val="28"/>
        </w:rPr>
        <w:t>их инновационный потенциал и инвестиционную привлекательность.</w:t>
      </w:r>
    </w:p>
    <w:p w:rsidR="00B96427" w:rsidRDefault="00B96427" w:rsidP="00B96427">
      <w:pPr>
        <w:tabs>
          <w:tab w:val="left" w:pos="1080"/>
        </w:tabs>
        <w:ind w:firstLine="720"/>
        <w:jc w:val="both"/>
        <w:rPr>
          <w:b/>
          <w:color w:val="000000"/>
          <w:sz w:val="28"/>
          <w:szCs w:val="28"/>
        </w:rPr>
      </w:pPr>
    </w:p>
    <w:p w:rsidR="00EE70A2" w:rsidRPr="00B96427" w:rsidRDefault="00EE70A2" w:rsidP="00B96427">
      <w:pPr>
        <w:tabs>
          <w:tab w:val="left" w:pos="1080"/>
        </w:tabs>
        <w:ind w:firstLine="720"/>
        <w:jc w:val="both"/>
        <w:rPr>
          <w:b/>
          <w:color w:val="000000"/>
          <w:sz w:val="28"/>
          <w:szCs w:val="28"/>
        </w:rPr>
      </w:pPr>
      <w:r w:rsidRPr="00B96427">
        <w:rPr>
          <w:b/>
          <w:color w:val="000000"/>
          <w:sz w:val="28"/>
          <w:szCs w:val="28"/>
        </w:rPr>
        <w:t>В сфере молодежной политики:</w:t>
      </w:r>
    </w:p>
    <w:p w:rsidR="00EE70A2" w:rsidRPr="00B96427" w:rsidRDefault="00EE70A2" w:rsidP="00DB76B4">
      <w:pPr>
        <w:tabs>
          <w:tab w:val="left" w:pos="1080"/>
        </w:tabs>
        <w:spacing w:before="120"/>
        <w:ind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Приоритетными направлениями в сфере реализации молодежной политики во Всеволожском муниципальном районе являются:</w:t>
      </w:r>
    </w:p>
    <w:p w:rsidR="00EE70A2" w:rsidRPr="00B96427" w:rsidRDefault="00EE70A2" w:rsidP="00E06DAE">
      <w:pPr>
        <w:numPr>
          <w:ilvl w:val="0"/>
          <w:numId w:val="22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создание эффективной и прозрачной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 xml:space="preserve">системы взаимодействия </w:t>
      </w:r>
      <w:r w:rsidR="00DB76B4">
        <w:rPr>
          <w:sz w:val="28"/>
          <w:szCs w:val="28"/>
        </w:rPr>
        <w:br/>
      </w:r>
      <w:r w:rsidRPr="00B96427">
        <w:rPr>
          <w:sz w:val="28"/>
          <w:szCs w:val="28"/>
        </w:rPr>
        <w:t>между государственными органами, работающими в сфере молодежной политики и молодежными общественными организациями во Всеволожском районе;</w:t>
      </w:r>
    </w:p>
    <w:p w:rsidR="00EE70A2" w:rsidRPr="00B96427" w:rsidRDefault="00EE70A2" w:rsidP="00E06DAE">
      <w:pPr>
        <w:numPr>
          <w:ilvl w:val="0"/>
          <w:numId w:val="22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гражданско-патриотическое воспитание молодежи и укрепление российской нации;</w:t>
      </w:r>
    </w:p>
    <w:p w:rsidR="00EE70A2" w:rsidRPr="00B96427" w:rsidRDefault="00EE70A2" w:rsidP="00E06DAE">
      <w:pPr>
        <w:numPr>
          <w:ilvl w:val="0"/>
          <w:numId w:val="22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поддержка творческой и научной инициатив молодежи; </w:t>
      </w:r>
    </w:p>
    <w:p w:rsidR="00EE70A2" w:rsidRPr="00B96427" w:rsidRDefault="00EE70A2" w:rsidP="00E06DAE">
      <w:pPr>
        <w:numPr>
          <w:ilvl w:val="0"/>
          <w:numId w:val="22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профилактика девиантного поведения в молодежной среде;</w:t>
      </w:r>
    </w:p>
    <w:p w:rsidR="00EE70A2" w:rsidRPr="00B96427" w:rsidRDefault="00EE70A2" w:rsidP="00E06DAE">
      <w:pPr>
        <w:numPr>
          <w:ilvl w:val="0"/>
          <w:numId w:val="22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улучшение социального благополучия молодых семей.</w:t>
      </w:r>
    </w:p>
    <w:p w:rsidR="00EE70A2" w:rsidRPr="00B96427" w:rsidRDefault="00EE70A2" w:rsidP="00DB76B4">
      <w:pPr>
        <w:tabs>
          <w:tab w:val="left" w:pos="1080"/>
        </w:tabs>
        <w:spacing w:before="120"/>
        <w:ind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Мероприятия, связанные с реализацией данных направлений, призваны повысить интерес молодежи к культурному и историческому наследию страны, усовершенствовать и укрепить взаимодействие между государственными органами и молодежными советами и организациями, снизить напряженность в сфере этноконфессиональных отношений молодежи, поддержать молодые семьи, и увеличь число молодежи, ведущей здоровый образ жизни. </w:t>
      </w:r>
    </w:p>
    <w:p w:rsidR="003B1D21" w:rsidRDefault="003B1D21" w:rsidP="00B96427">
      <w:pPr>
        <w:tabs>
          <w:tab w:val="left" w:pos="1080"/>
        </w:tabs>
        <w:ind w:firstLine="720"/>
        <w:jc w:val="both"/>
        <w:rPr>
          <w:color w:val="000000"/>
        </w:rPr>
      </w:pPr>
    </w:p>
    <w:p w:rsidR="00DB76B4" w:rsidRDefault="00DB76B4" w:rsidP="00B96427">
      <w:pPr>
        <w:tabs>
          <w:tab w:val="left" w:pos="1080"/>
        </w:tabs>
        <w:ind w:firstLine="720"/>
        <w:jc w:val="both"/>
        <w:rPr>
          <w:color w:val="000000"/>
        </w:rPr>
      </w:pPr>
    </w:p>
    <w:p w:rsidR="00DB76B4" w:rsidRDefault="00DB76B4" w:rsidP="00B96427">
      <w:pPr>
        <w:tabs>
          <w:tab w:val="left" w:pos="1080"/>
        </w:tabs>
        <w:ind w:firstLine="720"/>
        <w:jc w:val="both"/>
        <w:rPr>
          <w:color w:val="000000"/>
        </w:rPr>
      </w:pPr>
    </w:p>
    <w:p w:rsidR="00DB76B4" w:rsidRDefault="00DB76B4" w:rsidP="00B96427">
      <w:pPr>
        <w:tabs>
          <w:tab w:val="left" w:pos="1080"/>
        </w:tabs>
        <w:ind w:firstLine="720"/>
        <w:jc w:val="both"/>
        <w:rPr>
          <w:color w:val="000000"/>
        </w:rPr>
      </w:pPr>
    </w:p>
    <w:p w:rsidR="00DB76B4" w:rsidRDefault="00DB76B4" w:rsidP="00B96427">
      <w:pPr>
        <w:tabs>
          <w:tab w:val="left" w:pos="1080"/>
        </w:tabs>
        <w:ind w:firstLine="720"/>
        <w:jc w:val="both"/>
        <w:rPr>
          <w:color w:val="000000"/>
        </w:rPr>
      </w:pPr>
    </w:p>
    <w:p w:rsidR="00B96427" w:rsidRPr="00B96427" w:rsidRDefault="00B96427" w:rsidP="00B96427">
      <w:pPr>
        <w:tabs>
          <w:tab w:val="left" w:pos="1080"/>
        </w:tabs>
        <w:ind w:firstLine="720"/>
        <w:jc w:val="both"/>
        <w:rPr>
          <w:color w:val="000000"/>
        </w:rPr>
      </w:pPr>
    </w:p>
    <w:p w:rsidR="003B1D21" w:rsidRPr="00B96427" w:rsidRDefault="003B1D21" w:rsidP="00E06DAE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B96427">
        <w:rPr>
          <w:b/>
          <w:color w:val="000000"/>
          <w:sz w:val="28"/>
          <w:szCs w:val="28"/>
        </w:rPr>
        <w:lastRenderedPageBreak/>
        <w:t>Прогноз</w:t>
      </w:r>
      <w:r w:rsidR="00B96427">
        <w:rPr>
          <w:b/>
          <w:color w:val="000000"/>
          <w:sz w:val="28"/>
          <w:szCs w:val="28"/>
        </w:rPr>
        <w:t xml:space="preserve"> конечных результатов Программы</w:t>
      </w:r>
    </w:p>
    <w:p w:rsidR="00B96427" w:rsidRPr="00957050" w:rsidRDefault="00B96427" w:rsidP="00B96427">
      <w:pPr>
        <w:tabs>
          <w:tab w:val="left" w:pos="1080"/>
        </w:tabs>
        <w:ind w:firstLine="720"/>
        <w:jc w:val="both"/>
        <w:rPr>
          <w:color w:val="000000"/>
          <w:sz w:val="22"/>
          <w:szCs w:val="22"/>
        </w:rPr>
      </w:pPr>
    </w:p>
    <w:p w:rsidR="003B1D21" w:rsidRPr="00B96427" w:rsidRDefault="003B1D21" w:rsidP="00B96427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>Реализация мероприятий Программы позволит достигнуть следующих результатов:</w:t>
      </w:r>
    </w:p>
    <w:p w:rsidR="005D08C9" w:rsidRPr="00B96427" w:rsidRDefault="005D08C9" w:rsidP="00B96427">
      <w:pPr>
        <w:tabs>
          <w:tab w:val="left" w:pos="1080"/>
        </w:tabs>
        <w:ind w:firstLine="720"/>
        <w:jc w:val="both"/>
        <w:rPr>
          <w:b/>
          <w:color w:val="000000"/>
          <w:sz w:val="28"/>
          <w:szCs w:val="28"/>
        </w:rPr>
      </w:pPr>
      <w:r w:rsidRPr="00B96427">
        <w:rPr>
          <w:b/>
          <w:color w:val="000000"/>
          <w:sz w:val="28"/>
          <w:szCs w:val="28"/>
        </w:rPr>
        <w:t>В сфере образования:</w:t>
      </w:r>
    </w:p>
    <w:p w:rsidR="003B1D21" w:rsidRPr="00B96427" w:rsidRDefault="003B1D21" w:rsidP="00E06DAE">
      <w:pPr>
        <w:numPr>
          <w:ilvl w:val="0"/>
          <w:numId w:val="20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100 % обеспечение финансирования образовательных учреждений </w:t>
      </w:r>
      <w:r w:rsidR="00B96427">
        <w:rPr>
          <w:sz w:val="28"/>
          <w:szCs w:val="28"/>
        </w:rPr>
        <w:br/>
      </w:r>
      <w:r w:rsidRPr="00B96427">
        <w:rPr>
          <w:sz w:val="28"/>
          <w:szCs w:val="28"/>
        </w:rPr>
        <w:t>на выполнение муниципального задания.</w:t>
      </w:r>
    </w:p>
    <w:p w:rsidR="003B1D21" w:rsidRPr="00B96427" w:rsidRDefault="003B1D21" w:rsidP="00E06DAE">
      <w:pPr>
        <w:numPr>
          <w:ilvl w:val="0"/>
          <w:numId w:val="20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100% обеспечение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 xml:space="preserve">выплат компенсации части родительской платы </w:t>
      </w:r>
      <w:r w:rsidR="00B96427">
        <w:rPr>
          <w:sz w:val="28"/>
          <w:szCs w:val="28"/>
        </w:rPr>
        <w:br/>
      </w:r>
      <w:r w:rsidRPr="00B96427">
        <w:rPr>
          <w:sz w:val="28"/>
          <w:szCs w:val="28"/>
        </w:rPr>
        <w:t>за содержание детей в образовательных учреждениях, реализующих программу дошкольного общего образования.</w:t>
      </w:r>
    </w:p>
    <w:p w:rsidR="003B1D21" w:rsidRPr="00B96427" w:rsidRDefault="003B1D21" w:rsidP="00E06DAE">
      <w:pPr>
        <w:numPr>
          <w:ilvl w:val="0"/>
          <w:numId w:val="20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100% обеспечение выплат вознаграждения за осуществление функций классного руководителя.</w:t>
      </w:r>
    </w:p>
    <w:p w:rsidR="003B1D21" w:rsidRPr="00B96427" w:rsidRDefault="003B1D21" w:rsidP="00E06DAE">
      <w:pPr>
        <w:numPr>
          <w:ilvl w:val="0"/>
          <w:numId w:val="20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100% реализацию общеобразовательных программ дошкольного общего образования, начального общего образования, основного общего образования, среднего общего образования и программ дополнительного образования детей.</w:t>
      </w:r>
    </w:p>
    <w:p w:rsidR="003B1D21" w:rsidRPr="00B96427" w:rsidRDefault="003B1D21" w:rsidP="00E06DAE">
      <w:pPr>
        <w:numPr>
          <w:ilvl w:val="0"/>
          <w:numId w:val="20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100% обеспечение затрат образовательных учреждений, связанных </w:t>
      </w:r>
      <w:r w:rsidR="00DB76B4">
        <w:rPr>
          <w:sz w:val="28"/>
          <w:szCs w:val="28"/>
        </w:rPr>
        <w:br/>
      </w:r>
      <w:r w:rsidRPr="00B96427">
        <w:rPr>
          <w:sz w:val="28"/>
          <w:szCs w:val="28"/>
        </w:rPr>
        <w:t>с содержанием муниципального имущества.</w:t>
      </w:r>
    </w:p>
    <w:p w:rsidR="003B1D21" w:rsidRPr="00B96427" w:rsidRDefault="003B1D21" w:rsidP="00E06DAE">
      <w:pPr>
        <w:numPr>
          <w:ilvl w:val="0"/>
          <w:numId w:val="20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проведение ремонтных работ в 100% образовательных учреждений.</w:t>
      </w:r>
    </w:p>
    <w:p w:rsidR="003B1D21" w:rsidRPr="00B96427" w:rsidRDefault="003B1D21" w:rsidP="00E06DAE">
      <w:pPr>
        <w:numPr>
          <w:ilvl w:val="0"/>
          <w:numId w:val="20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B96427">
        <w:rPr>
          <w:sz w:val="28"/>
          <w:szCs w:val="28"/>
        </w:rPr>
        <w:t xml:space="preserve">обновление в 100% учреждений оборудования и (или) инвентаря, </w:t>
      </w:r>
      <w:r w:rsidR="00DB76B4">
        <w:rPr>
          <w:sz w:val="28"/>
          <w:szCs w:val="28"/>
        </w:rPr>
        <w:br/>
      </w:r>
      <w:r w:rsidRPr="00B96427">
        <w:rPr>
          <w:sz w:val="28"/>
          <w:szCs w:val="28"/>
        </w:rPr>
        <w:t>в том числе учебно-лабораторного, учебно-производственного оборудования, оборудования для пищеблоков и столовых, прачечных, игрового оборудования, мягкого инвентаря, уличного оборудования, спортивного оборудования, мебели, технических средств обучения, в том числе компьютерной техники, технических средств, оборудования и инвентаря для обеспечения функционирования учреждения.</w:t>
      </w:r>
      <w:r w:rsidR="00F02A96" w:rsidRPr="00B96427">
        <w:rPr>
          <w:sz w:val="28"/>
          <w:szCs w:val="28"/>
        </w:rPr>
        <w:t xml:space="preserve"> </w:t>
      </w:r>
      <w:proofErr w:type="gramEnd"/>
    </w:p>
    <w:p w:rsidR="003B1D21" w:rsidRPr="00B96427" w:rsidRDefault="003B1D21" w:rsidP="00E06DAE">
      <w:pPr>
        <w:numPr>
          <w:ilvl w:val="0"/>
          <w:numId w:val="20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создание 645 дополнительных мест в образовательных учреждениях, реализующих программу дошкольного общего образования, за исключением строительства, реконструкции объектов и выкупа.</w:t>
      </w:r>
    </w:p>
    <w:p w:rsidR="003B1D21" w:rsidRPr="00B96427" w:rsidRDefault="003B1D21" w:rsidP="00E06DAE">
      <w:pPr>
        <w:numPr>
          <w:ilvl w:val="0"/>
          <w:numId w:val="20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создание 2435 дополнительных мест в образовательных учреждениях, реализующих программу дошкольного общего образования, за счет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строительства, реконструкции объектов и выкупа через реализацию муниципальной адресной программы строительства и капитального ремонта объектов муниципального образования «Всеволожский муниципальный район» Ленинградской области и софинансирования за счет средств федерального и областного бюджетов.</w:t>
      </w:r>
    </w:p>
    <w:p w:rsidR="003B1D21" w:rsidRPr="00B96427" w:rsidRDefault="003B1D21" w:rsidP="00E06DAE">
      <w:pPr>
        <w:numPr>
          <w:ilvl w:val="0"/>
          <w:numId w:val="20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создание 1325 дополнительных мест в общеобразовательных учреждениях за счет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строительства, реконструкции объектов и выкупа через реализацию муниципальной адресной программы строительства и капитального ремонта объектов муниципального образования «Всеволожский муниципальный район» Ленинградской области и софинансирования за счет средств федерального и областного бюджетов.</w:t>
      </w:r>
    </w:p>
    <w:p w:rsidR="003B1D21" w:rsidRPr="00B96427" w:rsidRDefault="003B1D21" w:rsidP="00E06DAE">
      <w:pPr>
        <w:numPr>
          <w:ilvl w:val="0"/>
          <w:numId w:val="20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достижение 100% соотношения средней заработной платы педагогических работников дошкольных учреждений к заработной плате работников общеобразовательных учреждений.</w:t>
      </w:r>
    </w:p>
    <w:p w:rsidR="003B1D21" w:rsidRPr="00B96427" w:rsidRDefault="003B1D21" w:rsidP="00E06DAE">
      <w:pPr>
        <w:numPr>
          <w:ilvl w:val="0"/>
          <w:numId w:val="20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lastRenderedPageBreak/>
        <w:t>100% удовлетворение запроса на оказание психолого-педагогической и медико-социальной помощи детям, испытывающим трудности в освоении образовательных программ.</w:t>
      </w:r>
    </w:p>
    <w:p w:rsidR="003B1D21" w:rsidRPr="00B96427" w:rsidRDefault="003B1D21" w:rsidP="00E06DAE">
      <w:pPr>
        <w:numPr>
          <w:ilvl w:val="0"/>
          <w:numId w:val="20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обновление содержания общего образования в 100% общеобразовательных учреждений. </w:t>
      </w:r>
    </w:p>
    <w:p w:rsidR="003B1D21" w:rsidRPr="00B96427" w:rsidRDefault="003B1D21" w:rsidP="00E06DAE">
      <w:pPr>
        <w:numPr>
          <w:ilvl w:val="0"/>
          <w:numId w:val="20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организация в 18 общеобразовательных учреждениях дистанционного и электронного обучения.</w:t>
      </w:r>
    </w:p>
    <w:p w:rsidR="003B1D21" w:rsidRPr="00B96427" w:rsidRDefault="003B1D21" w:rsidP="00E06DAE">
      <w:pPr>
        <w:numPr>
          <w:ilvl w:val="0"/>
          <w:numId w:val="20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обеспечение во время учебного процесса 100% обучающихся, относящихся к льготным категориям, бесплатным горячим питанием и обеспечение 100% обучающихся начальных классов общеобразовательных учреждением молочной продукцией </w:t>
      </w:r>
    </w:p>
    <w:p w:rsidR="003B1D21" w:rsidRPr="00B96427" w:rsidRDefault="003B1D21" w:rsidP="00E06DAE">
      <w:pPr>
        <w:numPr>
          <w:ilvl w:val="0"/>
          <w:numId w:val="20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обеспечение в 100% объеме комплекса мероприятий по поддержке талантливой молодежи.</w:t>
      </w:r>
    </w:p>
    <w:p w:rsidR="003B1D21" w:rsidRPr="00B96427" w:rsidRDefault="003B1D21" w:rsidP="00E06DAE">
      <w:pPr>
        <w:numPr>
          <w:ilvl w:val="0"/>
          <w:numId w:val="20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обеспечение в 100% объеме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комплекса мероприятий в рамках организации отдыха, оздоровления и занятости обучающихся.</w:t>
      </w:r>
    </w:p>
    <w:p w:rsidR="003B1D21" w:rsidRPr="00B96427" w:rsidRDefault="003B1D21" w:rsidP="00E06DAE">
      <w:pPr>
        <w:numPr>
          <w:ilvl w:val="0"/>
          <w:numId w:val="20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обеспечение в 100% объеме комплекса мероприятий по развитию кадрового потенциала системы образования.</w:t>
      </w:r>
    </w:p>
    <w:p w:rsidR="003B1D21" w:rsidRPr="00B96427" w:rsidRDefault="003B1D21" w:rsidP="00E06DAE">
      <w:pPr>
        <w:numPr>
          <w:ilvl w:val="0"/>
          <w:numId w:val="20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обеспечение организации мониторинга реализации Программы и достижения плановых показателей по итогам финансового года.</w:t>
      </w:r>
    </w:p>
    <w:p w:rsidR="003B1D21" w:rsidRPr="00B96427" w:rsidRDefault="003B1D21" w:rsidP="00B96427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Достижение указанных прогнозируемых результатов позволит создать </w:t>
      </w:r>
      <w:r w:rsidRPr="00DB76B4">
        <w:rPr>
          <w:spacing w:val="-6"/>
          <w:sz w:val="28"/>
          <w:szCs w:val="28"/>
        </w:rPr>
        <w:t>условия для достижения цели Программы по</w:t>
      </w:r>
      <w:r w:rsidR="00F02A96" w:rsidRPr="00DB76B4">
        <w:rPr>
          <w:spacing w:val="-6"/>
          <w:sz w:val="28"/>
          <w:szCs w:val="28"/>
        </w:rPr>
        <w:t xml:space="preserve"> </w:t>
      </w:r>
      <w:r w:rsidRPr="00DB76B4">
        <w:rPr>
          <w:spacing w:val="-6"/>
          <w:sz w:val="28"/>
          <w:szCs w:val="28"/>
        </w:rPr>
        <w:t>формированию системы образования</w:t>
      </w:r>
      <w:r w:rsidRPr="00B96427">
        <w:rPr>
          <w:sz w:val="28"/>
          <w:szCs w:val="28"/>
        </w:rPr>
        <w:t xml:space="preserve"> Всеволожского муниципального района как единого образовательного комплекса, обеспечивающего доступное и качественное образование, развитие потенциала обучающихся, укрепление здоровья, создание комфортных и безопасных условий для проведения образовательного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процесса.</w:t>
      </w:r>
    </w:p>
    <w:p w:rsidR="00B96427" w:rsidRPr="00DB76B4" w:rsidRDefault="00B96427" w:rsidP="00B96427">
      <w:pPr>
        <w:tabs>
          <w:tab w:val="left" w:pos="1080"/>
        </w:tabs>
        <w:ind w:firstLine="720"/>
        <w:jc w:val="both"/>
        <w:rPr>
          <w:b/>
        </w:rPr>
      </w:pPr>
    </w:p>
    <w:p w:rsidR="003B1D21" w:rsidRPr="00B96427" w:rsidRDefault="005D08C9" w:rsidP="00957050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  <w:r w:rsidRPr="00B96427">
        <w:rPr>
          <w:b/>
          <w:sz w:val="28"/>
          <w:szCs w:val="28"/>
        </w:rPr>
        <w:t>В сфере молодежной политики:</w:t>
      </w:r>
    </w:p>
    <w:p w:rsidR="005D08C9" w:rsidRPr="00B96427" w:rsidRDefault="005D08C9" w:rsidP="00E06DAE">
      <w:pPr>
        <w:numPr>
          <w:ilvl w:val="0"/>
          <w:numId w:val="19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рост заинтересованности молодежи в области взаимодействия </w:t>
      </w:r>
      <w:r w:rsidR="00B96427">
        <w:rPr>
          <w:sz w:val="28"/>
          <w:szCs w:val="28"/>
        </w:rPr>
        <w:br/>
      </w:r>
      <w:r w:rsidRPr="00B96427">
        <w:rPr>
          <w:sz w:val="28"/>
          <w:szCs w:val="28"/>
        </w:rPr>
        <w:t>с государственными органами, работающими в сфере молодежной политики;</w:t>
      </w:r>
    </w:p>
    <w:p w:rsidR="005D08C9" w:rsidRPr="00B96427" w:rsidRDefault="005D08C9" w:rsidP="00E06DAE">
      <w:pPr>
        <w:numPr>
          <w:ilvl w:val="0"/>
          <w:numId w:val="19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DB76B4">
        <w:rPr>
          <w:spacing w:val="-4"/>
          <w:sz w:val="28"/>
          <w:szCs w:val="28"/>
        </w:rPr>
        <w:t>увеличение числа молодежи участвующей в различных мероприятиях,</w:t>
      </w:r>
      <w:r w:rsidRPr="00B96427">
        <w:rPr>
          <w:sz w:val="28"/>
          <w:szCs w:val="28"/>
        </w:rPr>
        <w:t xml:space="preserve"> проводимых государственными органами, работающими в сфере молодежной политики;</w:t>
      </w:r>
    </w:p>
    <w:p w:rsidR="005D08C9" w:rsidRPr="00B96427" w:rsidRDefault="005D08C9" w:rsidP="00E06DAE">
      <w:pPr>
        <w:numPr>
          <w:ilvl w:val="0"/>
          <w:numId w:val="19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увеличение количества молодежи, занятой в различных формах самоорганизации;</w:t>
      </w:r>
    </w:p>
    <w:p w:rsidR="005D08C9" w:rsidRPr="00B96427" w:rsidRDefault="005D08C9" w:rsidP="00E06DAE">
      <w:pPr>
        <w:numPr>
          <w:ilvl w:val="0"/>
          <w:numId w:val="19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уменьшение числа молодежи, ведущий асоциальный образ жизни;</w:t>
      </w:r>
    </w:p>
    <w:p w:rsidR="005D08C9" w:rsidRPr="00B96427" w:rsidRDefault="005D08C9" w:rsidP="00E06DAE">
      <w:pPr>
        <w:numPr>
          <w:ilvl w:val="0"/>
          <w:numId w:val="19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улучшение социального положения молодых семей;</w:t>
      </w:r>
    </w:p>
    <w:p w:rsidR="005D08C9" w:rsidRPr="00B96427" w:rsidRDefault="005D08C9" w:rsidP="00E06DAE">
      <w:pPr>
        <w:numPr>
          <w:ilvl w:val="0"/>
          <w:numId w:val="19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рост заинтересованности молодежи в повышении уровня духовного, интеллектуально и нравственного совершенствования;</w:t>
      </w:r>
    </w:p>
    <w:p w:rsidR="005D08C9" w:rsidRPr="00B96427" w:rsidRDefault="005D08C9" w:rsidP="00E06DAE">
      <w:pPr>
        <w:numPr>
          <w:ilvl w:val="0"/>
          <w:numId w:val="19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повышение интереса молодежи к истории и культуре страны;</w:t>
      </w:r>
    </w:p>
    <w:p w:rsidR="005D08C9" w:rsidRPr="00B96427" w:rsidRDefault="005D08C9" w:rsidP="00E06DAE">
      <w:pPr>
        <w:numPr>
          <w:ilvl w:val="0"/>
          <w:numId w:val="19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повышение эффективности взаимодействия между молодежью и государственными органами, работающими в сфере молодежной политики; </w:t>
      </w:r>
    </w:p>
    <w:p w:rsidR="005D08C9" w:rsidRPr="00B96427" w:rsidRDefault="005D08C9" w:rsidP="00E06DAE">
      <w:pPr>
        <w:numPr>
          <w:ilvl w:val="0"/>
          <w:numId w:val="19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увеличение количества молодежи, ведущей здоровый образ жизни;</w:t>
      </w:r>
    </w:p>
    <w:p w:rsidR="005D08C9" w:rsidRPr="00B96427" w:rsidRDefault="005D08C9" w:rsidP="00E06DAE">
      <w:pPr>
        <w:widowControl w:val="0"/>
        <w:numPr>
          <w:ilvl w:val="0"/>
          <w:numId w:val="19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упрощение адаптации и интеграции в общество молодежи, приехавшей в Россию из других стран;</w:t>
      </w:r>
    </w:p>
    <w:p w:rsidR="005D08C9" w:rsidRPr="00B96427" w:rsidRDefault="005D08C9" w:rsidP="00E06DAE">
      <w:pPr>
        <w:widowControl w:val="0"/>
        <w:numPr>
          <w:ilvl w:val="0"/>
          <w:numId w:val="19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укрепление взаимодействия между молодежью различных </w:t>
      </w:r>
      <w:r w:rsidRPr="00B96427">
        <w:rPr>
          <w:sz w:val="28"/>
          <w:szCs w:val="28"/>
        </w:rPr>
        <w:lastRenderedPageBreak/>
        <w:t>этноконфессиональных групп.</w:t>
      </w:r>
    </w:p>
    <w:p w:rsidR="00EF7917" w:rsidRPr="00B96427" w:rsidRDefault="00EF7917" w:rsidP="00B96427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957050">
        <w:rPr>
          <w:spacing w:val="-4"/>
          <w:sz w:val="28"/>
          <w:szCs w:val="28"/>
        </w:rPr>
        <w:t>Предполагаемые результаты реализации мероприятий в сфере молодежной</w:t>
      </w:r>
      <w:r w:rsidRPr="00B96427">
        <w:rPr>
          <w:sz w:val="28"/>
          <w:szCs w:val="28"/>
        </w:rPr>
        <w:t xml:space="preserve"> политики в процентном соотношении выражаются следующим образом:</w:t>
      </w:r>
    </w:p>
    <w:p w:rsidR="00EF7917" w:rsidRPr="00B96427" w:rsidRDefault="00EF7917" w:rsidP="00E06DAE">
      <w:pPr>
        <w:numPr>
          <w:ilvl w:val="0"/>
          <w:numId w:val="21"/>
        </w:numPr>
        <w:tabs>
          <w:tab w:val="clear" w:pos="2149"/>
          <w:tab w:val="num" w:pos="-180"/>
          <w:tab w:val="left" w:pos="1080"/>
        </w:tabs>
        <w:ind w:left="0" w:firstLine="720"/>
        <w:rPr>
          <w:sz w:val="28"/>
          <w:szCs w:val="28"/>
        </w:rPr>
      </w:pPr>
      <w:r w:rsidRPr="00B96427">
        <w:rPr>
          <w:sz w:val="28"/>
          <w:szCs w:val="28"/>
        </w:rPr>
        <w:t>увеличение количества мероприятий к значению предыдущего года – до 15 %:</w:t>
      </w:r>
    </w:p>
    <w:p w:rsidR="00EF7917" w:rsidRPr="00B96427" w:rsidRDefault="00EF7917" w:rsidP="00E06DAE">
      <w:pPr>
        <w:numPr>
          <w:ilvl w:val="0"/>
          <w:numId w:val="21"/>
        </w:numPr>
        <w:tabs>
          <w:tab w:val="clear" w:pos="2149"/>
          <w:tab w:val="num" w:pos="-18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увеличение количества молодежи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 xml:space="preserve">участвующей в различных видах организованного досуга в сфере молодежной политики по отношению </w:t>
      </w:r>
      <w:r w:rsidR="00DB76B4">
        <w:rPr>
          <w:sz w:val="28"/>
          <w:szCs w:val="28"/>
        </w:rPr>
        <w:br/>
      </w:r>
      <w:r w:rsidRPr="00B96427">
        <w:rPr>
          <w:sz w:val="28"/>
          <w:szCs w:val="28"/>
        </w:rPr>
        <w:t>к значению предыдущего года до 5 %</w:t>
      </w:r>
    </w:p>
    <w:p w:rsidR="00EF7917" w:rsidRPr="00B96427" w:rsidRDefault="00EF7917" w:rsidP="00E06DAE">
      <w:pPr>
        <w:numPr>
          <w:ilvl w:val="0"/>
          <w:numId w:val="21"/>
        </w:numPr>
        <w:tabs>
          <w:tab w:val="clear" w:pos="2149"/>
          <w:tab w:val="num" w:pos="-18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увеличения количества молодежи, участвующей в волонтерской деятельности,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по отношению к значению предыдущего года до 30 %</w:t>
      </w:r>
    </w:p>
    <w:p w:rsidR="005D08C9" w:rsidRPr="00B96427" w:rsidRDefault="00EA52AE" w:rsidP="00B96427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Достижение указанных прогнозируемых результатов позволит создать условия для </w:t>
      </w:r>
      <w:r w:rsidR="005D08C9" w:rsidRPr="00B96427">
        <w:rPr>
          <w:sz w:val="28"/>
          <w:szCs w:val="28"/>
        </w:rPr>
        <w:t>формирова</w:t>
      </w:r>
      <w:r w:rsidRPr="00B96427">
        <w:rPr>
          <w:sz w:val="28"/>
          <w:szCs w:val="28"/>
        </w:rPr>
        <w:t xml:space="preserve">ния </w:t>
      </w:r>
      <w:r w:rsidR="005D08C9" w:rsidRPr="00B96427">
        <w:rPr>
          <w:sz w:val="28"/>
          <w:szCs w:val="28"/>
        </w:rPr>
        <w:t>открыт</w:t>
      </w:r>
      <w:r w:rsidRPr="00B96427">
        <w:rPr>
          <w:sz w:val="28"/>
          <w:szCs w:val="28"/>
        </w:rPr>
        <w:t>ой</w:t>
      </w:r>
      <w:r w:rsidR="005D08C9" w:rsidRPr="00B96427">
        <w:rPr>
          <w:sz w:val="28"/>
          <w:szCs w:val="28"/>
        </w:rPr>
        <w:t xml:space="preserve"> и доступн</w:t>
      </w:r>
      <w:r w:rsidRPr="00B96427">
        <w:rPr>
          <w:sz w:val="28"/>
          <w:szCs w:val="28"/>
        </w:rPr>
        <w:t>ой</w:t>
      </w:r>
      <w:r w:rsidR="005D08C9" w:rsidRPr="00B96427">
        <w:rPr>
          <w:sz w:val="28"/>
          <w:szCs w:val="28"/>
        </w:rPr>
        <w:t xml:space="preserve"> систем</w:t>
      </w:r>
      <w:r w:rsidRPr="00B96427">
        <w:rPr>
          <w:sz w:val="28"/>
          <w:szCs w:val="28"/>
        </w:rPr>
        <w:t>ы</w:t>
      </w:r>
      <w:r w:rsidR="005D08C9" w:rsidRPr="00B96427">
        <w:rPr>
          <w:sz w:val="28"/>
          <w:szCs w:val="28"/>
        </w:rPr>
        <w:t xml:space="preserve"> поддержки молодого поколения, направленн</w:t>
      </w:r>
      <w:r w:rsidRPr="00B96427">
        <w:rPr>
          <w:sz w:val="28"/>
          <w:szCs w:val="28"/>
        </w:rPr>
        <w:t>ой</w:t>
      </w:r>
      <w:r w:rsidR="005D08C9" w:rsidRPr="00B96427">
        <w:rPr>
          <w:sz w:val="28"/>
          <w:szCs w:val="28"/>
        </w:rPr>
        <w:t xml:space="preserve"> на улучшение качества жизни молодежи. </w:t>
      </w:r>
    </w:p>
    <w:p w:rsidR="005D08C9" w:rsidRPr="00DB76B4" w:rsidRDefault="005D08C9" w:rsidP="00B96427">
      <w:pPr>
        <w:tabs>
          <w:tab w:val="left" w:pos="1080"/>
        </w:tabs>
        <w:ind w:firstLine="720"/>
        <w:jc w:val="both"/>
      </w:pPr>
    </w:p>
    <w:p w:rsidR="005D08C9" w:rsidRPr="00DB76B4" w:rsidRDefault="005D08C9" w:rsidP="00B96427">
      <w:pPr>
        <w:tabs>
          <w:tab w:val="left" w:pos="1080"/>
        </w:tabs>
        <w:ind w:firstLine="720"/>
        <w:jc w:val="both"/>
      </w:pPr>
    </w:p>
    <w:p w:rsidR="003B1D21" w:rsidRDefault="00957050" w:rsidP="00E06DAE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Программы</w:t>
      </w:r>
    </w:p>
    <w:p w:rsidR="00957050" w:rsidRPr="00957050" w:rsidRDefault="00957050" w:rsidP="00957050">
      <w:pPr>
        <w:tabs>
          <w:tab w:val="left" w:pos="1080"/>
        </w:tabs>
        <w:jc w:val="both"/>
        <w:rPr>
          <w:b/>
          <w:sz w:val="22"/>
          <w:szCs w:val="22"/>
        </w:rPr>
      </w:pPr>
    </w:p>
    <w:p w:rsidR="003B1D21" w:rsidRPr="00B96427" w:rsidRDefault="003B1D21" w:rsidP="00B96427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Программа реализуется в течение 2014 – 2016 годов. Контрольные точки оценивания результатов Программы определяются по итогам отчетного финансового года в разрезе целевых индикаторов и показателей Программы.</w:t>
      </w:r>
    </w:p>
    <w:p w:rsidR="003B1D21" w:rsidRDefault="003B1D21" w:rsidP="00B96427">
      <w:pPr>
        <w:tabs>
          <w:tab w:val="left" w:pos="1080"/>
        </w:tabs>
        <w:ind w:firstLine="720"/>
        <w:jc w:val="both"/>
      </w:pPr>
    </w:p>
    <w:p w:rsidR="00DB76B4" w:rsidRPr="00B96427" w:rsidRDefault="00DB76B4" w:rsidP="00B96427">
      <w:pPr>
        <w:tabs>
          <w:tab w:val="left" w:pos="1080"/>
        </w:tabs>
        <w:ind w:firstLine="720"/>
        <w:jc w:val="both"/>
      </w:pPr>
    </w:p>
    <w:p w:rsidR="003B1D21" w:rsidRDefault="003B1D21" w:rsidP="00E06DAE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b/>
          <w:sz w:val="28"/>
          <w:szCs w:val="28"/>
        </w:rPr>
      </w:pPr>
      <w:r w:rsidRPr="00B96427">
        <w:rPr>
          <w:b/>
          <w:sz w:val="28"/>
          <w:szCs w:val="28"/>
        </w:rPr>
        <w:t>Перечень</w:t>
      </w:r>
      <w:r w:rsidR="00957050">
        <w:rPr>
          <w:b/>
          <w:sz w:val="28"/>
          <w:szCs w:val="28"/>
        </w:rPr>
        <w:t xml:space="preserve"> основных мероприятий Программы</w:t>
      </w:r>
    </w:p>
    <w:p w:rsidR="00957050" w:rsidRPr="00957050" w:rsidRDefault="00957050" w:rsidP="00957050">
      <w:pPr>
        <w:tabs>
          <w:tab w:val="left" w:pos="1080"/>
        </w:tabs>
        <w:jc w:val="both"/>
        <w:rPr>
          <w:b/>
          <w:sz w:val="22"/>
          <w:szCs w:val="22"/>
        </w:rPr>
      </w:pPr>
    </w:p>
    <w:p w:rsidR="003B1D21" w:rsidRPr="00B96427" w:rsidRDefault="003B1D21" w:rsidP="00E06DAE">
      <w:pPr>
        <w:numPr>
          <w:ilvl w:val="1"/>
          <w:numId w:val="6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DB76B4">
        <w:rPr>
          <w:b/>
          <w:spacing w:val="-4"/>
          <w:sz w:val="28"/>
          <w:szCs w:val="28"/>
        </w:rPr>
        <w:t>Создание образовательной среды, обеспечивающей доступность</w:t>
      </w:r>
      <w:r w:rsidRPr="00B96427">
        <w:rPr>
          <w:b/>
          <w:sz w:val="28"/>
          <w:szCs w:val="28"/>
        </w:rPr>
        <w:t xml:space="preserve"> качественного образования</w:t>
      </w:r>
    </w:p>
    <w:p w:rsidR="003B1D21" w:rsidRPr="00B96427" w:rsidRDefault="003B1D21" w:rsidP="003B1D21">
      <w:pPr>
        <w:jc w:val="center"/>
        <w:rPr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73"/>
        <w:gridCol w:w="1980"/>
        <w:gridCol w:w="1620"/>
        <w:gridCol w:w="2160"/>
      </w:tblGrid>
      <w:tr w:rsidR="003B1D21" w:rsidRPr="00B96427" w:rsidTr="00DB76B4">
        <w:trPr>
          <w:trHeight w:val="831"/>
        </w:trPr>
        <w:tc>
          <w:tcPr>
            <w:tcW w:w="567" w:type="dxa"/>
            <w:vAlign w:val="center"/>
          </w:tcPr>
          <w:p w:rsidR="003B1D21" w:rsidRPr="00DB76B4" w:rsidRDefault="003B1D21" w:rsidP="00DB76B4">
            <w:pPr>
              <w:ind w:right="-81"/>
              <w:jc w:val="center"/>
              <w:rPr>
                <w:b/>
                <w:sz w:val="25"/>
                <w:szCs w:val="25"/>
              </w:rPr>
            </w:pPr>
            <w:r w:rsidRPr="00DB76B4">
              <w:rPr>
                <w:b/>
                <w:sz w:val="25"/>
                <w:szCs w:val="25"/>
              </w:rPr>
              <w:t xml:space="preserve">№ </w:t>
            </w:r>
            <w:proofErr w:type="gramStart"/>
            <w:r w:rsidRPr="00DB76B4">
              <w:rPr>
                <w:b/>
                <w:sz w:val="25"/>
                <w:szCs w:val="25"/>
              </w:rPr>
              <w:t>п</w:t>
            </w:r>
            <w:proofErr w:type="gramEnd"/>
            <w:r w:rsidRPr="00DB76B4">
              <w:rPr>
                <w:b/>
                <w:sz w:val="25"/>
                <w:szCs w:val="25"/>
              </w:rPr>
              <w:t>/п</w:t>
            </w:r>
          </w:p>
        </w:tc>
        <w:tc>
          <w:tcPr>
            <w:tcW w:w="3573" w:type="dxa"/>
            <w:vAlign w:val="center"/>
          </w:tcPr>
          <w:p w:rsidR="003B1D21" w:rsidRPr="00DB76B4" w:rsidRDefault="003B1D21" w:rsidP="00DB76B4">
            <w:pPr>
              <w:jc w:val="center"/>
              <w:rPr>
                <w:b/>
                <w:sz w:val="25"/>
                <w:szCs w:val="25"/>
              </w:rPr>
            </w:pPr>
            <w:r w:rsidRPr="00DB76B4">
              <w:rPr>
                <w:b/>
                <w:sz w:val="25"/>
                <w:szCs w:val="25"/>
              </w:rPr>
              <w:t>Основные мероприятия</w:t>
            </w:r>
          </w:p>
        </w:tc>
        <w:tc>
          <w:tcPr>
            <w:tcW w:w="1980" w:type="dxa"/>
            <w:vAlign w:val="center"/>
          </w:tcPr>
          <w:p w:rsidR="003B1D21" w:rsidRPr="00DB76B4" w:rsidRDefault="003B1D21" w:rsidP="00DB76B4">
            <w:pPr>
              <w:ind w:right="-108"/>
              <w:jc w:val="center"/>
              <w:rPr>
                <w:b/>
                <w:sz w:val="25"/>
                <w:szCs w:val="25"/>
              </w:rPr>
            </w:pPr>
            <w:r w:rsidRPr="00DB76B4">
              <w:rPr>
                <w:b/>
                <w:sz w:val="25"/>
                <w:szCs w:val="25"/>
              </w:rPr>
              <w:t>Исполнитель, соисполнители</w:t>
            </w:r>
          </w:p>
        </w:tc>
        <w:tc>
          <w:tcPr>
            <w:tcW w:w="1620" w:type="dxa"/>
            <w:vAlign w:val="center"/>
          </w:tcPr>
          <w:p w:rsidR="003B1D21" w:rsidRPr="00DB76B4" w:rsidRDefault="003B1D21" w:rsidP="00DB76B4">
            <w:pPr>
              <w:jc w:val="center"/>
              <w:rPr>
                <w:b/>
                <w:sz w:val="25"/>
                <w:szCs w:val="25"/>
              </w:rPr>
            </w:pPr>
            <w:r w:rsidRPr="00DB76B4">
              <w:rPr>
                <w:b/>
                <w:sz w:val="25"/>
                <w:szCs w:val="25"/>
              </w:rPr>
              <w:t>Сроки</w:t>
            </w:r>
          </w:p>
          <w:p w:rsidR="003B1D21" w:rsidRPr="00DB76B4" w:rsidRDefault="003B1D21" w:rsidP="00DB76B4">
            <w:pPr>
              <w:jc w:val="center"/>
              <w:rPr>
                <w:b/>
                <w:sz w:val="25"/>
                <w:szCs w:val="25"/>
              </w:rPr>
            </w:pPr>
            <w:r w:rsidRPr="00DB76B4">
              <w:rPr>
                <w:b/>
                <w:sz w:val="25"/>
                <w:szCs w:val="25"/>
              </w:rPr>
              <w:t>реализации</w:t>
            </w:r>
          </w:p>
        </w:tc>
        <w:tc>
          <w:tcPr>
            <w:tcW w:w="2160" w:type="dxa"/>
            <w:vAlign w:val="center"/>
          </w:tcPr>
          <w:p w:rsidR="003B1D21" w:rsidRPr="00DB76B4" w:rsidRDefault="003B1D21" w:rsidP="00DB76B4">
            <w:pPr>
              <w:jc w:val="center"/>
              <w:rPr>
                <w:b/>
                <w:sz w:val="25"/>
                <w:szCs w:val="25"/>
              </w:rPr>
            </w:pPr>
            <w:r w:rsidRPr="00DB76B4">
              <w:rPr>
                <w:b/>
                <w:sz w:val="25"/>
                <w:szCs w:val="25"/>
              </w:rPr>
              <w:t>Ожидаемый результат</w:t>
            </w:r>
          </w:p>
        </w:tc>
      </w:tr>
      <w:tr w:rsidR="003B1D21" w:rsidRPr="00B96427" w:rsidTr="00DB76B4">
        <w:trPr>
          <w:trHeight w:val="644"/>
        </w:trPr>
        <w:tc>
          <w:tcPr>
            <w:tcW w:w="567" w:type="dxa"/>
            <w:vAlign w:val="center"/>
          </w:tcPr>
          <w:p w:rsidR="003B1D21" w:rsidRPr="00DB76B4" w:rsidRDefault="003B1D21" w:rsidP="0055463F">
            <w:pPr>
              <w:ind w:left="57"/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1</w:t>
            </w:r>
          </w:p>
        </w:tc>
        <w:tc>
          <w:tcPr>
            <w:tcW w:w="3573" w:type="dxa"/>
            <w:vAlign w:val="center"/>
          </w:tcPr>
          <w:p w:rsidR="003B1D21" w:rsidRPr="00DB76B4" w:rsidRDefault="003B1D21" w:rsidP="00957050">
            <w:pPr>
              <w:spacing w:line="260" w:lineRule="exact"/>
              <w:ind w:right="-108"/>
              <w:rPr>
                <w:b/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Анализ социально-демографических тенденций в социуме, образовательных запросов населения, перспективных направлений развития образования и проектирование на этой основе оптимальной образовательной среды муниципального района, учет детей дошкольного возраста, ежегодно охваченных и не охваченных услугой дошкольного образования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Комитет по образованию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Ежегодно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на 1 января</w:t>
            </w:r>
          </w:p>
        </w:tc>
        <w:tc>
          <w:tcPr>
            <w:tcW w:w="216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 xml:space="preserve">Наличие информации для проектирования и эффективного </w:t>
            </w:r>
            <w:proofErr w:type="gramStart"/>
            <w:r w:rsidRPr="00DB76B4">
              <w:rPr>
                <w:sz w:val="25"/>
                <w:szCs w:val="25"/>
              </w:rPr>
              <w:t>функциониро</w:t>
            </w:r>
            <w:r w:rsidR="00957050">
              <w:rPr>
                <w:sz w:val="25"/>
                <w:szCs w:val="25"/>
              </w:rPr>
              <w:t>-</w:t>
            </w:r>
            <w:r w:rsidRPr="00DB76B4">
              <w:rPr>
                <w:sz w:val="25"/>
                <w:szCs w:val="25"/>
              </w:rPr>
              <w:t>вания</w:t>
            </w:r>
            <w:proofErr w:type="gramEnd"/>
            <w:r w:rsidRPr="00DB76B4">
              <w:rPr>
                <w:sz w:val="25"/>
                <w:szCs w:val="25"/>
              </w:rPr>
              <w:t xml:space="preserve"> сети образовательных учреждений</w:t>
            </w:r>
          </w:p>
        </w:tc>
      </w:tr>
      <w:tr w:rsidR="003B1D21" w:rsidRPr="00B96427" w:rsidTr="00DB76B4">
        <w:trPr>
          <w:trHeight w:val="644"/>
        </w:trPr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2</w:t>
            </w:r>
          </w:p>
        </w:tc>
        <w:tc>
          <w:tcPr>
            <w:tcW w:w="3573" w:type="dxa"/>
          </w:tcPr>
          <w:p w:rsidR="003B1D21" w:rsidRPr="00DB76B4" w:rsidRDefault="003B1D21" w:rsidP="0055463F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Повышение</w:t>
            </w:r>
            <w:r w:rsidR="00F02A96" w:rsidRPr="00DB76B4">
              <w:rPr>
                <w:sz w:val="25"/>
                <w:szCs w:val="25"/>
              </w:rPr>
              <w:t xml:space="preserve"> </w:t>
            </w:r>
            <w:r w:rsidRPr="00DB76B4">
              <w:rPr>
                <w:sz w:val="25"/>
                <w:szCs w:val="25"/>
              </w:rPr>
              <w:t>процента охвата детей через открытие дополнительных групп в дошкольных образовательных учреждениях, адаптационных</w:t>
            </w:r>
            <w:r w:rsidR="00F02A96" w:rsidRPr="00DB76B4">
              <w:rPr>
                <w:sz w:val="25"/>
                <w:szCs w:val="25"/>
              </w:rPr>
              <w:t xml:space="preserve"> </w:t>
            </w:r>
            <w:r w:rsidRPr="00DB76B4">
              <w:rPr>
                <w:sz w:val="25"/>
                <w:szCs w:val="25"/>
              </w:rPr>
              <w:t>гру</w:t>
            </w:r>
            <w:proofErr w:type="gramStart"/>
            <w:r w:rsidRPr="00DB76B4">
              <w:rPr>
                <w:sz w:val="25"/>
                <w:szCs w:val="25"/>
              </w:rPr>
              <w:t>пп</w:t>
            </w:r>
            <w:r w:rsidR="00F02A96" w:rsidRPr="00DB76B4">
              <w:rPr>
                <w:sz w:val="25"/>
                <w:szCs w:val="25"/>
              </w:rPr>
              <w:t xml:space="preserve"> </w:t>
            </w:r>
            <w:r w:rsidRPr="00DB76B4">
              <w:rPr>
                <w:sz w:val="25"/>
                <w:szCs w:val="25"/>
              </w:rPr>
              <w:t>с</w:t>
            </w:r>
            <w:r w:rsidR="00F02A96" w:rsidRPr="00DB76B4">
              <w:rPr>
                <w:sz w:val="25"/>
                <w:szCs w:val="25"/>
              </w:rPr>
              <w:t xml:space="preserve"> </w:t>
            </w:r>
            <w:r w:rsidRPr="00DB76B4">
              <w:rPr>
                <w:sz w:val="25"/>
                <w:szCs w:val="25"/>
              </w:rPr>
              <w:t>кр</w:t>
            </w:r>
            <w:proofErr w:type="gramEnd"/>
            <w:r w:rsidRPr="00DB76B4">
              <w:rPr>
                <w:sz w:val="25"/>
                <w:szCs w:val="25"/>
              </w:rPr>
              <w:t>атковременным</w:t>
            </w:r>
            <w:r w:rsidR="00F02A96" w:rsidRPr="00DB76B4">
              <w:rPr>
                <w:sz w:val="25"/>
                <w:szCs w:val="25"/>
              </w:rPr>
              <w:t xml:space="preserve"> </w:t>
            </w:r>
            <w:r w:rsidRPr="00DB76B4">
              <w:rPr>
                <w:sz w:val="25"/>
                <w:szCs w:val="25"/>
              </w:rPr>
              <w:t xml:space="preserve">пребыванием детей 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Комитет по образованию, руководители учреждений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Ежегодно на 1 сентября</w:t>
            </w:r>
          </w:p>
        </w:tc>
        <w:tc>
          <w:tcPr>
            <w:tcW w:w="216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Создание</w:t>
            </w:r>
            <w:r w:rsidR="00F02A96" w:rsidRPr="00DB76B4">
              <w:rPr>
                <w:sz w:val="25"/>
                <w:szCs w:val="25"/>
              </w:rPr>
              <w:t xml:space="preserve"> </w:t>
            </w:r>
            <w:r w:rsidRPr="00DB76B4">
              <w:rPr>
                <w:sz w:val="25"/>
                <w:szCs w:val="25"/>
              </w:rPr>
              <w:t>дополнительных мест</w:t>
            </w:r>
          </w:p>
        </w:tc>
      </w:tr>
      <w:tr w:rsidR="003B1D21" w:rsidRPr="00B96427" w:rsidTr="00DB76B4">
        <w:trPr>
          <w:trHeight w:val="644"/>
        </w:trPr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3573" w:type="dxa"/>
          </w:tcPr>
          <w:p w:rsidR="003B1D21" w:rsidRPr="00DB76B4" w:rsidRDefault="003B1D21" w:rsidP="00DB76B4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Развитие сети образовательных учреждений:</w:t>
            </w:r>
          </w:p>
          <w:p w:rsidR="003B1D21" w:rsidRPr="00DB76B4" w:rsidRDefault="003B1D21" w:rsidP="00DB76B4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- строительство;</w:t>
            </w:r>
          </w:p>
          <w:p w:rsidR="003B1D21" w:rsidRPr="00DB76B4" w:rsidRDefault="003B1D21" w:rsidP="00DB76B4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 xml:space="preserve">- организация работы по передаче </w:t>
            </w:r>
            <w:proofErr w:type="gramStart"/>
            <w:r w:rsidRPr="00DB76B4">
              <w:rPr>
                <w:sz w:val="25"/>
                <w:szCs w:val="25"/>
              </w:rPr>
              <w:t>ведомственных</w:t>
            </w:r>
            <w:proofErr w:type="gramEnd"/>
            <w:r w:rsidRPr="00DB76B4">
              <w:rPr>
                <w:sz w:val="25"/>
                <w:szCs w:val="25"/>
              </w:rPr>
              <w:t xml:space="preserve"> ДОУ </w:t>
            </w:r>
            <w:r w:rsidR="00DB76B4">
              <w:rPr>
                <w:sz w:val="25"/>
                <w:szCs w:val="25"/>
              </w:rPr>
              <w:br/>
            </w:r>
            <w:r w:rsidRPr="00DB76B4">
              <w:rPr>
                <w:sz w:val="25"/>
                <w:szCs w:val="25"/>
              </w:rPr>
              <w:t>в муниципальную систему образования</w:t>
            </w:r>
          </w:p>
          <w:p w:rsidR="003B1D21" w:rsidRPr="00DB76B4" w:rsidRDefault="003B1D21" w:rsidP="00DB76B4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 xml:space="preserve">- внедрение новых форм дошкольного образования, </w:t>
            </w:r>
            <w:r w:rsidR="00DB76B4">
              <w:rPr>
                <w:sz w:val="25"/>
                <w:szCs w:val="25"/>
              </w:rPr>
              <w:br/>
            </w:r>
            <w:r w:rsidRPr="00DB76B4">
              <w:rPr>
                <w:sz w:val="25"/>
                <w:szCs w:val="25"/>
              </w:rPr>
              <w:t>в т.ч. на основе кратковременного пребывания детей в ДОУ;</w:t>
            </w:r>
          </w:p>
          <w:p w:rsidR="003B1D21" w:rsidRPr="00DB76B4" w:rsidRDefault="003B1D21" w:rsidP="00DB76B4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- развитие сети частных дошкольных организаций (учреждений)</w:t>
            </w:r>
          </w:p>
          <w:p w:rsidR="003B1D21" w:rsidRPr="00DB76B4" w:rsidRDefault="003B1D21" w:rsidP="00DB76B4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- выкуп зданий (помещений) образовательных учреждений, строительство которых осуществляется инвесторами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Комитет по образованию,</w:t>
            </w:r>
            <w:r w:rsidR="00F02A96" w:rsidRPr="00DB76B4">
              <w:rPr>
                <w:sz w:val="25"/>
                <w:szCs w:val="25"/>
              </w:rPr>
              <w:t xml:space="preserve"> 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 xml:space="preserve">УМИ, 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МКУ «ЕСЗ»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В течение срока действия Программы</w:t>
            </w:r>
          </w:p>
        </w:tc>
        <w:tc>
          <w:tcPr>
            <w:tcW w:w="216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Создание не менее 3000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дополнительных мест в системе образования</w:t>
            </w:r>
          </w:p>
        </w:tc>
      </w:tr>
      <w:tr w:rsidR="003B1D21" w:rsidRPr="00B96427" w:rsidTr="00DB76B4">
        <w:trPr>
          <w:trHeight w:val="644"/>
        </w:trPr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4</w:t>
            </w:r>
          </w:p>
        </w:tc>
        <w:tc>
          <w:tcPr>
            <w:tcW w:w="3573" w:type="dxa"/>
          </w:tcPr>
          <w:p w:rsidR="00DB76B4" w:rsidRDefault="003B1D21" w:rsidP="0055463F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Обеспечение</w:t>
            </w:r>
            <w:r w:rsidR="00F02A96" w:rsidRPr="00DB76B4">
              <w:rPr>
                <w:sz w:val="25"/>
                <w:szCs w:val="25"/>
              </w:rPr>
              <w:t xml:space="preserve"> </w:t>
            </w:r>
            <w:r w:rsidRPr="00DB76B4">
              <w:rPr>
                <w:sz w:val="25"/>
                <w:szCs w:val="25"/>
              </w:rPr>
              <w:t>вариативности и рациональности</w:t>
            </w:r>
            <w:r w:rsidR="00F02A96" w:rsidRPr="00DB76B4">
              <w:rPr>
                <w:sz w:val="25"/>
                <w:szCs w:val="25"/>
              </w:rPr>
              <w:t xml:space="preserve"> </w:t>
            </w:r>
            <w:r w:rsidRPr="00DB76B4">
              <w:rPr>
                <w:sz w:val="25"/>
                <w:szCs w:val="25"/>
              </w:rPr>
              <w:t>дополнительных</w:t>
            </w:r>
            <w:r w:rsidR="00F02A96" w:rsidRPr="00DB76B4">
              <w:rPr>
                <w:sz w:val="25"/>
                <w:szCs w:val="25"/>
              </w:rPr>
              <w:t xml:space="preserve"> </w:t>
            </w:r>
            <w:r w:rsidRPr="00DB76B4">
              <w:rPr>
                <w:sz w:val="25"/>
                <w:szCs w:val="25"/>
              </w:rPr>
              <w:t>услуг. Организация</w:t>
            </w:r>
            <w:r w:rsidR="00F02A96" w:rsidRPr="00DB76B4">
              <w:rPr>
                <w:sz w:val="25"/>
                <w:szCs w:val="25"/>
              </w:rPr>
              <w:t xml:space="preserve"> </w:t>
            </w:r>
            <w:r w:rsidRPr="00DB76B4">
              <w:rPr>
                <w:sz w:val="25"/>
                <w:szCs w:val="25"/>
              </w:rPr>
              <w:t>платных</w:t>
            </w:r>
            <w:r w:rsidR="00F02A96" w:rsidRPr="00DB76B4">
              <w:rPr>
                <w:sz w:val="25"/>
                <w:szCs w:val="25"/>
              </w:rPr>
              <w:t xml:space="preserve"> </w:t>
            </w:r>
            <w:r w:rsidRPr="00DB76B4">
              <w:rPr>
                <w:sz w:val="25"/>
                <w:szCs w:val="25"/>
              </w:rPr>
              <w:t xml:space="preserve">образовательных услуг </w:t>
            </w:r>
          </w:p>
          <w:p w:rsidR="003B1D21" w:rsidRPr="00DB76B4" w:rsidRDefault="003B1D21" w:rsidP="0055463F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в дошкольных учреждениях</w:t>
            </w:r>
            <w:r w:rsidR="00F02A96" w:rsidRPr="00DB76B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Комитет по образованию,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Руководители учреждений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В течение срока действия Программы</w:t>
            </w:r>
          </w:p>
        </w:tc>
        <w:tc>
          <w:tcPr>
            <w:tcW w:w="2160" w:type="dxa"/>
          </w:tcPr>
          <w:p w:rsidR="003B1D21" w:rsidRPr="00DB76B4" w:rsidRDefault="00BB0996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Создание условий для развития</w:t>
            </w:r>
            <w:r w:rsidR="003B1D21" w:rsidRPr="00DB76B4">
              <w:rPr>
                <w:sz w:val="25"/>
                <w:szCs w:val="25"/>
              </w:rPr>
              <w:t xml:space="preserve"> детей, привлечение внебюджетных средств </w:t>
            </w:r>
          </w:p>
        </w:tc>
      </w:tr>
      <w:tr w:rsidR="003B1D21" w:rsidRPr="00B96427" w:rsidTr="00DB76B4">
        <w:trPr>
          <w:trHeight w:val="644"/>
        </w:trPr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5</w:t>
            </w:r>
          </w:p>
        </w:tc>
        <w:tc>
          <w:tcPr>
            <w:tcW w:w="3573" w:type="dxa"/>
          </w:tcPr>
          <w:p w:rsidR="003B1D21" w:rsidRPr="00DB76B4" w:rsidRDefault="003B1D21" w:rsidP="0055463F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Организация сетевого взаимодействия образовательных учреждений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Комитет по образованию,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Руководители учреждений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В течение срока действия Программы</w:t>
            </w:r>
          </w:p>
        </w:tc>
        <w:tc>
          <w:tcPr>
            <w:tcW w:w="216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Организация внеурочной деятельности при реализации ФГОС</w:t>
            </w:r>
          </w:p>
        </w:tc>
      </w:tr>
      <w:tr w:rsidR="003B1D21" w:rsidRPr="00B96427" w:rsidTr="00DB76B4">
        <w:trPr>
          <w:trHeight w:val="644"/>
        </w:trPr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6</w:t>
            </w:r>
          </w:p>
        </w:tc>
        <w:tc>
          <w:tcPr>
            <w:tcW w:w="3573" w:type="dxa"/>
          </w:tcPr>
          <w:p w:rsidR="003B1D21" w:rsidRPr="00DB76B4" w:rsidRDefault="003B1D21" w:rsidP="0055463F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Обеспечение</w:t>
            </w:r>
            <w:r w:rsidR="00F02A96" w:rsidRPr="00DB76B4">
              <w:rPr>
                <w:sz w:val="25"/>
                <w:szCs w:val="25"/>
              </w:rPr>
              <w:t xml:space="preserve"> </w:t>
            </w:r>
            <w:r w:rsidRPr="00DB76B4">
              <w:rPr>
                <w:sz w:val="25"/>
                <w:szCs w:val="25"/>
              </w:rPr>
              <w:t>подвоза</w:t>
            </w:r>
            <w:r w:rsidR="00F02A96" w:rsidRPr="00DB76B4">
              <w:rPr>
                <w:sz w:val="25"/>
                <w:szCs w:val="25"/>
              </w:rPr>
              <w:t xml:space="preserve"> </w:t>
            </w:r>
            <w:proofErr w:type="gramStart"/>
            <w:r w:rsidRPr="00DB76B4">
              <w:rPr>
                <w:sz w:val="25"/>
                <w:szCs w:val="25"/>
              </w:rPr>
              <w:t>обучающихся</w:t>
            </w:r>
            <w:proofErr w:type="gramEnd"/>
            <w:r w:rsidRPr="00DB76B4">
              <w:rPr>
                <w:sz w:val="25"/>
                <w:szCs w:val="25"/>
              </w:rPr>
              <w:t xml:space="preserve"> </w:t>
            </w:r>
            <w:r w:rsidR="00DB76B4">
              <w:rPr>
                <w:sz w:val="25"/>
                <w:szCs w:val="25"/>
              </w:rPr>
              <w:br/>
            </w:r>
            <w:r w:rsidRPr="00DB76B4">
              <w:rPr>
                <w:sz w:val="25"/>
                <w:szCs w:val="25"/>
              </w:rPr>
              <w:t>к общеобразовательным учреждениям</w:t>
            </w:r>
            <w:r w:rsidR="00F02A96" w:rsidRPr="00DB76B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Руководители учреждений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постоянно</w:t>
            </w:r>
          </w:p>
        </w:tc>
        <w:tc>
          <w:tcPr>
            <w:tcW w:w="216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Обеспечение доступности общего образования</w:t>
            </w:r>
          </w:p>
        </w:tc>
      </w:tr>
      <w:tr w:rsidR="003B1D21" w:rsidRPr="00B96427" w:rsidTr="00DB76B4">
        <w:trPr>
          <w:trHeight w:val="644"/>
        </w:trPr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7</w:t>
            </w:r>
          </w:p>
        </w:tc>
        <w:tc>
          <w:tcPr>
            <w:tcW w:w="3573" w:type="dxa"/>
          </w:tcPr>
          <w:p w:rsidR="003B1D21" w:rsidRPr="00DB76B4" w:rsidRDefault="003B1D21" w:rsidP="0055463F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Информатизация образовательного процесса:</w:t>
            </w:r>
          </w:p>
          <w:p w:rsidR="003B1D21" w:rsidRPr="00DB76B4" w:rsidRDefault="003B1D21" w:rsidP="0055463F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 xml:space="preserve">- обновление парка технических средств обучения </w:t>
            </w:r>
          </w:p>
          <w:p w:rsidR="003B1D21" w:rsidRPr="00DB76B4" w:rsidRDefault="003B1D21" w:rsidP="0055463F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- обновление программно-аппаратных комплексов</w:t>
            </w:r>
          </w:p>
          <w:p w:rsidR="003B1D21" w:rsidRPr="00DB76B4" w:rsidRDefault="003B1D21" w:rsidP="0055463F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- совершенствование локальных сетей</w:t>
            </w:r>
          </w:p>
          <w:p w:rsidR="003B1D21" w:rsidRPr="00DB76B4" w:rsidRDefault="003B1D21" w:rsidP="0055463F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- обеспечение доступа к сети Интернет в образовательных целях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Руководители учреждений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В течение срока действия Программы</w:t>
            </w:r>
          </w:p>
        </w:tc>
        <w:tc>
          <w:tcPr>
            <w:tcW w:w="2160" w:type="dxa"/>
          </w:tcPr>
          <w:p w:rsidR="003B1D21" w:rsidRPr="00DB76B4" w:rsidRDefault="003B1D21" w:rsidP="00DB76B4">
            <w:pPr>
              <w:ind w:right="-108"/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 xml:space="preserve">Увеличение трафика сети Интернет </w:t>
            </w:r>
            <w:r w:rsidR="00DB76B4">
              <w:rPr>
                <w:sz w:val="25"/>
                <w:szCs w:val="25"/>
              </w:rPr>
              <w:br/>
            </w:r>
            <w:r w:rsidRPr="00DB76B4">
              <w:rPr>
                <w:sz w:val="25"/>
                <w:szCs w:val="25"/>
              </w:rPr>
              <w:t>не менее</w:t>
            </w:r>
            <w:proofErr w:type="gramStart"/>
            <w:r w:rsidRPr="00DB76B4">
              <w:rPr>
                <w:sz w:val="25"/>
                <w:szCs w:val="25"/>
              </w:rPr>
              <w:t>,</w:t>
            </w:r>
            <w:proofErr w:type="gramEnd"/>
            <w:r w:rsidRPr="00DB76B4">
              <w:rPr>
                <w:sz w:val="25"/>
                <w:szCs w:val="25"/>
              </w:rPr>
              <w:t xml:space="preserve"> чем </w:t>
            </w:r>
            <w:r w:rsidR="00DB76B4">
              <w:rPr>
                <w:sz w:val="25"/>
                <w:szCs w:val="25"/>
              </w:rPr>
              <w:br/>
            </w:r>
            <w:r w:rsidRPr="00DB76B4">
              <w:rPr>
                <w:sz w:val="25"/>
                <w:szCs w:val="25"/>
              </w:rPr>
              <w:t xml:space="preserve">в 10 учреждениях, создание современных условий для организации учебного процесса </w:t>
            </w:r>
          </w:p>
        </w:tc>
      </w:tr>
    </w:tbl>
    <w:p w:rsidR="00DB76B4" w:rsidRDefault="00DB76B4" w:rsidP="003B1D21">
      <w:pPr>
        <w:rPr>
          <w:b/>
          <w:sz w:val="28"/>
          <w:szCs w:val="28"/>
        </w:rPr>
      </w:pPr>
    </w:p>
    <w:p w:rsidR="00DB76B4" w:rsidRDefault="00DB76B4" w:rsidP="003B1D21">
      <w:pPr>
        <w:rPr>
          <w:b/>
          <w:sz w:val="28"/>
          <w:szCs w:val="28"/>
        </w:rPr>
      </w:pPr>
    </w:p>
    <w:p w:rsidR="00DB76B4" w:rsidRDefault="00DB76B4" w:rsidP="003B1D21">
      <w:pPr>
        <w:rPr>
          <w:b/>
          <w:sz w:val="28"/>
          <w:szCs w:val="28"/>
        </w:rPr>
      </w:pPr>
    </w:p>
    <w:p w:rsidR="00DB76B4" w:rsidRDefault="00DB76B4" w:rsidP="003B1D21">
      <w:pPr>
        <w:rPr>
          <w:b/>
          <w:sz w:val="28"/>
          <w:szCs w:val="28"/>
        </w:rPr>
      </w:pPr>
    </w:p>
    <w:p w:rsidR="00DB76B4" w:rsidRDefault="00DB76B4" w:rsidP="003B1D21">
      <w:pPr>
        <w:rPr>
          <w:b/>
          <w:sz w:val="28"/>
          <w:szCs w:val="28"/>
        </w:rPr>
      </w:pPr>
    </w:p>
    <w:p w:rsidR="003B1D21" w:rsidRPr="00B96427" w:rsidRDefault="00957050" w:rsidP="0095705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 w:rsidR="003B1D21" w:rsidRPr="00B96427">
        <w:rPr>
          <w:b/>
          <w:sz w:val="28"/>
          <w:szCs w:val="28"/>
        </w:rPr>
        <w:t>2. Расширение общественного участия в управлении образованием</w:t>
      </w:r>
    </w:p>
    <w:p w:rsidR="003B1D21" w:rsidRPr="00B96427" w:rsidRDefault="003B1D21" w:rsidP="003B1D21">
      <w:pPr>
        <w:jc w:val="center"/>
        <w:rPr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73"/>
        <w:gridCol w:w="1980"/>
        <w:gridCol w:w="1620"/>
        <w:gridCol w:w="2160"/>
      </w:tblGrid>
      <w:tr w:rsidR="003B1D21" w:rsidRPr="00B96427" w:rsidTr="00DB76B4">
        <w:trPr>
          <w:trHeight w:val="797"/>
        </w:trPr>
        <w:tc>
          <w:tcPr>
            <w:tcW w:w="567" w:type="dxa"/>
          </w:tcPr>
          <w:p w:rsidR="003B1D21" w:rsidRPr="00DB76B4" w:rsidRDefault="003B1D21" w:rsidP="00DB76B4">
            <w:pPr>
              <w:ind w:right="-81"/>
              <w:jc w:val="center"/>
              <w:rPr>
                <w:b/>
                <w:sz w:val="25"/>
                <w:szCs w:val="25"/>
              </w:rPr>
            </w:pPr>
            <w:r w:rsidRPr="00DB76B4">
              <w:rPr>
                <w:b/>
                <w:sz w:val="25"/>
                <w:szCs w:val="25"/>
              </w:rPr>
              <w:t xml:space="preserve">№ </w:t>
            </w:r>
            <w:proofErr w:type="gramStart"/>
            <w:r w:rsidRPr="00DB76B4">
              <w:rPr>
                <w:b/>
                <w:sz w:val="25"/>
                <w:szCs w:val="25"/>
              </w:rPr>
              <w:t>п</w:t>
            </w:r>
            <w:proofErr w:type="gramEnd"/>
            <w:r w:rsidRPr="00DB76B4">
              <w:rPr>
                <w:b/>
                <w:sz w:val="25"/>
                <w:szCs w:val="25"/>
              </w:rPr>
              <w:t>/п</w:t>
            </w:r>
          </w:p>
        </w:tc>
        <w:tc>
          <w:tcPr>
            <w:tcW w:w="3573" w:type="dxa"/>
          </w:tcPr>
          <w:p w:rsidR="003B1D21" w:rsidRPr="00DB76B4" w:rsidRDefault="003B1D21" w:rsidP="0055463F">
            <w:pPr>
              <w:jc w:val="center"/>
              <w:rPr>
                <w:b/>
                <w:sz w:val="25"/>
                <w:szCs w:val="25"/>
              </w:rPr>
            </w:pPr>
            <w:r w:rsidRPr="00DB76B4">
              <w:rPr>
                <w:b/>
                <w:sz w:val="25"/>
                <w:szCs w:val="25"/>
              </w:rPr>
              <w:t>Основные мероприятия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b/>
                <w:sz w:val="25"/>
                <w:szCs w:val="25"/>
              </w:rPr>
            </w:pPr>
            <w:r w:rsidRPr="00DB76B4">
              <w:rPr>
                <w:b/>
                <w:sz w:val="25"/>
                <w:szCs w:val="25"/>
              </w:rPr>
              <w:t>Исполнитель, соисполнители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jc w:val="center"/>
              <w:rPr>
                <w:b/>
                <w:sz w:val="25"/>
                <w:szCs w:val="25"/>
              </w:rPr>
            </w:pPr>
            <w:r w:rsidRPr="00DB76B4">
              <w:rPr>
                <w:b/>
                <w:sz w:val="25"/>
                <w:szCs w:val="25"/>
              </w:rPr>
              <w:t>Сроки</w:t>
            </w:r>
          </w:p>
          <w:p w:rsidR="003B1D21" w:rsidRPr="00DB76B4" w:rsidRDefault="008C6FA9" w:rsidP="0055463F">
            <w:pPr>
              <w:jc w:val="center"/>
              <w:rPr>
                <w:b/>
                <w:sz w:val="25"/>
                <w:szCs w:val="25"/>
              </w:rPr>
            </w:pPr>
            <w:r w:rsidRPr="00DB76B4">
              <w:rPr>
                <w:b/>
                <w:sz w:val="25"/>
                <w:szCs w:val="25"/>
              </w:rPr>
              <w:t>реализации</w:t>
            </w:r>
          </w:p>
        </w:tc>
        <w:tc>
          <w:tcPr>
            <w:tcW w:w="2160" w:type="dxa"/>
          </w:tcPr>
          <w:p w:rsidR="003B1D21" w:rsidRPr="00DB76B4" w:rsidRDefault="003B1D21" w:rsidP="0055463F">
            <w:pPr>
              <w:jc w:val="center"/>
              <w:rPr>
                <w:b/>
                <w:sz w:val="25"/>
                <w:szCs w:val="25"/>
              </w:rPr>
            </w:pPr>
            <w:r w:rsidRPr="00DB76B4">
              <w:rPr>
                <w:b/>
                <w:sz w:val="25"/>
                <w:szCs w:val="25"/>
              </w:rPr>
              <w:t>Ожидаемый результат</w:t>
            </w:r>
          </w:p>
        </w:tc>
      </w:tr>
      <w:tr w:rsidR="003B1D21" w:rsidRPr="00B96427" w:rsidTr="00DB76B4">
        <w:trPr>
          <w:trHeight w:val="381"/>
        </w:trPr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1</w:t>
            </w:r>
          </w:p>
        </w:tc>
        <w:tc>
          <w:tcPr>
            <w:tcW w:w="3573" w:type="dxa"/>
          </w:tcPr>
          <w:p w:rsidR="003B1D21" w:rsidRPr="00DB76B4" w:rsidRDefault="003B1D21" w:rsidP="00DB76B4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Нормативно-правовое обеспечение процесса общественного участия</w:t>
            </w:r>
            <w:r w:rsidR="00F02A96" w:rsidRPr="00DB76B4">
              <w:rPr>
                <w:sz w:val="25"/>
                <w:szCs w:val="25"/>
              </w:rPr>
              <w:t xml:space="preserve"> </w:t>
            </w:r>
            <w:r w:rsidR="00DB76B4">
              <w:rPr>
                <w:sz w:val="25"/>
                <w:szCs w:val="25"/>
              </w:rPr>
              <w:br/>
            </w:r>
            <w:r w:rsidRPr="00DB76B4">
              <w:rPr>
                <w:sz w:val="25"/>
                <w:szCs w:val="25"/>
              </w:rPr>
              <w:t>в управлении образованием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Комитет по образованию,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Руководители учреждений</w:t>
            </w:r>
          </w:p>
        </w:tc>
        <w:tc>
          <w:tcPr>
            <w:tcW w:w="1620" w:type="dxa"/>
          </w:tcPr>
          <w:p w:rsidR="003B1D21" w:rsidRPr="00DB76B4" w:rsidRDefault="00F57952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П</w:t>
            </w:r>
            <w:r w:rsidR="003B1D21" w:rsidRPr="00DB76B4">
              <w:rPr>
                <w:sz w:val="25"/>
                <w:szCs w:val="25"/>
              </w:rPr>
              <w:t>остоянно</w:t>
            </w:r>
            <w:r w:rsidRPr="00DB76B4">
              <w:rPr>
                <w:sz w:val="25"/>
                <w:szCs w:val="25"/>
              </w:rPr>
              <w:t xml:space="preserve"> </w:t>
            </w:r>
          </w:p>
        </w:tc>
        <w:tc>
          <w:tcPr>
            <w:tcW w:w="2160" w:type="dxa"/>
          </w:tcPr>
          <w:p w:rsidR="003B1D21" w:rsidRPr="00DB76B4" w:rsidRDefault="003B1D21" w:rsidP="00F57952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Наличие локальных актов, согласованны</w:t>
            </w:r>
            <w:r w:rsidR="00F57952" w:rsidRPr="00DB76B4">
              <w:rPr>
                <w:sz w:val="25"/>
                <w:szCs w:val="25"/>
              </w:rPr>
              <w:t>х</w:t>
            </w:r>
            <w:r w:rsidRPr="00DB76B4">
              <w:rPr>
                <w:sz w:val="25"/>
                <w:szCs w:val="25"/>
              </w:rPr>
              <w:t xml:space="preserve"> </w:t>
            </w:r>
            <w:r w:rsidR="00957050">
              <w:rPr>
                <w:sz w:val="25"/>
                <w:szCs w:val="25"/>
              </w:rPr>
              <w:br/>
            </w:r>
            <w:r w:rsidRPr="00DB76B4">
              <w:rPr>
                <w:sz w:val="25"/>
                <w:szCs w:val="25"/>
              </w:rPr>
              <w:t xml:space="preserve">с </w:t>
            </w:r>
            <w:proofErr w:type="gramStart"/>
            <w:r w:rsidRPr="00DB76B4">
              <w:rPr>
                <w:sz w:val="25"/>
                <w:szCs w:val="25"/>
              </w:rPr>
              <w:t>родительской</w:t>
            </w:r>
            <w:proofErr w:type="gramEnd"/>
            <w:r w:rsidRPr="00DB76B4">
              <w:rPr>
                <w:sz w:val="25"/>
                <w:szCs w:val="25"/>
              </w:rPr>
              <w:t xml:space="preserve"> обществен</w:t>
            </w:r>
            <w:r w:rsidR="00F57952" w:rsidRPr="00DB76B4">
              <w:rPr>
                <w:sz w:val="25"/>
                <w:szCs w:val="25"/>
              </w:rPr>
              <w:t>-</w:t>
            </w:r>
            <w:r w:rsidRPr="00DB76B4">
              <w:rPr>
                <w:sz w:val="25"/>
                <w:szCs w:val="25"/>
              </w:rPr>
              <w:t xml:space="preserve">ностью </w:t>
            </w:r>
          </w:p>
        </w:tc>
      </w:tr>
      <w:tr w:rsidR="003B1D21" w:rsidRPr="00B96427" w:rsidTr="00DB76B4">
        <w:trPr>
          <w:trHeight w:val="1262"/>
        </w:trPr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2</w:t>
            </w:r>
          </w:p>
        </w:tc>
        <w:tc>
          <w:tcPr>
            <w:tcW w:w="3573" w:type="dxa"/>
          </w:tcPr>
          <w:p w:rsidR="003B1D21" w:rsidRPr="00DB76B4" w:rsidRDefault="003B1D21" w:rsidP="00DB76B4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Вовлечение Управляющих советов в общественную экспертизу программ, организацию конкурсов, присуждению премий, представлению грантов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Комитет по образованию,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Руководители учреждений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В течение срока действия Программы</w:t>
            </w:r>
          </w:p>
        </w:tc>
        <w:tc>
          <w:tcPr>
            <w:tcW w:w="216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 xml:space="preserve">Повышение качества образовательной услуги </w:t>
            </w:r>
          </w:p>
        </w:tc>
      </w:tr>
      <w:tr w:rsidR="003B1D21" w:rsidRPr="00B96427" w:rsidTr="00DB76B4">
        <w:trPr>
          <w:trHeight w:val="1362"/>
        </w:trPr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3</w:t>
            </w:r>
          </w:p>
        </w:tc>
        <w:tc>
          <w:tcPr>
            <w:tcW w:w="3573" w:type="dxa"/>
          </w:tcPr>
          <w:p w:rsidR="003B1D21" w:rsidRPr="00DB76B4" w:rsidRDefault="003B1D21" w:rsidP="00DB76B4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Организация системы общественного наблюдения (</w:t>
            </w:r>
            <w:proofErr w:type="gramStart"/>
            <w:r w:rsidRPr="00DB76B4">
              <w:rPr>
                <w:sz w:val="25"/>
                <w:szCs w:val="25"/>
              </w:rPr>
              <w:t>контроля) за</w:t>
            </w:r>
            <w:proofErr w:type="gramEnd"/>
            <w:r w:rsidRPr="00DB76B4">
              <w:rPr>
                <w:sz w:val="25"/>
                <w:szCs w:val="25"/>
              </w:rPr>
              <w:t xml:space="preserve"> проведением итоговой аттестации выпускников 9 и 11 классов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Комитет по образованию, руководители учреждений</w:t>
            </w:r>
          </w:p>
        </w:tc>
        <w:tc>
          <w:tcPr>
            <w:tcW w:w="1620" w:type="dxa"/>
          </w:tcPr>
          <w:p w:rsidR="003B1D21" w:rsidRPr="00DB76B4" w:rsidRDefault="003B1D21" w:rsidP="00F57952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В период проведения аттестации</w:t>
            </w:r>
          </w:p>
        </w:tc>
        <w:tc>
          <w:tcPr>
            <w:tcW w:w="216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 xml:space="preserve">Соблюдение </w:t>
            </w:r>
            <w:proofErr w:type="gramStart"/>
            <w:r w:rsidRPr="00DB76B4">
              <w:rPr>
                <w:sz w:val="25"/>
                <w:szCs w:val="25"/>
              </w:rPr>
              <w:t>действующего</w:t>
            </w:r>
            <w:proofErr w:type="gramEnd"/>
            <w:r w:rsidRPr="00DB76B4">
              <w:rPr>
                <w:sz w:val="25"/>
                <w:szCs w:val="25"/>
              </w:rPr>
              <w:t xml:space="preserve"> законодатель-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ства</w:t>
            </w:r>
          </w:p>
        </w:tc>
      </w:tr>
      <w:tr w:rsidR="003B1D21" w:rsidRPr="00B96427" w:rsidTr="00DB76B4">
        <w:trPr>
          <w:trHeight w:val="1389"/>
        </w:trPr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4</w:t>
            </w:r>
          </w:p>
        </w:tc>
        <w:tc>
          <w:tcPr>
            <w:tcW w:w="3573" w:type="dxa"/>
          </w:tcPr>
          <w:p w:rsidR="003B1D21" w:rsidRPr="00DB76B4" w:rsidRDefault="003B1D21" w:rsidP="00DB76B4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 xml:space="preserve">Подготовка ежегодного аналитического отчета </w:t>
            </w:r>
            <w:r w:rsidR="00DB76B4">
              <w:rPr>
                <w:sz w:val="25"/>
                <w:szCs w:val="25"/>
              </w:rPr>
              <w:br/>
            </w:r>
            <w:r w:rsidRPr="00DB76B4">
              <w:rPr>
                <w:sz w:val="25"/>
                <w:szCs w:val="25"/>
              </w:rPr>
              <w:t>о состоянии системы образования, публичного отчета образовательного учреждения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 xml:space="preserve">Комитет по образованию, руководители учреждений, 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МУ «ВРМЦ»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Ежегодно</w:t>
            </w:r>
          </w:p>
          <w:p w:rsidR="003B1D21" w:rsidRPr="00DB76B4" w:rsidRDefault="00F57952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ф</w:t>
            </w:r>
            <w:r w:rsidR="003B1D21" w:rsidRPr="00DB76B4">
              <w:rPr>
                <w:sz w:val="25"/>
                <w:szCs w:val="25"/>
              </w:rPr>
              <w:t>евраль</w:t>
            </w:r>
            <w:r w:rsidRPr="00DB76B4">
              <w:rPr>
                <w:sz w:val="25"/>
                <w:szCs w:val="25"/>
              </w:rPr>
              <w:t>-март</w:t>
            </w:r>
          </w:p>
        </w:tc>
        <w:tc>
          <w:tcPr>
            <w:tcW w:w="216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bCs/>
                <w:sz w:val="25"/>
                <w:szCs w:val="25"/>
              </w:rPr>
              <w:t>Открытость к внешним контактам</w:t>
            </w:r>
          </w:p>
        </w:tc>
      </w:tr>
      <w:tr w:rsidR="003B1D21" w:rsidRPr="00B96427" w:rsidTr="00DB76B4">
        <w:trPr>
          <w:trHeight w:val="360"/>
        </w:trPr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5</w:t>
            </w:r>
          </w:p>
        </w:tc>
        <w:tc>
          <w:tcPr>
            <w:tcW w:w="3573" w:type="dxa"/>
          </w:tcPr>
          <w:p w:rsidR="003B1D21" w:rsidRPr="00DB76B4" w:rsidRDefault="003B1D21" w:rsidP="00DB76B4">
            <w:pPr>
              <w:pStyle w:val="HTML"/>
              <w:rPr>
                <w:rFonts w:ascii="Times New Roman" w:hAnsi="Times New Roman" w:cs="Times New Roman"/>
                <w:sz w:val="25"/>
                <w:szCs w:val="25"/>
              </w:rPr>
            </w:pPr>
            <w:r w:rsidRPr="00DB76B4">
              <w:rPr>
                <w:rFonts w:ascii="Times New Roman" w:hAnsi="Times New Roman" w:cs="Times New Roman"/>
                <w:sz w:val="25"/>
                <w:szCs w:val="25"/>
              </w:rPr>
              <w:t xml:space="preserve">Представление информации </w:t>
            </w:r>
            <w:r w:rsidR="00DB76B4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DB76B4">
              <w:rPr>
                <w:rFonts w:ascii="Times New Roman" w:hAnsi="Times New Roman" w:cs="Times New Roman"/>
                <w:sz w:val="25"/>
                <w:szCs w:val="25"/>
              </w:rPr>
              <w:t>о достижениях образовательных учреждений,</w:t>
            </w:r>
            <w:r w:rsidR="00F02A96" w:rsidRPr="00DB76B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B76B4">
              <w:rPr>
                <w:rFonts w:ascii="Times New Roman" w:hAnsi="Times New Roman" w:cs="Times New Roman"/>
                <w:sz w:val="25"/>
                <w:szCs w:val="25"/>
              </w:rPr>
              <w:t xml:space="preserve">приоритетных задачах </w:t>
            </w:r>
            <w:r w:rsidR="00DB76B4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DB76B4">
              <w:rPr>
                <w:rFonts w:ascii="Times New Roman" w:hAnsi="Times New Roman" w:cs="Times New Roman"/>
                <w:sz w:val="25"/>
                <w:szCs w:val="25"/>
              </w:rPr>
              <w:t>в области образования</w:t>
            </w:r>
            <w:r w:rsidR="00DB76B4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DB76B4">
              <w:rPr>
                <w:rFonts w:ascii="Times New Roman" w:hAnsi="Times New Roman" w:cs="Times New Roman"/>
                <w:sz w:val="25"/>
                <w:szCs w:val="25"/>
              </w:rPr>
              <w:t>в средствах массовой информации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Комитет по образованию Руководители учреждений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постоянно</w:t>
            </w:r>
          </w:p>
        </w:tc>
        <w:tc>
          <w:tcPr>
            <w:tcW w:w="2160" w:type="dxa"/>
          </w:tcPr>
          <w:p w:rsidR="003B1D21" w:rsidRPr="00DB76B4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DB76B4">
              <w:rPr>
                <w:bCs/>
                <w:sz w:val="25"/>
                <w:szCs w:val="25"/>
              </w:rPr>
              <w:t>Открытость к внешним контактам</w:t>
            </w:r>
          </w:p>
        </w:tc>
      </w:tr>
      <w:tr w:rsidR="003B1D21" w:rsidRPr="00B96427" w:rsidTr="00DB76B4">
        <w:trPr>
          <w:trHeight w:val="360"/>
        </w:trPr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6</w:t>
            </w:r>
          </w:p>
        </w:tc>
        <w:tc>
          <w:tcPr>
            <w:tcW w:w="3573" w:type="dxa"/>
          </w:tcPr>
          <w:p w:rsidR="003B1D21" w:rsidRPr="00DB76B4" w:rsidRDefault="003B1D21" w:rsidP="00DB76B4">
            <w:pPr>
              <w:pStyle w:val="HTML"/>
              <w:rPr>
                <w:rFonts w:ascii="Times New Roman" w:hAnsi="Times New Roman" w:cs="Times New Roman"/>
                <w:sz w:val="25"/>
                <w:szCs w:val="25"/>
              </w:rPr>
            </w:pPr>
            <w:r w:rsidRPr="00DB76B4">
              <w:rPr>
                <w:rFonts w:ascii="Times New Roman" w:hAnsi="Times New Roman" w:cs="Times New Roman"/>
                <w:sz w:val="25"/>
                <w:szCs w:val="25"/>
              </w:rPr>
              <w:t>Привлечение родительской общественности и инициативы к организации и проведению внешкольных</w:t>
            </w:r>
            <w:r w:rsidR="00F02A96" w:rsidRPr="00DB76B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B76B4">
              <w:rPr>
                <w:rFonts w:ascii="Times New Roman" w:hAnsi="Times New Roman" w:cs="Times New Roman"/>
                <w:sz w:val="25"/>
                <w:szCs w:val="25"/>
              </w:rPr>
              <w:t>массовых мероприятий.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Руководители учреждений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В течение срока действия Программы</w:t>
            </w:r>
          </w:p>
        </w:tc>
        <w:tc>
          <w:tcPr>
            <w:tcW w:w="2160" w:type="dxa"/>
          </w:tcPr>
          <w:p w:rsidR="003B1D21" w:rsidRPr="00DB76B4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DB76B4">
              <w:rPr>
                <w:bCs/>
                <w:sz w:val="25"/>
                <w:szCs w:val="25"/>
              </w:rPr>
              <w:t>Открытость к внешним контактам</w:t>
            </w:r>
          </w:p>
        </w:tc>
      </w:tr>
      <w:tr w:rsidR="003B1D21" w:rsidRPr="00B96427" w:rsidTr="00DB76B4">
        <w:trPr>
          <w:trHeight w:val="360"/>
        </w:trPr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7</w:t>
            </w:r>
          </w:p>
        </w:tc>
        <w:tc>
          <w:tcPr>
            <w:tcW w:w="3573" w:type="dxa"/>
          </w:tcPr>
          <w:p w:rsidR="003B1D21" w:rsidRPr="00DB76B4" w:rsidRDefault="003B1D21" w:rsidP="00DB7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Реализация проектов с участием органов</w:t>
            </w:r>
            <w:r w:rsidR="00F02A96" w:rsidRPr="00DB76B4">
              <w:rPr>
                <w:sz w:val="25"/>
                <w:szCs w:val="25"/>
              </w:rPr>
              <w:t xml:space="preserve"> </w:t>
            </w:r>
            <w:r w:rsidRPr="00DB76B4">
              <w:rPr>
                <w:sz w:val="25"/>
                <w:szCs w:val="25"/>
              </w:rPr>
              <w:t>ученического самоуправления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 xml:space="preserve">Комитет по образованию, </w:t>
            </w:r>
          </w:p>
          <w:p w:rsidR="003B1D21" w:rsidRPr="00DB76B4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МОБУ ДОД ДДЮТ, Руководители учреждений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В течение срока действия Программы</w:t>
            </w:r>
          </w:p>
        </w:tc>
        <w:tc>
          <w:tcPr>
            <w:tcW w:w="2160" w:type="dxa"/>
          </w:tcPr>
          <w:p w:rsidR="003B1D21" w:rsidRPr="00DB76B4" w:rsidRDefault="00F57952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Р</w:t>
            </w:r>
            <w:r w:rsidR="003B1D21" w:rsidRPr="00DB76B4">
              <w:rPr>
                <w:sz w:val="25"/>
                <w:szCs w:val="25"/>
              </w:rPr>
              <w:t>азвитие творческого потенциала обучающихся, социализация школьников</w:t>
            </w:r>
          </w:p>
        </w:tc>
      </w:tr>
    </w:tbl>
    <w:p w:rsidR="008C6FA9" w:rsidRDefault="008C6FA9" w:rsidP="003B1D21">
      <w:pPr>
        <w:rPr>
          <w:b/>
          <w:sz w:val="28"/>
          <w:szCs w:val="28"/>
        </w:rPr>
      </w:pPr>
    </w:p>
    <w:p w:rsidR="00DB76B4" w:rsidRDefault="00DB76B4" w:rsidP="003B1D21">
      <w:pPr>
        <w:rPr>
          <w:b/>
          <w:sz w:val="28"/>
          <w:szCs w:val="28"/>
        </w:rPr>
      </w:pPr>
    </w:p>
    <w:p w:rsidR="00DB76B4" w:rsidRDefault="00DB76B4" w:rsidP="003B1D21">
      <w:pPr>
        <w:rPr>
          <w:b/>
          <w:sz w:val="28"/>
          <w:szCs w:val="28"/>
        </w:rPr>
      </w:pPr>
    </w:p>
    <w:p w:rsidR="00DB76B4" w:rsidRDefault="00DB76B4" w:rsidP="003B1D21">
      <w:pPr>
        <w:rPr>
          <w:b/>
          <w:sz w:val="28"/>
          <w:szCs w:val="28"/>
        </w:rPr>
      </w:pPr>
    </w:p>
    <w:p w:rsidR="003B1D21" w:rsidRPr="00B96427" w:rsidRDefault="003B1D21" w:rsidP="00DB76B4">
      <w:pPr>
        <w:ind w:firstLine="720"/>
        <w:rPr>
          <w:b/>
          <w:sz w:val="28"/>
          <w:szCs w:val="28"/>
        </w:rPr>
      </w:pPr>
      <w:r w:rsidRPr="00B96427">
        <w:rPr>
          <w:b/>
          <w:sz w:val="28"/>
          <w:szCs w:val="28"/>
        </w:rPr>
        <w:lastRenderedPageBreak/>
        <w:t>5. 3. Совершенствование содержания общего образования</w:t>
      </w:r>
    </w:p>
    <w:p w:rsidR="003B1D21" w:rsidRPr="00B96427" w:rsidRDefault="003B1D21" w:rsidP="003B1D21">
      <w:pPr>
        <w:jc w:val="center"/>
        <w:rPr>
          <w:b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73"/>
        <w:gridCol w:w="1980"/>
        <w:gridCol w:w="1620"/>
        <w:gridCol w:w="2160"/>
      </w:tblGrid>
      <w:tr w:rsidR="003B1D21" w:rsidRPr="00B96427" w:rsidTr="00DB76B4">
        <w:trPr>
          <w:trHeight w:val="649"/>
        </w:trPr>
        <w:tc>
          <w:tcPr>
            <w:tcW w:w="567" w:type="dxa"/>
          </w:tcPr>
          <w:p w:rsidR="003B1D21" w:rsidRPr="00DB76B4" w:rsidRDefault="003B1D21" w:rsidP="00DB76B4">
            <w:pPr>
              <w:ind w:right="-81"/>
              <w:jc w:val="center"/>
              <w:rPr>
                <w:b/>
                <w:sz w:val="25"/>
                <w:szCs w:val="25"/>
              </w:rPr>
            </w:pPr>
            <w:r w:rsidRPr="00DB76B4">
              <w:rPr>
                <w:b/>
                <w:sz w:val="25"/>
                <w:szCs w:val="25"/>
              </w:rPr>
              <w:t xml:space="preserve">№ </w:t>
            </w:r>
            <w:proofErr w:type="gramStart"/>
            <w:r w:rsidRPr="00DB76B4">
              <w:rPr>
                <w:b/>
                <w:sz w:val="25"/>
                <w:szCs w:val="25"/>
              </w:rPr>
              <w:t>п</w:t>
            </w:r>
            <w:proofErr w:type="gramEnd"/>
            <w:r w:rsidRPr="00DB76B4">
              <w:rPr>
                <w:b/>
                <w:sz w:val="25"/>
                <w:szCs w:val="25"/>
              </w:rPr>
              <w:t>/п</w:t>
            </w:r>
          </w:p>
        </w:tc>
        <w:tc>
          <w:tcPr>
            <w:tcW w:w="3573" w:type="dxa"/>
          </w:tcPr>
          <w:p w:rsidR="003B1D21" w:rsidRPr="00DB76B4" w:rsidRDefault="003B1D21" w:rsidP="0055463F">
            <w:pPr>
              <w:jc w:val="center"/>
              <w:rPr>
                <w:b/>
                <w:sz w:val="25"/>
                <w:szCs w:val="25"/>
              </w:rPr>
            </w:pPr>
            <w:r w:rsidRPr="00DB76B4">
              <w:rPr>
                <w:b/>
                <w:sz w:val="25"/>
                <w:szCs w:val="25"/>
              </w:rPr>
              <w:t>Основные мероприятия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b/>
                <w:sz w:val="25"/>
                <w:szCs w:val="25"/>
              </w:rPr>
            </w:pPr>
            <w:r w:rsidRPr="00DB76B4">
              <w:rPr>
                <w:b/>
                <w:sz w:val="25"/>
                <w:szCs w:val="25"/>
              </w:rPr>
              <w:t>Исполнитель, соисполнители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jc w:val="center"/>
              <w:rPr>
                <w:b/>
                <w:sz w:val="25"/>
                <w:szCs w:val="25"/>
              </w:rPr>
            </w:pPr>
            <w:r w:rsidRPr="00DB76B4">
              <w:rPr>
                <w:b/>
                <w:sz w:val="25"/>
                <w:szCs w:val="25"/>
              </w:rPr>
              <w:t>Сроки</w:t>
            </w:r>
          </w:p>
          <w:p w:rsidR="003B1D21" w:rsidRPr="00DB76B4" w:rsidRDefault="008C6FA9" w:rsidP="0055463F">
            <w:pPr>
              <w:jc w:val="center"/>
              <w:rPr>
                <w:b/>
                <w:sz w:val="25"/>
                <w:szCs w:val="25"/>
              </w:rPr>
            </w:pPr>
            <w:r w:rsidRPr="00DB76B4">
              <w:rPr>
                <w:b/>
                <w:sz w:val="25"/>
                <w:szCs w:val="25"/>
              </w:rPr>
              <w:t>реализации</w:t>
            </w:r>
          </w:p>
        </w:tc>
        <w:tc>
          <w:tcPr>
            <w:tcW w:w="2160" w:type="dxa"/>
          </w:tcPr>
          <w:p w:rsidR="003B1D21" w:rsidRPr="00DB76B4" w:rsidRDefault="003B1D21" w:rsidP="0055463F">
            <w:pPr>
              <w:jc w:val="center"/>
              <w:rPr>
                <w:b/>
                <w:sz w:val="25"/>
                <w:szCs w:val="25"/>
              </w:rPr>
            </w:pPr>
            <w:r w:rsidRPr="00DB76B4">
              <w:rPr>
                <w:b/>
                <w:sz w:val="25"/>
                <w:szCs w:val="25"/>
              </w:rPr>
              <w:t>Ожидаемый результат</w:t>
            </w:r>
          </w:p>
        </w:tc>
      </w:tr>
      <w:tr w:rsidR="003B1D21" w:rsidRPr="00B96427" w:rsidTr="00DB76B4"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1</w:t>
            </w:r>
          </w:p>
        </w:tc>
        <w:tc>
          <w:tcPr>
            <w:tcW w:w="3573" w:type="dxa"/>
          </w:tcPr>
          <w:p w:rsidR="003B1D21" w:rsidRPr="00DB76B4" w:rsidRDefault="003B1D21" w:rsidP="0055463F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Внедрение в практику работы образовательных учреждений инновационных педагогических технологий, программ, методик.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Комитет по образованию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МУ «ВРМЦ», образовательные учреждения</w:t>
            </w:r>
          </w:p>
        </w:tc>
        <w:tc>
          <w:tcPr>
            <w:tcW w:w="1620" w:type="dxa"/>
          </w:tcPr>
          <w:p w:rsidR="003B1D21" w:rsidRPr="00DB76B4" w:rsidRDefault="008C6FA9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П</w:t>
            </w:r>
            <w:r w:rsidR="003B1D21" w:rsidRPr="00DB76B4">
              <w:rPr>
                <w:sz w:val="25"/>
                <w:szCs w:val="25"/>
              </w:rPr>
              <w:t>остоянно</w:t>
            </w:r>
            <w:r w:rsidRPr="00DB76B4">
              <w:rPr>
                <w:sz w:val="25"/>
                <w:szCs w:val="25"/>
              </w:rPr>
              <w:t xml:space="preserve"> </w:t>
            </w:r>
          </w:p>
        </w:tc>
        <w:tc>
          <w:tcPr>
            <w:tcW w:w="216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Обеспечение качества образования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</w:p>
        </w:tc>
      </w:tr>
      <w:tr w:rsidR="003B1D21" w:rsidRPr="00B96427" w:rsidTr="00DB76B4"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2</w:t>
            </w:r>
          </w:p>
        </w:tc>
        <w:tc>
          <w:tcPr>
            <w:tcW w:w="3573" w:type="dxa"/>
          </w:tcPr>
          <w:p w:rsidR="003B1D21" w:rsidRPr="00DB76B4" w:rsidRDefault="003B1D21" w:rsidP="0055463F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 xml:space="preserve">Участие педагогов и педагогических коллективов </w:t>
            </w:r>
            <w:r w:rsidR="006727B0">
              <w:rPr>
                <w:sz w:val="25"/>
                <w:szCs w:val="25"/>
              </w:rPr>
              <w:br/>
            </w:r>
            <w:r w:rsidRPr="00DB76B4">
              <w:rPr>
                <w:sz w:val="25"/>
                <w:szCs w:val="25"/>
              </w:rPr>
              <w:t>в конкурсах педагогического мастерства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МУ «ВРМЦ», образовательные учреждения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Ежегодно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По плану</w:t>
            </w:r>
          </w:p>
        </w:tc>
        <w:tc>
          <w:tcPr>
            <w:tcW w:w="2160" w:type="dxa"/>
          </w:tcPr>
          <w:p w:rsidR="003B1D21" w:rsidRPr="00DB76B4" w:rsidRDefault="003B1D21" w:rsidP="008C6FA9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Обобщение и распространение передового педагогического опыта</w:t>
            </w:r>
          </w:p>
        </w:tc>
      </w:tr>
      <w:tr w:rsidR="003B1D21" w:rsidRPr="00B96427" w:rsidTr="00DB76B4"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3</w:t>
            </w:r>
          </w:p>
        </w:tc>
        <w:tc>
          <w:tcPr>
            <w:tcW w:w="3573" w:type="dxa"/>
          </w:tcPr>
          <w:p w:rsidR="003B1D21" w:rsidRPr="00DB76B4" w:rsidRDefault="003B1D21" w:rsidP="0055463F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Осуществление мониторинга качества образовательных услуг.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Комитет по образованию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МУ «ВРМЦ»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В течение срока действия Программы</w:t>
            </w:r>
          </w:p>
        </w:tc>
        <w:tc>
          <w:tcPr>
            <w:tcW w:w="216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Обеспечение качества дошкольного образования.</w:t>
            </w:r>
          </w:p>
        </w:tc>
      </w:tr>
      <w:tr w:rsidR="003B1D21" w:rsidRPr="00B96427" w:rsidTr="00DB76B4"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4</w:t>
            </w:r>
          </w:p>
        </w:tc>
        <w:tc>
          <w:tcPr>
            <w:tcW w:w="3573" w:type="dxa"/>
          </w:tcPr>
          <w:p w:rsidR="003B1D21" w:rsidRPr="00DB76B4" w:rsidRDefault="003B1D21" w:rsidP="0055463F">
            <w:pPr>
              <w:pStyle w:val="HTML"/>
              <w:rPr>
                <w:rFonts w:ascii="Times New Roman" w:hAnsi="Times New Roman" w:cs="Times New Roman"/>
                <w:sz w:val="25"/>
                <w:szCs w:val="25"/>
              </w:rPr>
            </w:pPr>
            <w:r w:rsidRPr="00DB76B4">
              <w:rPr>
                <w:rFonts w:ascii="Times New Roman" w:hAnsi="Times New Roman" w:cs="Times New Roman"/>
                <w:sz w:val="25"/>
                <w:szCs w:val="25"/>
              </w:rPr>
              <w:t>Осуществление комплекса мероприятий по обеспечению преемственности системы дошкольного и</w:t>
            </w:r>
            <w:r w:rsidR="00F02A96" w:rsidRPr="00DB76B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B76B4">
              <w:rPr>
                <w:rFonts w:ascii="Times New Roman" w:hAnsi="Times New Roman" w:cs="Times New Roman"/>
                <w:sz w:val="25"/>
                <w:szCs w:val="25"/>
              </w:rPr>
              <w:t>школьного</w:t>
            </w:r>
          </w:p>
          <w:p w:rsidR="003B1D21" w:rsidRPr="00DB76B4" w:rsidRDefault="003B1D21" w:rsidP="0055463F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образования</w:t>
            </w:r>
            <w:r w:rsidR="00F02A96" w:rsidRPr="00DB76B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Комитет по образованию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МУ «ВРМЦ»,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Руководители учреждений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В течение срока действия Программы</w:t>
            </w:r>
          </w:p>
        </w:tc>
        <w:tc>
          <w:tcPr>
            <w:tcW w:w="216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Обеспечение качественного образования</w:t>
            </w:r>
          </w:p>
        </w:tc>
      </w:tr>
      <w:tr w:rsidR="003B1D21" w:rsidRPr="00B96427" w:rsidTr="00DB76B4"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5</w:t>
            </w:r>
          </w:p>
        </w:tc>
        <w:tc>
          <w:tcPr>
            <w:tcW w:w="3573" w:type="dxa"/>
          </w:tcPr>
          <w:p w:rsidR="003B1D21" w:rsidRPr="00DB76B4" w:rsidRDefault="003B1D21" w:rsidP="0055463F">
            <w:pPr>
              <w:pStyle w:val="HTML"/>
              <w:rPr>
                <w:rFonts w:ascii="Times New Roman" w:hAnsi="Times New Roman" w:cs="Times New Roman"/>
                <w:sz w:val="25"/>
                <w:szCs w:val="25"/>
              </w:rPr>
            </w:pPr>
            <w:r w:rsidRPr="00DB76B4">
              <w:rPr>
                <w:rFonts w:ascii="Times New Roman" w:hAnsi="Times New Roman" w:cs="Times New Roman"/>
                <w:sz w:val="25"/>
                <w:szCs w:val="25"/>
              </w:rPr>
              <w:t>Создание</w:t>
            </w:r>
            <w:r w:rsidR="00F02A96" w:rsidRPr="00DB76B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B76B4">
              <w:rPr>
                <w:rFonts w:ascii="Times New Roman" w:hAnsi="Times New Roman" w:cs="Times New Roman"/>
                <w:sz w:val="25"/>
                <w:szCs w:val="25"/>
              </w:rPr>
              <w:t>базы</w:t>
            </w:r>
            <w:r w:rsidR="00F02A96" w:rsidRPr="00DB76B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B76B4">
              <w:rPr>
                <w:rFonts w:ascii="Times New Roman" w:hAnsi="Times New Roman" w:cs="Times New Roman"/>
                <w:sz w:val="25"/>
                <w:szCs w:val="25"/>
              </w:rPr>
              <w:t>данных</w:t>
            </w:r>
            <w:r w:rsidR="00F02A96" w:rsidRPr="00DB76B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B76B4">
              <w:rPr>
                <w:rFonts w:ascii="Times New Roman" w:hAnsi="Times New Roman" w:cs="Times New Roman"/>
                <w:sz w:val="25"/>
                <w:szCs w:val="25"/>
              </w:rPr>
              <w:t>о детях,</w:t>
            </w:r>
          </w:p>
          <w:p w:rsidR="003B1D21" w:rsidRPr="00DB76B4" w:rsidRDefault="003B1D21" w:rsidP="0055463F">
            <w:pPr>
              <w:rPr>
                <w:sz w:val="25"/>
                <w:szCs w:val="25"/>
              </w:rPr>
            </w:pPr>
            <w:proofErr w:type="gramStart"/>
            <w:r w:rsidRPr="00DB76B4">
              <w:rPr>
                <w:sz w:val="25"/>
                <w:szCs w:val="25"/>
              </w:rPr>
              <w:t>нуждающихся</w:t>
            </w:r>
            <w:proofErr w:type="gramEnd"/>
            <w:r w:rsidR="00F02A96" w:rsidRPr="00DB76B4">
              <w:rPr>
                <w:sz w:val="25"/>
                <w:szCs w:val="25"/>
              </w:rPr>
              <w:t xml:space="preserve"> </w:t>
            </w:r>
            <w:r w:rsidRPr="00DB76B4">
              <w:rPr>
                <w:sz w:val="25"/>
                <w:szCs w:val="25"/>
              </w:rPr>
              <w:t>в социальной помощи и</w:t>
            </w:r>
            <w:r w:rsidR="00F02A96" w:rsidRPr="00DB76B4">
              <w:rPr>
                <w:sz w:val="25"/>
                <w:szCs w:val="25"/>
              </w:rPr>
              <w:t xml:space="preserve"> </w:t>
            </w:r>
            <w:r w:rsidRPr="00DB76B4">
              <w:rPr>
                <w:sz w:val="25"/>
                <w:szCs w:val="25"/>
              </w:rPr>
              <w:t>медико-психолого-педагогической</w:t>
            </w:r>
            <w:r w:rsidR="00F02A96" w:rsidRPr="00DB76B4">
              <w:rPr>
                <w:sz w:val="25"/>
                <w:szCs w:val="25"/>
              </w:rPr>
              <w:t xml:space="preserve"> </w:t>
            </w:r>
            <w:r w:rsidRPr="00DB76B4">
              <w:rPr>
                <w:sz w:val="25"/>
                <w:szCs w:val="25"/>
              </w:rPr>
              <w:t xml:space="preserve">поддержке 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МУ «ЦППРК»,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Руководители учреждений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постоянно</w:t>
            </w:r>
          </w:p>
        </w:tc>
        <w:tc>
          <w:tcPr>
            <w:tcW w:w="216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Проведение необходимой коррекции</w:t>
            </w:r>
            <w:r w:rsidR="00F02A96" w:rsidRPr="00DB76B4">
              <w:rPr>
                <w:sz w:val="25"/>
                <w:szCs w:val="25"/>
              </w:rPr>
              <w:t xml:space="preserve"> </w:t>
            </w:r>
            <w:r w:rsidRPr="00DB76B4">
              <w:rPr>
                <w:sz w:val="25"/>
                <w:szCs w:val="25"/>
              </w:rPr>
              <w:t>и организация психолого-педагогического и методического</w:t>
            </w:r>
            <w:r w:rsidR="00F02A96" w:rsidRPr="00DB76B4">
              <w:rPr>
                <w:sz w:val="25"/>
                <w:szCs w:val="25"/>
              </w:rPr>
              <w:t xml:space="preserve"> </w:t>
            </w:r>
            <w:r w:rsidRPr="00DB76B4">
              <w:rPr>
                <w:sz w:val="25"/>
                <w:szCs w:val="25"/>
              </w:rPr>
              <w:t xml:space="preserve">сопровождения обучения </w:t>
            </w:r>
          </w:p>
        </w:tc>
      </w:tr>
      <w:tr w:rsidR="003B1D21" w:rsidRPr="00B96427" w:rsidTr="00DB76B4"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6</w:t>
            </w:r>
          </w:p>
        </w:tc>
        <w:tc>
          <w:tcPr>
            <w:tcW w:w="3573" w:type="dxa"/>
          </w:tcPr>
          <w:p w:rsidR="003B1D21" w:rsidRPr="00DB76B4" w:rsidRDefault="003B1D21" w:rsidP="0055463F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Формирование компонента учреждения образовательной программы</w:t>
            </w:r>
            <w:r w:rsidR="00F02A96" w:rsidRPr="00DB76B4">
              <w:rPr>
                <w:sz w:val="25"/>
                <w:szCs w:val="25"/>
              </w:rPr>
              <w:t xml:space="preserve"> </w:t>
            </w:r>
            <w:r w:rsidRPr="00DB76B4">
              <w:rPr>
                <w:sz w:val="25"/>
                <w:szCs w:val="25"/>
              </w:rPr>
              <w:t>с учетом запросов и</w:t>
            </w:r>
            <w:r w:rsidR="006727B0">
              <w:rPr>
                <w:sz w:val="25"/>
                <w:szCs w:val="25"/>
              </w:rPr>
              <w:t xml:space="preserve"> </w:t>
            </w:r>
            <w:r w:rsidRPr="00DB76B4">
              <w:rPr>
                <w:sz w:val="25"/>
                <w:szCs w:val="25"/>
              </w:rPr>
              <w:t>способностей учащихся</w:t>
            </w:r>
            <w:r w:rsidR="00F02A96" w:rsidRPr="00DB76B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 xml:space="preserve">Руководители учреждений 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май - август</w:t>
            </w:r>
          </w:p>
        </w:tc>
        <w:tc>
          <w:tcPr>
            <w:tcW w:w="216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Обеспечение качественного образования</w:t>
            </w:r>
          </w:p>
        </w:tc>
      </w:tr>
      <w:tr w:rsidR="003B1D21" w:rsidRPr="00B96427" w:rsidTr="00DB76B4">
        <w:trPr>
          <w:trHeight w:val="1110"/>
        </w:trPr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7</w:t>
            </w:r>
          </w:p>
        </w:tc>
        <w:tc>
          <w:tcPr>
            <w:tcW w:w="3573" w:type="dxa"/>
          </w:tcPr>
          <w:p w:rsidR="003B1D21" w:rsidRPr="00DB76B4" w:rsidRDefault="003B1D21" w:rsidP="0055463F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Реализация профильного обучения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 xml:space="preserve">Комитет по образованию, 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Руководители учреждений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ежегодно</w:t>
            </w:r>
          </w:p>
        </w:tc>
        <w:tc>
          <w:tcPr>
            <w:tcW w:w="216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100% охват профильным обучением</w:t>
            </w:r>
            <w:r w:rsidR="008C6FA9" w:rsidRPr="00DB76B4">
              <w:rPr>
                <w:sz w:val="25"/>
                <w:szCs w:val="25"/>
              </w:rPr>
              <w:t xml:space="preserve"> обучающихся 10-11 классов</w:t>
            </w:r>
          </w:p>
          <w:p w:rsidR="008C6FA9" w:rsidRPr="00DB76B4" w:rsidRDefault="008C6FA9" w:rsidP="0055463F">
            <w:pPr>
              <w:jc w:val="center"/>
              <w:rPr>
                <w:sz w:val="25"/>
                <w:szCs w:val="25"/>
              </w:rPr>
            </w:pPr>
          </w:p>
        </w:tc>
      </w:tr>
      <w:tr w:rsidR="003B1D21" w:rsidRPr="00B96427" w:rsidTr="00DB76B4"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8</w:t>
            </w:r>
          </w:p>
        </w:tc>
        <w:tc>
          <w:tcPr>
            <w:tcW w:w="3573" w:type="dxa"/>
          </w:tcPr>
          <w:p w:rsidR="003B1D21" w:rsidRPr="00DB76B4" w:rsidRDefault="003B1D21" w:rsidP="0055463F">
            <w:pPr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Организация работы образовательных учреждений в широкомасштабном эксперименте по обновлению структуры и содержания общего образования в рамках реализации ФГОС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 xml:space="preserve">Комитет по образованию, 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МУ «ВРМЦ»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Руководители учреждений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2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В течение срока действия Программы.</w:t>
            </w:r>
          </w:p>
        </w:tc>
        <w:tc>
          <w:tcPr>
            <w:tcW w:w="2160" w:type="dxa"/>
          </w:tcPr>
          <w:p w:rsidR="003B1D21" w:rsidRPr="00DB76B4" w:rsidRDefault="003B1D21" w:rsidP="006727B0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 xml:space="preserve">Переход </w:t>
            </w:r>
            <w:r w:rsidR="006727B0">
              <w:rPr>
                <w:sz w:val="25"/>
                <w:szCs w:val="25"/>
              </w:rPr>
              <w:br/>
            </w:r>
            <w:r w:rsidRPr="00DB76B4">
              <w:rPr>
                <w:sz w:val="25"/>
                <w:szCs w:val="25"/>
              </w:rPr>
              <w:t xml:space="preserve">на ФГОС НОО </w:t>
            </w:r>
            <w:r w:rsidR="006727B0">
              <w:rPr>
                <w:sz w:val="25"/>
                <w:szCs w:val="25"/>
              </w:rPr>
              <w:br/>
            </w:r>
            <w:r w:rsidRPr="00DB76B4">
              <w:rPr>
                <w:sz w:val="25"/>
                <w:szCs w:val="25"/>
              </w:rPr>
              <w:t xml:space="preserve">в 100% учреждений, реализация 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ФГОС ООО в 5, 6 классах в 100% учреждений</w:t>
            </w:r>
          </w:p>
        </w:tc>
      </w:tr>
      <w:tr w:rsidR="003B1D21" w:rsidRPr="00B96427" w:rsidTr="00DB76B4"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lastRenderedPageBreak/>
              <w:t>9</w:t>
            </w:r>
          </w:p>
        </w:tc>
        <w:tc>
          <w:tcPr>
            <w:tcW w:w="3573" w:type="dxa"/>
          </w:tcPr>
          <w:p w:rsidR="003B1D21" w:rsidRPr="00DB76B4" w:rsidRDefault="003B1D21" w:rsidP="006727B0">
            <w:pPr>
              <w:ind w:right="-108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Мониторинг и диагностика учебных достижений учащихся</w:t>
            </w:r>
            <w:r w:rsidR="00F02A96" w:rsidRPr="00DB76B4">
              <w:rPr>
                <w:sz w:val="25"/>
                <w:szCs w:val="25"/>
              </w:rPr>
              <w:t xml:space="preserve"> </w:t>
            </w:r>
            <w:r w:rsidRPr="00DB76B4">
              <w:rPr>
                <w:sz w:val="25"/>
                <w:szCs w:val="25"/>
              </w:rPr>
              <w:t xml:space="preserve">по завершению начальной, основной и средней школы по учебным предметам (в рамках стартового, рубежного и итогового контроля). 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Комитет по образованию,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МУ «ВРМЦ»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В течение срока действия Программы</w:t>
            </w:r>
          </w:p>
        </w:tc>
        <w:tc>
          <w:tcPr>
            <w:tcW w:w="216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 xml:space="preserve">Объективная оценка состояния качества образования </w:t>
            </w:r>
          </w:p>
        </w:tc>
      </w:tr>
      <w:tr w:rsidR="003B1D21" w:rsidRPr="00B96427" w:rsidTr="00DB76B4"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10</w:t>
            </w:r>
          </w:p>
        </w:tc>
        <w:tc>
          <w:tcPr>
            <w:tcW w:w="3573" w:type="dxa"/>
          </w:tcPr>
          <w:p w:rsidR="003B1D21" w:rsidRPr="00DB76B4" w:rsidRDefault="003B1D21" w:rsidP="006727B0">
            <w:pPr>
              <w:ind w:right="-108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 xml:space="preserve">Мониторинг качества образования на основе государственной (итоговой) аттестации в разных формах </w:t>
            </w:r>
            <w:r w:rsidR="006727B0">
              <w:rPr>
                <w:sz w:val="25"/>
                <w:szCs w:val="25"/>
              </w:rPr>
              <w:br/>
            </w:r>
            <w:r w:rsidRPr="00DB76B4">
              <w:rPr>
                <w:sz w:val="25"/>
                <w:szCs w:val="25"/>
              </w:rPr>
              <w:t>в 9, 11-х классах.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Комитет по образованию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Ежегодно, май-июнь</w:t>
            </w:r>
          </w:p>
        </w:tc>
        <w:tc>
          <w:tcPr>
            <w:tcW w:w="216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100% освоение образовательной программы</w:t>
            </w:r>
          </w:p>
        </w:tc>
      </w:tr>
      <w:tr w:rsidR="003B1D21" w:rsidRPr="00B96427" w:rsidTr="00DB76B4"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11</w:t>
            </w:r>
          </w:p>
        </w:tc>
        <w:tc>
          <w:tcPr>
            <w:tcW w:w="3573" w:type="dxa"/>
          </w:tcPr>
          <w:p w:rsidR="003B1D21" w:rsidRPr="00DB76B4" w:rsidRDefault="003B1D21" w:rsidP="0055463F">
            <w:pPr>
              <w:pStyle w:val="HTML"/>
              <w:rPr>
                <w:rFonts w:ascii="Times New Roman" w:hAnsi="Times New Roman" w:cs="Times New Roman"/>
                <w:sz w:val="25"/>
                <w:szCs w:val="25"/>
              </w:rPr>
            </w:pPr>
            <w:r w:rsidRPr="00DB76B4">
              <w:rPr>
                <w:rFonts w:ascii="Times New Roman" w:hAnsi="Times New Roman" w:cs="Times New Roman"/>
                <w:sz w:val="25"/>
                <w:szCs w:val="25"/>
              </w:rPr>
              <w:t>Проведение комплексных, тематических мониторингов</w:t>
            </w:r>
            <w:r w:rsidR="006727B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B76B4">
              <w:rPr>
                <w:rFonts w:ascii="Times New Roman" w:hAnsi="Times New Roman" w:cs="Times New Roman"/>
                <w:sz w:val="25"/>
                <w:szCs w:val="25"/>
              </w:rPr>
              <w:t>эффективности деятельности образовательных</w:t>
            </w:r>
            <w:r w:rsidR="00F02A96" w:rsidRPr="00DB76B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B76B4">
              <w:rPr>
                <w:rFonts w:ascii="Times New Roman" w:hAnsi="Times New Roman" w:cs="Times New Roman"/>
                <w:sz w:val="25"/>
                <w:szCs w:val="25"/>
              </w:rPr>
              <w:t>учреждений</w:t>
            </w:r>
            <w:r w:rsidR="00F02A96" w:rsidRPr="00DB76B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Комитет по образованию,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МУ «ВРМЦ»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2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В течение срока действия Программы</w:t>
            </w:r>
          </w:p>
        </w:tc>
        <w:tc>
          <w:tcPr>
            <w:tcW w:w="216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Оценка состояния качества образования</w:t>
            </w:r>
          </w:p>
        </w:tc>
      </w:tr>
      <w:tr w:rsidR="003B1D21" w:rsidRPr="00B96427" w:rsidTr="00DB76B4">
        <w:tc>
          <w:tcPr>
            <w:tcW w:w="567" w:type="dxa"/>
            <w:vAlign w:val="center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12</w:t>
            </w:r>
          </w:p>
        </w:tc>
        <w:tc>
          <w:tcPr>
            <w:tcW w:w="3573" w:type="dxa"/>
          </w:tcPr>
          <w:p w:rsidR="003B1D21" w:rsidRPr="00DB76B4" w:rsidRDefault="003B1D21" w:rsidP="0055463F">
            <w:pPr>
              <w:pStyle w:val="HTML"/>
              <w:rPr>
                <w:rFonts w:ascii="Times New Roman" w:hAnsi="Times New Roman" w:cs="Times New Roman"/>
                <w:sz w:val="25"/>
                <w:szCs w:val="25"/>
              </w:rPr>
            </w:pPr>
            <w:r w:rsidRPr="00DB76B4">
              <w:rPr>
                <w:rFonts w:ascii="Times New Roman" w:hAnsi="Times New Roman" w:cs="Times New Roman"/>
                <w:sz w:val="25"/>
                <w:szCs w:val="25"/>
              </w:rPr>
              <w:t>Применение информационных технологий, реализация дистанционного и электронного обучения</w:t>
            </w:r>
            <w:r w:rsidR="00F02A96" w:rsidRPr="00DB76B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98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Руководители учреждений</w:t>
            </w:r>
          </w:p>
        </w:tc>
        <w:tc>
          <w:tcPr>
            <w:tcW w:w="162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Постоянно</w:t>
            </w:r>
          </w:p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160" w:type="dxa"/>
          </w:tcPr>
          <w:p w:rsidR="003B1D21" w:rsidRPr="00DB76B4" w:rsidRDefault="003B1D21" w:rsidP="0055463F">
            <w:pPr>
              <w:jc w:val="center"/>
              <w:rPr>
                <w:sz w:val="25"/>
                <w:szCs w:val="25"/>
              </w:rPr>
            </w:pPr>
            <w:r w:rsidRPr="00DB76B4">
              <w:rPr>
                <w:sz w:val="25"/>
                <w:szCs w:val="25"/>
              </w:rPr>
              <w:t>Обеспечение качественного образования</w:t>
            </w:r>
          </w:p>
        </w:tc>
      </w:tr>
    </w:tbl>
    <w:p w:rsidR="00094D49" w:rsidRPr="00B96427" w:rsidRDefault="00094D49" w:rsidP="00094D49">
      <w:pPr>
        <w:rPr>
          <w:b/>
        </w:rPr>
      </w:pPr>
    </w:p>
    <w:p w:rsidR="00094D49" w:rsidRPr="00B96427" w:rsidRDefault="00094D49" w:rsidP="00094D49">
      <w:pPr>
        <w:rPr>
          <w:b/>
        </w:rPr>
      </w:pPr>
    </w:p>
    <w:p w:rsidR="003B1D21" w:rsidRPr="006727B0" w:rsidRDefault="00094D49" w:rsidP="006727B0">
      <w:pPr>
        <w:ind w:firstLine="540"/>
        <w:rPr>
          <w:b/>
          <w:spacing w:val="-6"/>
          <w:sz w:val="28"/>
          <w:szCs w:val="28"/>
        </w:rPr>
      </w:pPr>
      <w:r w:rsidRPr="006727B0">
        <w:rPr>
          <w:b/>
          <w:spacing w:val="-6"/>
          <w:sz w:val="28"/>
          <w:szCs w:val="28"/>
        </w:rPr>
        <w:t>5.4</w:t>
      </w:r>
      <w:r w:rsidR="003B1D21" w:rsidRPr="006727B0">
        <w:rPr>
          <w:b/>
          <w:spacing w:val="-6"/>
          <w:sz w:val="28"/>
          <w:szCs w:val="28"/>
        </w:rPr>
        <w:t xml:space="preserve"> Обеспечение внедрения н</w:t>
      </w:r>
      <w:r w:rsidRPr="006727B0">
        <w:rPr>
          <w:b/>
          <w:spacing w:val="-6"/>
          <w:sz w:val="28"/>
          <w:szCs w:val="28"/>
        </w:rPr>
        <w:t xml:space="preserve">овой эффективной воспитательной </w:t>
      </w:r>
      <w:r w:rsidR="003B1D21" w:rsidRPr="006727B0">
        <w:rPr>
          <w:b/>
          <w:spacing w:val="-6"/>
          <w:sz w:val="28"/>
          <w:szCs w:val="28"/>
        </w:rPr>
        <w:t>системы</w:t>
      </w:r>
    </w:p>
    <w:p w:rsidR="00094D49" w:rsidRPr="006727B0" w:rsidRDefault="00094D49" w:rsidP="00094D49">
      <w:pPr>
        <w:rPr>
          <w:b/>
          <w:sz w:val="22"/>
          <w:szCs w:val="22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73"/>
        <w:gridCol w:w="1980"/>
        <w:gridCol w:w="1620"/>
        <w:gridCol w:w="2160"/>
      </w:tblGrid>
      <w:tr w:rsidR="003B1D21" w:rsidRPr="00B96427" w:rsidTr="006727B0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6727B0">
            <w:pPr>
              <w:ind w:right="-81"/>
              <w:jc w:val="center"/>
              <w:rPr>
                <w:b/>
                <w:sz w:val="25"/>
                <w:szCs w:val="25"/>
              </w:rPr>
            </w:pPr>
            <w:r w:rsidRPr="006727B0">
              <w:rPr>
                <w:b/>
                <w:sz w:val="25"/>
                <w:szCs w:val="25"/>
              </w:rPr>
              <w:t xml:space="preserve">№ </w:t>
            </w:r>
            <w:proofErr w:type="gramStart"/>
            <w:r w:rsidRPr="006727B0">
              <w:rPr>
                <w:b/>
                <w:sz w:val="25"/>
                <w:szCs w:val="25"/>
              </w:rPr>
              <w:t>п</w:t>
            </w:r>
            <w:proofErr w:type="gramEnd"/>
            <w:r w:rsidRPr="006727B0">
              <w:rPr>
                <w:b/>
                <w:sz w:val="25"/>
                <w:szCs w:val="25"/>
              </w:rPr>
              <w:t>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b/>
                <w:bCs/>
                <w:iCs/>
                <w:sz w:val="25"/>
                <w:szCs w:val="25"/>
              </w:rPr>
            </w:pPr>
            <w:r w:rsidRPr="006727B0">
              <w:rPr>
                <w:b/>
                <w:sz w:val="25"/>
                <w:szCs w:val="25"/>
              </w:rPr>
              <w:t>Основные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b/>
                <w:sz w:val="25"/>
                <w:szCs w:val="25"/>
              </w:rPr>
            </w:pPr>
            <w:r w:rsidRPr="006727B0">
              <w:rPr>
                <w:b/>
                <w:sz w:val="25"/>
                <w:szCs w:val="25"/>
              </w:rPr>
              <w:t>Исполнитель, соисполнители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094D49">
            <w:pPr>
              <w:jc w:val="center"/>
              <w:rPr>
                <w:b/>
                <w:sz w:val="25"/>
                <w:szCs w:val="25"/>
              </w:rPr>
            </w:pPr>
            <w:r w:rsidRPr="006727B0">
              <w:rPr>
                <w:b/>
                <w:sz w:val="25"/>
                <w:szCs w:val="25"/>
              </w:rPr>
              <w:t xml:space="preserve">Сроки </w:t>
            </w:r>
            <w:r w:rsidR="00094D49" w:rsidRPr="006727B0">
              <w:rPr>
                <w:b/>
                <w:sz w:val="25"/>
                <w:szCs w:val="25"/>
              </w:rPr>
              <w:t>реализации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b/>
                <w:sz w:val="25"/>
                <w:szCs w:val="25"/>
              </w:rPr>
            </w:pPr>
            <w:r w:rsidRPr="006727B0">
              <w:rPr>
                <w:b/>
                <w:sz w:val="25"/>
                <w:szCs w:val="25"/>
              </w:rPr>
              <w:t>Ожидаемые результаты</w:t>
            </w:r>
          </w:p>
        </w:tc>
      </w:tr>
      <w:tr w:rsidR="003B1D21" w:rsidRPr="00B96427" w:rsidTr="006727B0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6727B0">
            <w:pPr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Организация</w:t>
            </w:r>
            <w:r w:rsidR="00F02A96" w:rsidRPr="006727B0">
              <w:rPr>
                <w:sz w:val="25"/>
                <w:szCs w:val="25"/>
              </w:rPr>
              <w:t xml:space="preserve"> </w:t>
            </w:r>
            <w:r w:rsidRPr="006727B0">
              <w:rPr>
                <w:sz w:val="25"/>
                <w:szCs w:val="25"/>
              </w:rPr>
              <w:t>мониторинга эффективности</w:t>
            </w:r>
            <w:r w:rsidR="00F02A96" w:rsidRPr="006727B0">
              <w:rPr>
                <w:sz w:val="25"/>
                <w:szCs w:val="25"/>
              </w:rPr>
              <w:t xml:space="preserve"> </w:t>
            </w:r>
            <w:r w:rsidRPr="006727B0">
              <w:rPr>
                <w:sz w:val="25"/>
                <w:szCs w:val="25"/>
              </w:rPr>
              <w:t>воспитательной</w:t>
            </w:r>
            <w:r w:rsidR="00F02A96" w:rsidRPr="006727B0">
              <w:rPr>
                <w:sz w:val="25"/>
                <w:szCs w:val="25"/>
              </w:rPr>
              <w:t xml:space="preserve"> </w:t>
            </w:r>
            <w:r w:rsidRPr="006727B0">
              <w:rPr>
                <w:sz w:val="25"/>
                <w:szCs w:val="25"/>
              </w:rPr>
              <w:t xml:space="preserve">работы </w:t>
            </w:r>
            <w:r w:rsidR="006727B0">
              <w:rPr>
                <w:sz w:val="25"/>
                <w:szCs w:val="25"/>
              </w:rPr>
              <w:br/>
            </w:r>
            <w:r w:rsidRPr="006727B0">
              <w:rPr>
                <w:sz w:val="25"/>
                <w:szCs w:val="25"/>
              </w:rPr>
              <w:t>в</w:t>
            </w:r>
            <w:r w:rsidR="00F02A96" w:rsidRPr="006727B0">
              <w:rPr>
                <w:sz w:val="25"/>
                <w:szCs w:val="25"/>
              </w:rPr>
              <w:t xml:space="preserve"> </w:t>
            </w:r>
            <w:r w:rsidRPr="006727B0">
              <w:rPr>
                <w:sz w:val="25"/>
                <w:szCs w:val="25"/>
              </w:rPr>
              <w:t>учреждениях</w:t>
            </w:r>
            <w:r w:rsidR="00F02A96" w:rsidRPr="006727B0">
              <w:rPr>
                <w:sz w:val="25"/>
                <w:szCs w:val="25"/>
              </w:rPr>
              <w:t xml:space="preserve"> </w:t>
            </w:r>
            <w:r w:rsidRPr="006727B0">
              <w:rPr>
                <w:sz w:val="25"/>
                <w:szCs w:val="25"/>
              </w:rPr>
              <w:t>образования</w:t>
            </w:r>
            <w:r w:rsidR="00F02A96" w:rsidRPr="006727B0">
              <w:rPr>
                <w:sz w:val="25"/>
                <w:szCs w:val="25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Комитет по образованию</w:t>
            </w:r>
          </w:p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МУ «ВРМЦ»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В течение реализации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Повышение эффективности воспитательной работы</w:t>
            </w:r>
          </w:p>
        </w:tc>
      </w:tr>
      <w:tr w:rsidR="003B1D21" w:rsidRPr="00B96427" w:rsidTr="006727B0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Организация</w:t>
            </w:r>
            <w:r w:rsidR="00F02A96" w:rsidRPr="006727B0">
              <w:rPr>
                <w:sz w:val="25"/>
                <w:szCs w:val="25"/>
              </w:rPr>
              <w:t xml:space="preserve"> </w:t>
            </w:r>
            <w:r w:rsidRPr="006727B0">
              <w:rPr>
                <w:sz w:val="25"/>
                <w:szCs w:val="25"/>
              </w:rPr>
              <w:t>сотрудничества</w:t>
            </w:r>
            <w:r w:rsidR="006727B0">
              <w:rPr>
                <w:sz w:val="25"/>
                <w:szCs w:val="25"/>
              </w:rPr>
              <w:t xml:space="preserve"> </w:t>
            </w:r>
            <w:r w:rsidRPr="006727B0">
              <w:rPr>
                <w:sz w:val="25"/>
                <w:szCs w:val="25"/>
              </w:rPr>
              <w:t>учреждений</w:t>
            </w:r>
            <w:r w:rsidR="00F02A96" w:rsidRPr="006727B0">
              <w:rPr>
                <w:sz w:val="25"/>
                <w:szCs w:val="25"/>
              </w:rPr>
              <w:t xml:space="preserve"> </w:t>
            </w:r>
            <w:r w:rsidRPr="006727B0">
              <w:rPr>
                <w:sz w:val="25"/>
                <w:szCs w:val="25"/>
              </w:rPr>
              <w:t xml:space="preserve">образования </w:t>
            </w:r>
            <w:r w:rsidR="006727B0">
              <w:rPr>
                <w:sz w:val="25"/>
                <w:szCs w:val="25"/>
              </w:rPr>
              <w:br/>
            </w:r>
            <w:r w:rsidRPr="006727B0">
              <w:rPr>
                <w:sz w:val="25"/>
                <w:szCs w:val="25"/>
              </w:rPr>
              <w:t>с учреждениями социокультурной сферы</w:t>
            </w:r>
            <w:r w:rsidR="00F02A96" w:rsidRPr="006727B0">
              <w:rPr>
                <w:sz w:val="25"/>
                <w:szCs w:val="25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Комитет по образованию,</w:t>
            </w:r>
          </w:p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Руководители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В течение реализации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Повышение эффективности воспитательной деятельности</w:t>
            </w:r>
          </w:p>
        </w:tc>
      </w:tr>
      <w:tr w:rsidR="003B1D21" w:rsidRPr="00B96427" w:rsidTr="006727B0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21" w:rsidRPr="006727B0" w:rsidRDefault="003B1D21" w:rsidP="0055463F">
            <w:pPr>
              <w:pStyle w:val="HTM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727B0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pStyle w:val="HTML"/>
              <w:rPr>
                <w:rFonts w:ascii="Times New Roman" w:hAnsi="Times New Roman" w:cs="Times New Roman"/>
                <w:sz w:val="25"/>
                <w:szCs w:val="25"/>
              </w:rPr>
            </w:pPr>
            <w:r w:rsidRPr="006727B0">
              <w:rPr>
                <w:rFonts w:ascii="Times New Roman" w:hAnsi="Times New Roman" w:cs="Times New Roman"/>
                <w:sz w:val="25"/>
                <w:szCs w:val="25"/>
              </w:rPr>
              <w:t>Организация</w:t>
            </w:r>
            <w:r w:rsidR="00F02A96" w:rsidRPr="006727B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27B0">
              <w:rPr>
                <w:rFonts w:ascii="Times New Roman" w:hAnsi="Times New Roman" w:cs="Times New Roman"/>
                <w:sz w:val="25"/>
                <w:szCs w:val="25"/>
              </w:rPr>
              <w:t>и проведение районных родительских</w:t>
            </w:r>
            <w:r w:rsidR="00F02A96" w:rsidRPr="006727B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27B0">
              <w:rPr>
                <w:rFonts w:ascii="Times New Roman" w:hAnsi="Times New Roman" w:cs="Times New Roman"/>
                <w:sz w:val="25"/>
                <w:szCs w:val="25"/>
              </w:rPr>
              <w:t>собраний, реализация разноуровневой системы</w:t>
            </w:r>
            <w:r w:rsidR="00F02A96" w:rsidRPr="006727B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27B0">
              <w:rPr>
                <w:rFonts w:ascii="Times New Roman" w:hAnsi="Times New Roman" w:cs="Times New Roman"/>
                <w:sz w:val="25"/>
                <w:szCs w:val="25"/>
              </w:rPr>
              <w:t>родительского</w:t>
            </w:r>
            <w:r w:rsidR="00F02A96" w:rsidRPr="006727B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27B0">
              <w:rPr>
                <w:rFonts w:ascii="Times New Roman" w:hAnsi="Times New Roman" w:cs="Times New Roman"/>
                <w:sz w:val="25"/>
                <w:szCs w:val="25"/>
              </w:rPr>
              <w:t>всеобуча</w:t>
            </w:r>
            <w:r w:rsidR="00F02A96" w:rsidRPr="006727B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Комитет по образованию,</w:t>
            </w:r>
          </w:p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Руководители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В течение реализации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6727B0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60" w:lineRule="exact"/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Привлечение родителей к управлению учреждением, повышение социально-педагогической компетентности родителей</w:t>
            </w:r>
          </w:p>
        </w:tc>
      </w:tr>
      <w:tr w:rsidR="003B1D21" w:rsidRPr="00B96427" w:rsidTr="006727B0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21" w:rsidRPr="006727B0" w:rsidRDefault="003B1D21" w:rsidP="0055463F">
            <w:pPr>
              <w:pStyle w:val="HTM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727B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pStyle w:val="HTML"/>
              <w:rPr>
                <w:rFonts w:ascii="Times New Roman" w:hAnsi="Times New Roman" w:cs="Times New Roman"/>
                <w:sz w:val="25"/>
                <w:szCs w:val="25"/>
              </w:rPr>
            </w:pPr>
            <w:r w:rsidRPr="006727B0">
              <w:rPr>
                <w:rFonts w:ascii="Times New Roman" w:hAnsi="Times New Roman" w:cs="Times New Roman"/>
                <w:sz w:val="25"/>
                <w:szCs w:val="25"/>
              </w:rPr>
              <w:t>Организация занятости</w:t>
            </w:r>
            <w:r w:rsidR="00F02A96" w:rsidRPr="006727B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27B0">
              <w:rPr>
                <w:rFonts w:ascii="Times New Roman" w:hAnsi="Times New Roman" w:cs="Times New Roman"/>
                <w:sz w:val="25"/>
                <w:szCs w:val="25"/>
              </w:rPr>
              <w:t>учащихся с использованием</w:t>
            </w:r>
            <w:r w:rsidR="00F02A96" w:rsidRPr="006727B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27B0">
              <w:rPr>
                <w:rFonts w:ascii="Times New Roman" w:hAnsi="Times New Roman" w:cs="Times New Roman"/>
                <w:sz w:val="25"/>
                <w:szCs w:val="25"/>
              </w:rPr>
              <w:t>различных форм сотрудничества с заинтересованными социальными партнёрами</w:t>
            </w:r>
            <w:r w:rsidR="006727B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27B0">
              <w:rPr>
                <w:rFonts w:ascii="Times New Roman" w:hAnsi="Times New Roman" w:cs="Times New Roman"/>
                <w:sz w:val="25"/>
                <w:szCs w:val="25"/>
              </w:rPr>
              <w:t xml:space="preserve">(предприятиями, службами, </w:t>
            </w:r>
            <w:r w:rsidR="006727B0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6727B0">
              <w:rPr>
                <w:rFonts w:ascii="Times New Roman" w:hAnsi="Times New Roman" w:cs="Times New Roman"/>
                <w:sz w:val="25"/>
                <w:szCs w:val="25"/>
              </w:rPr>
              <w:t>с учётом запроса местного рынка труда)</w:t>
            </w:r>
            <w:r w:rsidR="00F02A96" w:rsidRPr="006727B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Комитет по образованию, руководители 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6727B0">
            <w:pPr>
              <w:tabs>
                <w:tab w:val="left" w:pos="916"/>
                <w:tab w:val="left" w:pos="1832"/>
                <w:tab w:val="left" w:pos="205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 xml:space="preserve">Увеличение охвата обучающихся, участвующих в работе трудовых бригад и других формах </w:t>
            </w:r>
            <w:r w:rsidR="007D3D10" w:rsidRPr="006727B0">
              <w:rPr>
                <w:sz w:val="25"/>
                <w:szCs w:val="25"/>
              </w:rPr>
              <w:t>занятости</w:t>
            </w:r>
          </w:p>
        </w:tc>
      </w:tr>
      <w:tr w:rsidR="003B1D21" w:rsidRPr="00B96427" w:rsidTr="006727B0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21" w:rsidRPr="006727B0" w:rsidRDefault="003B1D21" w:rsidP="0055463F">
            <w:pPr>
              <w:pStyle w:val="HTM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727B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7501E0">
            <w:pPr>
              <w:pStyle w:val="HTML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7501E0">
              <w:rPr>
                <w:rFonts w:ascii="Times New Roman" w:hAnsi="Times New Roman" w:cs="Times New Roman"/>
                <w:spacing w:val="-6"/>
                <w:sz w:val="25"/>
                <w:szCs w:val="25"/>
              </w:rPr>
              <w:t>Реализация программ</w:t>
            </w:r>
            <w:r w:rsidR="00F02A96" w:rsidRPr="007501E0">
              <w:rPr>
                <w:rFonts w:ascii="Times New Roman" w:hAnsi="Times New Roman" w:cs="Times New Roman"/>
                <w:spacing w:val="-6"/>
                <w:sz w:val="25"/>
                <w:szCs w:val="25"/>
              </w:rPr>
              <w:t xml:space="preserve"> </w:t>
            </w:r>
            <w:r w:rsidR="007D3D10" w:rsidRPr="007501E0">
              <w:rPr>
                <w:rFonts w:ascii="Times New Roman" w:hAnsi="Times New Roman" w:cs="Times New Roman"/>
                <w:spacing w:val="-6"/>
                <w:sz w:val="25"/>
                <w:szCs w:val="25"/>
              </w:rPr>
              <w:t>воспитания</w:t>
            </w:r>
            <w:r w:rsidR="007D3D10" w:rsidRPr="006727B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D3D10" w:rsidRPr="007501E0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 xml:space="preserve">учащихся </w:t>
            </w:r>
            <w:r w:rsidRPr="007501E0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духовно-нравственного</w:t>
            </w:r>
            <w:r w:rsidRPr="006727B0">
              <w:rPr>
                <w:rFonts w:ascii="Times New Roman" w:hAnsi="Times New Roman" w:cs="Times New Roman"/>
                <w:sz w:val="25"/>
                <w:szCs w:val="25"/>
              </w:rPr>
              <w:t>, правового,</w:t>
            </w:r>
            <w:r w:rsidR="00F02A96" w:rsidRPr="006727B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27B0">
              <w:rPr>
                <w:rFonts w:ascii="Times New Roman" w:hAnsi="Times New Roman" w:cs="Times New Roman"/>
                <w:sz w:val="25"/>
                <w:szCs w:val="25"/>
              </w:rPr>
              <w:t>гражданско-</w:t>
            </w:r>
            <w:r w:rsidRPr="007501E0">
              <w:rPr>
                <w:rFonts w:ascii="Times New Roman" w:hAnsi="Times New Roman" w:cs="Times New Roman"/>
                <w:spacing w:val="-6"/>
                <w:sz w:val="25"/>
                <w:szCs w:val="25"/>
              </w:rPr>
              <w:t>патриотического, экологического</w:t>
            </w:r>
            <w:r w:rsidR="007D3D10" w:rsidRPr="006727B0">
              <w:rPr>
                <w:rFonts w:ascii="Times New Roman" w:hAnsi="Times New Roman" w:cs="Times New Roman"/>
                <w:sz w:val="25"/>
                <w:szCs w:val="25"/>
              </w:rPr>
              <w:t xml:space="preserve"> и </w:t>
            </w:r>
            <w:r w:rsidRPr="006727B0">
              <w:rPr>
                <w:rFonts w:ascii="Times New Roman" w:hAnsi="Times New Roman" w:cs="Times New Roman"/>
                <w:sz w:val="25"/>
                <w:szCs w:val="25"/>
              </w:rPr>
              <w:t xml:space="preserve">эстетического направлений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МОБУ ДОД «ДДЮТ», руководители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В течение срока реализации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Повышение эффективности воспитательной деятельности</w:t>
            </w:r>
          </w:p>
        </w:tc>
      </w:tr>
      <w:tr w:rsidR="003B1D21" w:rsidRPr="00B96427" w:rsidTr="006727B0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Реализация</w:t>
            </w:r>
            <w:r w:rsidR="00F02A96" w:rsidRPr="006727B0">
              <w:rPr>
                <w:sz w:val="25"/>
                <w:szCs w:val="25"/>
              </w:rPr>
              <w:t xml:space="preserve"> </w:t>
            </w:r>
            <w:r w:rsidRPr="006727B0">
              <w:rPr>
                <w:sz w:val="25"/>
                <w:szCs w:val="25"/>
              </w:rPr>
              <w:t>механизмов</w:t>
            </w:r>
            <w:r w:rsidR="00F02A96" w:rsidRPr="006727B0">
              <w:rPr>
                <w:sz w:val="25"/>
                <w:szCs w:val="25"/>
              </w:rPr>
              <w:t xml:space="preserve"> </w:t>
            </w:r>
            <w:r w:rsidRPr="006727B0">
              <w:rPr>
                <w:sz w:val="25"/>
                <w:szCs w:val="25"/>
              </w:rPr>
              <w:t>взаимодействия</w:t>
            </w:r>
            <w:r w:rsidR="00F02A96" w:rsidRPr="006727B0">
              <w:rPr>
                <w:sz w:val="25"/>
                <w:szCs w:val="25"/>
              </w:rPr>
              <w:t xml:space="preserve"> </w:t>
            </w:r>
            <w:r w:rsidRPr="006727B0">
              <w:rPr>
                <w:sz w:val="25"/>
                <w:szCs w:val="25"/>
              </w:rPr>
              <w:t xml:space="preserve">учреждений </w:t>
            </w:r>
          </w:p>
          <w:p w:rsidR="003B1D21" w:rsidRPr="006727B0" w:rsidRDefault="003B1D21" w:rsidP="0067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right="-108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 xml:space="preserve">образования с детскими, молодежными и другими </w:t>
            </w:r>
            <w:r w:rsidRPr="006727B0">
              <w:rPr>
                <w:spacing w:val="-6"/>
                <w:sz w:val="25"/>
                <w:szCs w:val="25"/>
              </w:rPr>
              <w:t>общественными объединениями</w:t>
            </w:r>
            <w:r w:rsidR="00F02A96" w:rsidRPr="006727B0">
              <w:rPr>
                <w:sz w:val="25"/>
                <w:szCs w:val="25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Комитет по образованию,</w:t>
            </w:r>
          </w:p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Руководители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Создание условий для развития социальной одаренности детей</w:t>
            </w:r>
          </w:p>
        </w:tc>
      </w:tr>
      <w:tr w:rsidR="003B1D21" w:rsidRPr="00B96427" w:rsidTr="006727B0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67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right="-108"/>
              <w:rPr>
                <w:spacing w:val="-4"/>
                <w:sz w:val="25"/>
                <w:szCs w:val="25"/>
              </w:rPr>
            </w:pPr>
            <w:r w:rsidRPr="006727B0">
              <w:rPr>
                <w:spacing w:val="-4"/>
                <w:sz w:val="25"/>
                <w:szCs w:val="25"/>
              </w:rPr>
              <w:t>Реализация комплекса мероприятий по сохранению и укреплению здоровья:</w:t>
            </w:r>
          </w:p>
          <w:p w:rsidR="003B1D21" w:rsidRPr="006727B0" w:rsidRDefault="003B1D21" w:rsidP="0067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right="-108"/>
              <w:rPr>
                <w:spacing w:val="-4"/>
                <w:sz w:val="25"/>
                <w:szCs w:val="25"/>
              </w:rPr>
            </w:pPr>
            <w:r w:rsidRPr="006727B0">
              <w:rPr>
                <w:spacing w:val="-4"/>
                <w:sz w:val="25"/>
                <w:szCs w:val="25"/>
              </w:rPr>
              <w:t>- организация отдыха и оздоровления детей в летний период</w:t>
            </w:r>
          </w:p>
          <w:p w:rsidR="003B1D21" w:rsidRPr="006727B0" w:rsidRDefault="003B1D21" w:rsidP="0067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right="-108"/>
              <w:rPr>
                <w:spacing w:val="-4"/>
                <w:sz w:val="25"/>
                <w:szCs w:val="25"/>
              </w:rPr>
            </w:pPr>
            <w:r w:rsidRPr="006727B0">
              <w:rPr>
                <w:spacing w:val="-4"/>
                <w:sz w:val="25"/>
                <w:szCs w:val="25"/>
              </w:rPr>
              <w:t>- проведение спортивно-массовых мероприятий, соревнований, спартакиад</w:t>
            </w:r>
          </w:p>
          <w:p w:rsidR="003B1D21" w:rsidRPr="006727B0" w:rsidRDefault="003B1D21" w:rsidP="0067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right="-108"/>
              <w:rPr>
                <w:spacing w:val="-4"/>
                <w:sz w:val="25"/>
                <w:szCs w:val="25"/>
              </w:rPr>
            </w:pPr>
            <w:r w:rsidRPr="006727B0">
              <w:rPr>
                <w:spacing w:val="-4"/>
                <w:sz w:val="25"/>
                <w:szCs w:val="25"/>
              </w:rPr>
              <w:t>- применение в образовательном процессе здоровьесберегающих технологий</w:t>
            </w:r>
          </w:p>
          <w:p w:rsidR="003B1D21" w:rsidRPr="006727B0" w:rsidRDefault="003B1D21" w:rsidP="0067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right="-108"/>
              <w:rPr>
                <w:sz w:val="25"/>
                <w:szCs w:val="25"/>
              </w:rPr>
            </w:pPr>
            <w:r w:rsidRPr="006727B0">
              <w:rPr>
                <w:spacing w:val="-4"/>
                <w:sz w:val="25"/>
                <w:szCs w:val="25"/>
              </w:rPr>
              <w:t xml:space="preserve">- организация горячего питания </w:t>
            </w:r>
            <w:r w:rsidR="006727B0">
              <w:rPr>
                <w:spacing w:val="-4"/>
                <w:sz w:val="25"/>
                <w:szCs w:val="25"/>
              </w:rPr>
              <w:br/>
            </w:r>
            <w:r w:rsidRPr="006727B0">
              <w:rPr>
                <w:spacing w:val="-4"/>
                <w:sz w:val="25"/>
                <w:szCs w:val="25"/>
              </w:rPr>
              <w:t>в общеобразовательных учреждениях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Комитет по образованию,</w:t>
            </w:r>
          </w:p>
          <w:p w:rsidR="003B1D21" w:rsidRPr="006727B0" w:rsidRDefault="003B1D21" w:rsidP="0055463F">
            <w:pPr>
              <w:pStyle w:val="HTM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727B0">
              <w:rPr>
                <w:rFonts w:ascii="Times New Roman" w:hAnsi="Times New Roman" w:cs="Times New Roman"/>
                <w:sz w:val="25"/>
                <w:szCs w:val="25"/>
              </w:rPr>
              <w:t xml:space="preserve">руководители учреждений, </w:t>
            </w:r>
          </w:p>
          <w:p w:rsidR="003B1D21" w:rsidRPr="006727B0" w:rsidRDefault="003B1D21" w:rsidP="0055463F">
            <w:pPr>
              <w:pStyle w:val="HTM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727B0">
              <w:rPr>
                <w:rFonts w:ascii="Times New Roman" w:hAnsi="Times New Roman" w:cs="Times New Roman"/>
                <w:sz w:val="25"/>
                <w:szCs w:val="25"/>
              </w:rPr>
              <w:t>МУ «ВРМЦ»,</w:t>
            </w:r>
          </w:p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 xml:space="preserve">ДЮСШ, </w:t>
            </w:r>
          </w:p>
          <w:p w:rsidR="003B1D21" w:rsidRPr="006727B0" w:rsidRDefault="003B1D21" w:rsidP="006727B0">
            <w:pPr>
              <w:tabs>
                <w:tab w:val="left" w:pos="916"/>
                <w:tab w:val="left" w:pos="187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ДОЛ «Островки»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В течение срока реализации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 xml:space="preserve">Увеличение охвата детей, участвующих в летней оздоровительной компании, создание условий для 100% охвата обучающихся горячим питанием </w:t>
            </w:r>
          </w:p>
        </w:tc>
      </w:tr>
      <w:tr w:rsidR="003B1D21" w:rsidRPr="00B96427" w:rsidTr="006727B0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Реализация комплекса мероприятий по пропаганде здорового образа жизни:</w:t>
            </w:r>
          </w:p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- информационные встречи с представителями здравоохранения, отдела внутренних дел, социальными партнерами</w:t>
            </w:r>
          </w:p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- участие в конкурсах и акциях</w:t>
            </w:r>
            <w:r w:rsidR="00F02A96" w:rsidRPr="006727B0">
              <w:rPr>
                <w:sz w:val="25"/>
                <w:szCs w:val="25"/>
              </w:rPr>
              <w:t xml:space="preserve"> </w:t>
            </w:r>
            <w:r w:rsidRPr="006727B0">
              <w:rPr>
                <w:sz w:val="25"/>
                <w:szCs w:val="25"/>
              </w:rPr>
              <w:t>«Дети против наркотиков» и «Соревнование классов, свободных от курения»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Комитет по образованию,</w:t>
            </w:r>
          </w:p>
          <w:p w:rsidR="003B1D21" w:rsidRPr="006727B0" w:rsidRDefault="003B1D21" w:rsidP="0055463F">
            <w:pPr>
              <w:tabs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 xml:space="preserve">руководители учреждений, </w:t>
            </w:r>
          </w:p>
          <w:p w:rsidR="003B1D21" w:rsidRPr="006727B0" w:rsidRDefault="003B1D21" w:rsidP="0055463F">
            <w:pPr>
              <w:tabs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МУ «ВРМЦ»,</w:t>
            </w:r>
          </w:p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ДЮСШ</w:t>
            </w:r>
          </w:p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 xml:space="preserve">Постоянно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Профилактика вредных привычек, улучшение здоровья обучающихся</w:t>
            </w:r>
          </w:p>
        </w:tc>
      </w:tr>
    </w:tbl>
    <w:p w:rsidR="003B1D21" w:rsidRDefault="003B1D21" w:rsidP="006727B0">
      <w:pPr>
        <w:tabs>
          <w:tab w:val="left" w:pos="3040"/>
        </w:tabs>
        <w:jc w:val="both"/>
      </w:pPr>
    </w:p>
    <w:p w:rsidR="007501E0" w:rsidRPr="00B96427" w:rsidRDefault="007501E0" w:rsidP="006727B0">
      <w:pPr>
        <w:tabs>
          <w:tab w:val="left" w:pos="3040"/>
        </w:tabs>
        <w:jc w:val="both"/>
      </w:pPr>
    </w:p>
    <w:p w:rsidR="003B1D21" w:rsidRDefault="003B1D21" w:rsidP="006727B0">
      <w:pPr>
        <w:tabs>
          <w:tab w:val="left" w:pos="3040"/>
        </w:tabs>
        <w:ind w:firstLine="720"/>
        <w:jc w:val="both"/>
        <w:rPr>
          <w:b/>
          <w:sz w:val="28"/>
          <w:szCs w:val="28"/>
        </w:rPr>
      </w:pPr>
      <w:r w:rsidRPr="00B96427">
        <w:rPr>
          <w:b/>
          <w:sz w:val="28"/>
          <w:szCs w:val="28"/>
        </w:rPr>
        <w:t xml:space="preserve">5.5. Кадровое обеспечение </w:t>
      </w:r>
    </w:p>
    <w:p w:rsidR="006727B0" w:rsidRPr="00B96427" w:rsidRDefault="006727B0" w:rsidP="006727B0">
      <w:pPr>
        <w:tabs>
          <w:tab w:val="left" w:pos="3040"/>
        </w:tabs>
        <w:jc w:val="both"/>
        <w:rPr>
          <w:b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73"/>
        <w:gridCol w:w="1980"/>
        <w:gridCol w:w="1620"/>
        <w:gridCol w:w="2160"/>
      </w:tblGrid>
      <w:tr w:rsidR="003B1D21" w:rsidRPr="00B96427" w:rsidTr="006727B0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21" w:rsidRPr="006727B0" w:rsidRDefault="003B1D21" w:rsidP="0055463F">
            <w:pPr>
              <w:jc w:val="center"/>
              <w:rPr>
                <w:b/>
                <w:sz w:val="25"/>
                <w:szCs w:val="25"/>
              </w:rPr>
            </w:pPr>
            <w:r w:rsidRPr="006727B0">
              <w:rPr>
                <w:b/>
                <w:sz w:val="25"/>
                <w:szCs w:val="25"/>
              </w:rPr>
              <w:t xml:space="preserve">№ </w:t>
            </w:r>
            <w:proofErr w:type="gramStart"/>
            <w:r w:rsidRPr="006727B0">
              <w:rPr>
                <w:b/>
                <w:sz w:val="25"/>
                <w:szCs w:val="25"/>
              </w:rPr>
              <w:t>п</w:t>
            </w:r>
            <w:proofErr w:type="gramEnd"/>
            <w:r w:rsidRPr="006727B0">
              <w:rPr>
                <w:b/>
                <w:sz w:val="25"/>
                <w:szCs w:val="25"/>
              </w:rPr>
              <w:t>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b/>
                <w:bCs/>
                <w:iCs/>
                <w:sz w:val="25"/>
                <w:szCs w:val="25"/>
              </w:rPr>
            </w:pPr>
            <w:r w:rsidRPr="006727B0">
              <w:rPr>
                <w:b/>
                <w:sz w:val="25"/>
                <w:szCs w:val="25"/>
              </w:rPr>
              <w:t>Основные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b/>
                <w:sz w:val="25"/>
                <w:szCs w:val="25"/>
              </w:rPr>
            </w:pPr>
            <w:r w:rsidRPr="006727B0">
              <w:rPr>
                <w:b/>
                <w:sz w:val="25"/>
                <w:szCs w:val="25"/>
              </w:rPr>
              <w:t>Исполнитель, соисполнители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B0148F">
            <w:pPr>
              <w:jc w:val="center"/>
              <w:rPr>
                <w:b/>
                <w:sz w:val="25"/>
                <w:szCs w:val="25"/>
              </w:rPr>
            </w:pPr>
            <w:r w:rsidRPr="006727B0">
              <w:rPr>
                <w:b/>
                <w:sz w:val="25"/>
                <w:szCs w:val="25"/>
              </w:rPr>
              <w:t xml:space="preserve">Сроки </w:t>
            </w:r>
            <w:r w:rsidR="00B0148F" w:rsidRPr="006727B0">
              <w:rPr>
                <w:b/>
                <w:sz w:val="25"/>
                <w:szCs w:val="25"/>
              </w:rPr>
              <w:t>реализации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b/>
                <w:sz w:val="25"/>
                <w:szCs w:val="25"/>
              </w:rPr>
            </w:pPr>
            <w:r w:rsidRPr="006727B0">
              <w:rPr>
                <w:b/>
                <w:sz w:val="25"/>
                <w:szCs w:val="25"/>
              </w:rPr>
              <w:t>Ожидаемые результаты</w:t>
            </w:r>
          </w:p>
        </w:tc>
      </w:tr>
      <w:tr w:rsidR="003B1D21" w:rsidRPr="00B96427" w:rsidTr="006727B0">
        <w:trPr>
          <w:trHeight w:val="1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 xml:space="preserve">Мониторинг состояния кадровой обеспеченности образовательных учреждений, создание условий для повышения квалификации и переподготовки педагогических кадров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Комитет по образованию, руководители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 xml:space="preserve">Ежегодно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6727B0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100% обеспеченность педагогическими работниками,</w:t>
            </w:r>
          </w:p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обучение резерва кадрового состава</w:t>
            </w:r>
          </w:p>
        </w:tc>
      </w:tr>
      <w:tr w:rsidR="003B1D21" w:rsidRPr="00B96427" w:rsidTr="00672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rPr>
                <w:b/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Обеспечение</w:t>
            </w:r>
            <w:r w:rsidR="00F02A96" w:rsidRPr="006727B0">
              <w:rPr>
                <w:sz w:val="25"/>
                <w:szCs w:val="25"/>
              </w:rPr>
              <w:t xml:space="preserve"> </w:t>
            </w:r>
            <w:r w:rsidRPr="006727B0">
              <w:rPr>
                <w:sz w:val="25"/>
                <w:szCs w:val="25"/>
              </w:rPr>
              <w:t>методического сопровождения</w:t>
            </w:r>
            <w:r w:rsidR="00F02A96" w:rsidRPr="006727B0">
              <w:rPr>
                <w:sz w:val="25"/>
                <w:szCs w:val="25"/>
              </w:rPr>
              <w:t xml:space="preserve"> </w:t>
            </w:r>
            <w:r w:rsidRPr="006727B0">
              <w:rPr>
                <w:sz w:val="25"/>
                <w:szCs w:val="25"/>
              </w:rPr>
              <w:t>«Школы молодого специалиста», создание</w:t>
            </w:r>
            <w:r w:rsidR="00F02A96" w:rsidRPr="006727B0">
              <w:rPr>
                <w:sz w:val="25"/>
                <w:szCs w:val="25"/>
              </w:rPr>
              <w:t xml:space="preserve"> </w:t>
            </w:r>
            <w:r w:rsidRPr="006727B0">
              <w:rPr>
                <w:sz w:val="25"/>
                <w:szCs w:val="25"/>
              </w:rPr>
              <w:t>системы наставничества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МУ «ВРМЦ», руководители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В течение срока реализации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7501E0">
            <w:pPr>
              <w:spacing w:line="280" w:lineRule="exact"/>
              <w:ind w:right="-108"/>
              <w:jc w:val="center"/>
              <w:rPr>
                <w:b/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Повышение профессионализма молодых специалистов, прохождение ими процедуры аттестации</w:t>
            </w:r>
          </w:p>
        </w:tc>
      </w:tr>
      <w:tr w:rsidR="003B1D21" w:rsidRPr="00B96427" w:rsidTr="00672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 xml:space="preserve">Реализация комплекса мероприятий по повышению квалификации педагогических кадров через систему курсов повышения квалификации, конференций, семинаров, консультаций, лекториев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МУ «ВРМЦ»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В течение срока реализации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7501E0">
            <w:pPr>
              <w:spacing w:line="260" w:lineRule="exact"/>
              <w:ind w:right="-108"/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 xml:space="preserve">Повышение качества образования, увеличение </w:t>
            </w:r>
            <w:r w:rsidR="007501E0">
              <w:rPr>
                <w:sz w:val="25"/>
                <w:szCs w:val="25"/>
              </w:rPr>
              <w:br/>
            </w:r>
            <w:r w:rsidR="00D34D83" w:rsidRPr="006727B0">
              <w:rPr>
                <w:sz w:val="25"/>
                <w:szCs w:val="25"/>
              </w:rPr>
              <w:t xml:space="preserve">до 50% </w:t>
            </w:r>
            <w:r w:rsidRPr="006727B0">
              <w:rPr>
                <w:sz w:val="25"/>
                <w:szCs w:val="25"/>
              </w:rPr>
              <w:t xml:space="preserve">доли педагогических работников, имеющих </w:t>
            </w:r>
            <w:r w:rsidRPr="007501E0">
              <w:rPr>
                <w:spacing w:val="-4"/>
                <w:sz w:val="25"/>
                <w:szCs w:val="25"/>
              </w:rPr>
              <w:t>квалификационную</w:t>
            </w:r>
            <w:r w:rsidRPr="006727B0">
              <w:rPr>
                <w:sz w:val="25"/>
                <w:szCs w:val="25"/>
              </w:rPr>
              <w:t xml:space="preserve"> категорию </w:t>
            </w:r>
          </w:p>
        </w:tc>
      </w:tr>
      <w:tr w:rsidR="003B1D21" w:rsidRPr="00B96427" w:rsidTr="006727B0">
        <w:trPr>
          <w:trHeight w:val="1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Методическое сопровождение деятельности педагогических работников через работу творческих групп, методических объединений, тематических семинаров, консультаций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МУ «ВРМЦ»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 xml:space="preserve">Постоянно </w:t>
            </w:r>
            <w:r w:rsidR="006727B0">
              <w:rPr>
                <w:sz w:val="25"/>
                <w:szCs w:val="25"/>
              </w:rPr>
              <w:br/>
            </w:r>
            <w:r w:rsidRPr="006727B0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7501E0">
            <w:pPr>
              <w:spacing w:line="260" w:lineRule="exact"/>
              <w:ind w:right="-108"/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Повышение квалификации педагогических кадров, повышение качества образования</w:t>
            </w:r>
          </w:p>
        </w:tc>
      </w:tr>
      <w:tr w:rsidR="003B1D21" w:rsidRPr="00B96427" w:rsidTr="006727B0">
        <w:trPr>
          <w:trHeight w:val="1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Проведение районных конкурсов профессионального мастерства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 xml:space="preserve">Комитет по образованию, </w:t>
            </w:r>
          </w:p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МУ «ВРМЦ»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 xml:space="preserve">Ежегодно </w:t>
            </w:r>
          </w:p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По плану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7501E0">
            <w:pPr>
              <w:spacing w:line="260" w:lineRule="exact"/>
              <w:ind w:right="-108"/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Повышение уровня профессионального мастерства педагогических работников</w:t>
            </w:r>
          </w:p>
        </w:tc>
      </w:tr>
      <w:tr w:rsidR="003B1D21" w:rsidRPr="00B96427" w:rsidTr="006727B0">
        <w:trPr>
          <w:trHeight w:val="1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Подготовка</w:t>
            </w:r>
            <w:r w:rsidR="00F02A96" w:rsidRPr="006727B0">
              <w:rPr>
                <w:sz w:val="25"/>
                <w:szCs w:val="25"/>
              </w:rPr>
              <w:t xml:space="preserve"> </w:t>
            </w:r>
            <w:r w:rsidRPr="006727B0">
              <w:rPr>
                <w:sz w:val="25"/>
                <w:szCs w:val="25"/>
              </w:rPr>
              <w:t xml:space="preserve">и методическое сопровождение аттестации педагогических и руководящих кадров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МУ «ВРМЦ»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 xml:space="preserve">Ежегодно </w:t>
            </w:r>
          </w:p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По плану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7501E0">
            <w:pPr>
              <w:spacing w:line="260" w:lineRule="exact"/>
              <w:ind w:right="-108"/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Повышение квалификации педагогических кадров, повышение качества образования</w:t>
            </w:r>
          </w:p>
        </w:tc>
      </w:tr>
      <w:tr w:rsidR="003B1D21" w:rsidRPr="00B96427" w:rsidTr="006727B0">
        <w:trPr>
          <w:trHeight w:val="1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 xml:space="preserve">Обобщение и распространение опыта деятельности педагогических работников и образовательных учреждений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Комитет по образованию,</w:t>
            </w:r>
          </w:p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МУ «ВРМЦ»,</w:t>
            </w:r>
          </w:p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Руководители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В течение срока реализации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7501E0">
            <w:pPr>
              <w:spacing w:line="260" w:lineRule="exact"/>
              <w:ind w:right="-108"/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Публикация материалов в средствах массовой информации, в т.ч. на официальном сайте, издание методических сборников</w:t>
            </w:r>
          </w:p>
        </w:tc>
      </w:tr>
      <w:tr w:rsidR="003B1D21" w:rsidRPr="00B96427" w:rsidTr="006727B0">
        <w:trPr>
          <w:trHeight w:val="1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Формирование положительного образа педагогического работника и информирование потребителей услуг о педагогических достижениях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Комитет по образованию,</w:t>
            </w:r>
          </w:p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МУ «ВРМЦ»,</w:t>
            </w:r>
          </w:p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Руководители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В течение срока реализации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7501E0">
            <w:pPr>
              <w:spacing w:line="260" w:lineRule="exact"/>
              <w:ind w:right="-108"/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Публикация материалов в средствах массовой информации, в т.ч. на официальном сайте, издание методических сборников</w:t>
            </w:r>
          </w:p>
        </w:tc>
      </w:tr>
    </w:tbl>
    <w:p w:rsidR="007501E0" w:rsidRDefault="007501E0" w:rsidP="007501E0">
      <w:pPr>
        <w:tabs>
          <w:tab w:val="left" w:pos="1260"/>
        </w:tabs>
        <w:rPr>
          <w:b/>
          <w:sz w:val="28"/>
          <w:szCs w:val="28"/>
        </w:rPr>
      </w:pPr>
    </w:p>
    <w:p w:rsidR="007501E0" w:rsidRDefault="007501E0" w:rsidP="007501E0">
      <w:pPr>
        <w:tabs>
          <w:tab w:val="left" w:pos="1260"/>
        </w:tabs>
        <w:rPr>
          <w:b/>
          <w:sz w:val="28"/>
          <w:szCs w:val="28"/>
        </w:rPr>
      </w:pPr>
    </w:p>
    <w:p w:rsidR="003B1D21" w:rsidRPr="00B96427" w:rsidRDefault="003B1D21" w:rsidP="00E06DAE">
      <w:pPr>
        <w:numPr>
          <w:ilvl w:val="1"/>
          <w:numId w:val="2"/>
        </w:numPr>
        <w:tabs>
          <w:tab w:val="left" w:pos="1260"/>
        </w:tabs>
        <w:ind w:left="0" w:firstLine="720"/>
        <w:rPr>
          <w:b/>
          <w:sz w:val="28"/>
          <w:szCs w:val="28"/>
        </w:rPr>
      </w:pPr>
      <w:r w:rsidRPr="00B96427">
        <w:rPr>
          <w:b/>
          <w:sz w:val="28"/>
          <w:szCs w:val="28"/>
        </w:rPr>
        <w:t xml:space="preserve">Укрепление материально – технической базы учреждений </w:t>
      </w:r>
    </w:p>
    <w:p w:rsidR="003B1D21" w:rsidRPr="006727B0" w:rsidRDefault="003B1D21" w:rsidP="003B1D21">
      <w:pPr>
        <w:ind w:left="360"/>
        <w:rPr>
          <w:b/>
          <w:sz w:val="20"/>
          <w:szCs w:val="20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73"/>
        <w:gridCol w:w="1980"/>
        <w:gridCol w:w="1620"/>
        <w:gridCol w:w="2160"/>
      </w:tblGrid>
      <w:tr w:rsidR="003B1D21" w:rsidRPr="00B96427" w:rsidTr="006727B0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21" w:rsidRPr="006727B0" w:rsidRDefault="003B1D21" w:rsidP="006727B0">
            <w:pPr>
              <w:ind w:right="-81"/>
              <w:jc w:val="center"/>
              <w:rPr>
                <w:b/>
                <w:sz w:val="25"/>
                <w:szCs w:val="25"/>
              </w:rPr>
            </w:pPr>
            <w:r w:rsidRPr="006727B0">
              <w:rPr>
                <w:b/>
                <w:sz w:val="25"/>
                <w:szCs w:val="25"/>
              </w:rPr>
              <w:t xml:space="preserve">№ </w:t>
            </w:r>
            <w:proofErr w:type="gramStart"/>
            <w:r w:rsidRPr="006727B0">
              <w:rPr>
                <w:b/>
                <w:sz w:val="25"/>
                <w:szCs w:val="25"/>
              </w:rPr>
              <w:t>п</w:t>
            </w:r>
            <w:proofErr w:type="gramEnd"/>
            <w:r w:rsidRPr="006727B0">
              <w:rPr>
                <w:b/>
                <w:sz w:val="25"/>
                <w:szCs w:val="25"/>
              </w:rPr>
              <w:t>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b/>
                <w:bCs/>
                <w:iCs/>
                <w:sz w:val="25"/>
                <w:szCs w:val="25"/>
              </w:rPr>
            </w:pPr>
            <w:r w:rsidRPr="006727B0">
              <w:rPr>
                <w:b/>
                <w:sz w:val="25"/>
                <w:szCs w:val="25"/>
              </w:rPr>
              <w:t>Основные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b/>
                <w:sz w:val="25"/>
                <w:szCs w:val="25"/>
              </w:rPr>
            </w:pPr>
            <w:r w:rsidRPr="006727B0">
              <w:rPr>
                <w:b/>
                <w:sz w:val="25"/>
                <w:szCs w:val="25"/>
              </w:rPr>
              <w:t>Исполнитель, соисполнители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8350DC">
            <w:pPr>
              <w:jc w:val="center"/>
              <w:rPr>
                <w:b/>
                <w:sz w:val="25"/>
                <w:szCs w:val="25"/>
              </w:rPr>
            </w:pPr>
            <w:r w:rsidRPr="006727B0">
              <w:rPr>
                <w:b/>
                <w:sz w:val="25"/>
                <w:szCs w:val="25"/>
              </w:rPr>
              <w:t xml:space="preserve">Сроки </w:t>
            </w:r>
            <w:r w:rsidR="008350DC" w:rsidRPr="006727B0">
              <w:rPr>
                <w:b/>
                <w:sz w:val="25"/>
                <w:szCs w:val="25"/>
              </w:rPr>
              <w:t>реализации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b/>
                <w:sz w:val="25"/>
                <w:szCs w:val="25"/>
              </w:rPr>
            </w:pPr>
            <w:r w:rsidRPr="006727B0">
              <w:rPr>
                <w:b/>
                <w:sz w:val="25"/>
                <w:szCs w:val="25"/>
              </w:rPr>
              <w:t>Ожидаемые результаты</w:t>
            </w:r>
          </w:p>
        </w:tc>
      </w:tr>
      <w:tr w:rsidR="003B1D21" w:rsidRPr="00B96427" w:rsidTr="006727B0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7501E0" w:rsidRDefault="003B1D21" w:rsidP="007501E0">
            <w:pPr>
              <w:spacing w:line="280" w:lineRule="exact"/>
              <w:rPr>
                <w:sz w:val="25"/>
                <w:szCs w:val="25"/>
              </w:rPr>
            </w:pPr>
            <w:r w:rsidRPr="007501E0">
              <w:rPr>
                <w:sz w:val="25"/>
                <w:szCs w:val="25"/>
              </w:rPr>
              <w:t>Реализация комплекса мероприятий по обеспечению безопасности функционирования образовательных учреждений:</w:t>
            </w:r>
          </w:p>
          <w:p w:rsidR="003B1D21" w:rsidRPr="007501E0" w:rsidRDefault="003B1D21" w:rsidP="007501E0">
            <w:pPr>
              <w:spacing w:line="280" w:lineRule="exact"/>
              <w:rPr>
                <w:sz w:val="25"/>
                <w:szCs w:val="25"/>
              </w:rPr>
            </w:pPr>
            <w:r w:rsidRPr="007501E0">
              <w:rPr>
                <w:sz w:val="25"/>
                <w:szCs w:val="25"/>
              </w:rPr>
              <w:t>- установка, реконструкция</w:t>
            </w:r>
            <w:r w:rsidR="00F02A96" w:rsidRPr="007501E0">
              <w:rPr>
                <w:sz w:val="25"/>
                <w:szCs w:val="25"/>
              </w:rPr>
              <w:t xml:space="preserve"> </w:t>
            </w:r>
            <w:r w:rsidRPr="007501E0">
              <w:rPr>
                <w:sz w:val="25"/>
                <w:szCs w:val="25"/>
              </w:rPr>
              <w:t xml:space="preserve">АПС, СУОЭ, КТС, </w:t>
            </w:r>
          </w:p>
          <w:p w:rsidR="003B1D21" w:rsidRPr="007501E0" w:rsidRDefault="003B1D21" w:rsidP="007501E0">
            <w:pPr>
              <w:spacing w:line="280" w:lineRule="exact"/>
              <w:rPr>
                <w:sz w:val="25"/>
                <w:szCs w:val="25"/>
              </w:rPr>
            </w:pPr>
            <w:r w:rsidRPr="007501E0">
              <w:rPr>
                <w:sz w:val="25"/>
                <w:szCs w:val="25"/>
              </w:rPr>
              <w:t>- установка ограждения территории учреждения</w:t>
            </w:r>
          </w:p>
          <w:p w:rsidR="003B1D21" w:rsidRPr="007501E0" w:rsidRDefault="003B1D21" w:rsidP="007501E0">
            <w:pPr>
              <w:spacing w:line="280" w:lineRule="exact"/>
              <w:rPr>
                <w:sz w:val="25"/>
                <w:szCs w:val="25"/>
              </w:rPr>
            </w:pPr>
            <w:r w:rsidRPr="007501E0">
              <w:rPr>
                <w:sz w:val="25"/>
                <w:szCs w:val="25"/>
              </w:rPr>
              <w:t>- установка видеонаблюдения</w:t>
            </w:r>
          </w:p>
          <w:p w:rsidR="003B1D21" w:rsidRPr="007501E0" w:rsidRDefault="003B1D21" w:rsidP="007501E0">
            <w:pPr>
              <w:spacing w:line="280" w:lineRule="exact"/>
              <w:rPr>
                <w:sz w:val="25"/>
                <w:szCs w:val="25"/>
              </w:rPr>
            </w:pPr>
            <w:r w:rsidRPr="007501E0">
              <w:rPr>
                <w:sz w:val="25"/>
                <w:szCs w:val="25"/>
              </w:rPr>
              <w:t>- сервисное обслуживание оборудования</w:t>
            </w:r>
          </w:p>
          <w:p w:rsidR="003B1D21" w:rsidRPr="007501E0" w:rsidRDefault="003B1D21" w:rsidP="007501E0">
            <w:pPr>
              <w:spacing w:line="280" w:lineRule="exact"/>
              <w:rPr>
                <w:sz w:val="25"/>
                <w:szCs w:val="25"/>
              </w:rPr>
            </w:pPr>
            <w:r w:rsidRPr="007501E0">
              <w:rPr>
                <w:sz w:val="25"/>
                <w:szCs w:val="25"/>
              </w:rPr>
              <w:t>- проведение совместных учений с ГУ МЧС по действиям в чрезвычайных ситуациях</w:t>
            </w:r>
          </w:p>
          <w:p w:rsidR="003B1D21" w:rsidRPr="007501E0" w:rsidRDefault="003B1D21" w:rsidP="007501E0">
            <w:pPr>
              <w:spacing w:line="280" w:lineRule="exact"/>
              <w:rPr>
                <w:sz w:val="25"/>
                <w:szCs w:val="25"/>
              </w:rPr>
            </w:pPr>
            <w:r w:rsidRPr="007501E0">
              <w:rPr>
                <w:sz w:val="25"/>
                <w:szCs w:val="25"/>
              </w:rPr>
              <w:t xml:space="preserve">- проведение аттестации рабочих и ученических мест </w:t>
            </w:r>
            <w:r w:rsidR="006727B0" w:rsidRPr="007501E0">
              <w:rPr>
                <w:sz w:val="25"/>
                <w:szCs w:val="25"/>
              </w:rPr>
              <w:br/>
            </w:r>
            <w:r w:rsidRPr="007501E0">
              <w:rPr>
                <w:sz w:val="25"/>
                <w:szCs w:val="25"/>
              </w:rPr>
              <w:t xml:space="preserve">по условиям труда </w:t>
            </w:r>
          </w:p>
          <w:p w:rsidR="003B1D21" w:rsidRPr="007501E0" w:rsidRDefault="003B1D21" w:rsidP="007501E0">
            <w:pPr>
              <w:spacing w:line="280" w:lineRule="exact"/>
              <w:rPr>
                <w:sz w:val="25"/>
                <w:szCs w:val="25"/>
              </w:rPr>
            </w:pPr>
            <w:r w:rsidRPr="007501E0">
              <w:rPr>
                <w:sz w:val="25"/>
                <w:szCs w:val="25"/>
              </w:rPr>
              <w:t>-</w:t>
            </w:r>
            <w:r w:rsidR="00F02A96" w:rsidRPr="007501E0">
              <w:rPr>
                <w:sz w:val="25"/>
                <w:szCs w:val="25"/>
              </w:rPr>
              <w:t xml:space="preserve"> </w:t>
            </w:r>
            <w:r w:rsidRPr="007501E0">
              <w:rPr>
                <w:sz w:val="25"/>
                <w:szCs w:val="25"/>
              </w:rPr>
              <w:t>обучение администрации и специалистов учреждений по</w:t>
            </w:r>
            <w:r w:rsidR="00F02A96" w:rsidRPr="007501E0">
              <w:rPr>
                <w:sz w:val="25"/>
                <w:szCs w:val="25"/>
              </w:rPr>
              <w:t xml:space="preserve"> </w:t>
            </w:r>
            <w:r w:rsidRPr="007501E0">
              <w:rPr>
                <w:sz w:val="25"/>
                <w:szCs w:val="25"/>
              </w:rPr>
              <w:t>охране труда, пожарной и электрической</w:t>
            </w:r>
            <w:r w:rsidR="00F02A96" w:rsidRPr="007501E0">
              <w:rPr>
                <w:sz w:val="25"/>
                <w:szCs w:val="25"/>
              </w:rPr>
              <w:t xml:space="preserve"> </w:t>
            </w:r>
            <w:r w:rsidRPr="007501E0">
              <w:rPr>
                <w:sz w:val="25"/>
                <w:szCs w:val="25"/>
              </w:rPr>
              <w:t xml:space="preserve">безопасности </w:t>
            </w:r>
          </w:p>
          <w:p w:rsidR="003B1D21" w:rsidRPr="007501E0" w:rsidRDefault="003B1D21" w:rsidP="007501E0">
            <w:pPr>
              <w:spacing w:line="280" w:lineRule="exact"/>
              <w:rPr>
                <w:sz w:val="25"/>
                <w:szCs w:val="25"/>
              </w:rPr>
            </w:pPr>
            <w:r w:rsidRPr="007501E0">
              <w:rPr>
                <w:sz w:val="25"/>
                <w:szCs w:val="25"/>
              </w:rPr>
              <w:t>- регламентное проведение объектовых тренировок по действиям персонала при возникновении чрезвычайной ситуации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 xml:space="preserve">Комитет по образованию, </w:t>
            </w:r>
          </w:p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 xml:space="preserve">МУ «ВРМЦ», </w:t>
            </w:r>
          </w:p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МКУ «ЕСЗ», руководители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Весь период реализации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6727B0">
            <w:pPr>
              <w:ind w:right="-108"/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100% учреждений</w:t>
            </w:r>
            <w:r w:rsidR="00F02A96" w:rsidRPr="006727B0">
              <w:rPr>
                <w:sz w:val="25"/>
                <w:szCs w:val="25"/>
              </w:rPr>
              <w:t xml:space="preserve"> </w:t>
            </w:r>
            <w:proofErr w:type="gramStart"/>
            <w:r w:rsidRPr="006727B0">
              <w:rPr>
                <w:sz w:val="25"/>
                <w:szCs w:val="25"/>
              </w:rPr>
              <w:t>оснащены</w:t>
            </w:r>
            <w:proofErr w:type="gramEnd"/>
            <w:r w:rsidRPr="006727B0">
              <w:rPr>
                <w:sz w:val="25"/>
                <w:szCs w:val="25"/>
              </w:rPr>
              <w:t xml:space="preserve"> АПС, КТС, системой видеонаблюдения</w:t>
            </w:r>
            <w:r w:rsidR="00FA0C87" w:rsidRPr="006727B0">
              <w:rPr>
                <w:sz w:val="25"/>
                <w:szCs w:val="25"/>
              </w:rPr>
              <w:t>.</w:t>
            </w:r>
          </w:p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 xml:space="preserve">Проведена замена ограждения </w:t>
            </w:r>
            <w:r w:rsidR="007501E0">
              <w:rPr>
                <w:sz w:val="25"/>
                <w:szCs w:val="25"/>
              </w:rPr>
              <w:br/>
            </w:r>
            <w:r w:rsidRPr="006727B0">
              <w:rPr>
                <w:sz w:val="25"/>
                <w:szCs w:val="25"/>
              </w:rPr>
              <w:t>не менее</w:t>
            </w:r>
            <w:proofErr w:type="gramStart"/>
            <w:r w:rsidRPr="006727B0">
              <w:rPr>
                <w:sz w:val="25"/>
                <w:szCs w:val="25"/>
              </w:rPr>
              <w:t>,</w:t>
            </w:r>
            <w:proofErr w:type="gramEnd"/>
            <w:r w:rsidRPr="006727B0">
              <w:rPr>
                <w:sz w:val="25"/>
                <w:szCs w:val="25"/>
              </w:rPr>
              <w:t xml:space="preserve"> чем </w:t>
            </w:r>
            <w:r w:rsidR="007501E0">
              <w:rPr>
                <w:sz w:val="25"/>
                <w:szCs w:val="25"/>
              </w:rPr>
              <w:br/>
            </w:r>
            <w:r w:rsidRPr="006727B0">
              <w:rPr>
                <w:sz w:val="25"/>
                <w:szCs w:val="25"/>
              </w:rPr>
              <w:t xml:space="preserve">в 6 учреждениях, отработаны основные навыки при возникновении чрезвычайной ситуации, </w:t>
            </w:r>
            <w:r w:rsidR="006727B0">
              <w:rPr>
                <w:sz w:val="25"/>
                <w:szCs w:val="25"/>
              </w:rPr>
              <w:br/>
            </w:r>
            <w:r w:rsidRPr="006727B0">
              <w:rPr>
                <w:sz w:val="25"/>
                <w:szCs w:val="25"/>
              </w:rPr>
              <w:t xml:space="preserve">в учреждении имеется не менее 3 человек, обученных правилам пожарной безопасности и охране труда </w:t>
            </w:r>
          </w:p>
        </w:tc>
      </w:tr>
      <w:tr w:rsidR="003B1D21" w:rsidRPr="00B96427" w:rsidTr="006727B0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7501E0" w:rsidRDefault="003B1D21" w:rsidP="007501E0">
            <w:pPr>
              <w:spacing w:before="60"/>
              <w:rPr>
                <w:sz w:val="25"/>
                <w:szCs w:val="25"/>
              </w:rPr>
            </w:pPr>
            <w:r w:rsidRPr="007501E0">
              <w:rPr>
                <w:sz w:val="25"/>
                <w:szCs w:val="25"/>
              </w:rPr>
              <w:t>Проведение мониторинга по сохранению и укреплен</w:t>
            </w:r>
            <w:r w:rsidR="006727B0" w:rsidRPr="007501E0">
              <w:rPr>
                <w:sz w:val="25"/>
                <w:szCs w:val="25"/>
              </w:rPr>
              <w:t>ию материально-технической базы</w:t>
            </w:r>
            <w:r w:rsidRPr="007501E0">
              <w:rPr>
                <w:sz w:val="25"/>
                <w:szCs w:val="25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7501E0">
            <w:pPr>
              <w:spacing w:before="60"/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Комитет по образованию,</w:t>
            </w:r>
          </w:p>
          <w:p w:rsidR="003B1D21" w:rsidRPr="006727B0" w:rsidRDefault="003B1D21" w:rsidP="007501E0">
            <w:pPr>
              <w:spacing w:before="60"/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МУ «ВРМЦ», руководители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7501E0">
            <w:pPr>
              <w:spacing w:before="60"/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Ежегодно</w:t>
            </w:r>
          </w:p>
          <w:p w:rsidR="003B1D21" w:rsidRPr="006727B0" w:rsidRDefault="003B1D21" w:rsidP="007501E0">
            <w:pPr>
              <w:spacing w:before="60"/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A818FD" w:rsidP="007501E0">
            <w:pPr>
              <w:spacing w:before="60"/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 xml:space="preserve">План </w:t>
            </w:r>
            <w:r w:rsidR="003B1D21" w:rsidRPr="006727B0">
              <w:rPr>
                <w:sz w:val="25"/>
                <w:szCs w:val="25"/>
              </w:rPr>
              <w:t xml:space="preserve">мероприятий </w:t>
            </w:r>
            <w:r w:rsidR="006727B0">
              <w:rPr>
                <w:sz w:val="25"/>
                <w:szCs w:val="25"/>
              </w:rPr>
              <w:br/>
            </w:r>
            <w:r w:rsidR="003B1D21" w:rsidRPr="006727B0">
              <w:rPr>
                <w:sz w:val="25"/>
                <w:szCs w:val="25"/>
              </w:rPr>
              <w:t>по укреплению материально-технической базы</w:t>
            </w:r>
          </w:p>
        </w:tc>
      </w:tr>
      <w:tr w:rsidR="003B1D21" w:rsidRPr="00B96427" w:rsidTr="006727B0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21" w:rsidRPr="006727B0" w:rsidRDefault="003B1D21" w:rsidP="0055463F">
            <w:pPr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7501E0">
            <w:pPr>
              <w:spacing w:before="60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Укрепление и совершенствование материально-технической базы образовательных учреждений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7501E0">
            <w:pPr>
              <w:spacing w:before="60"/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>Комитет по образованию, МУ «ВРМЦ», МКУ «ЕСЗ», руководители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7501E0">
            <w:pPr>
              <w:spacing w:before="60"/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 xml:space="preserve">Ежегодно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21" w:rsidRPr="006727B0" w:rsidRDefault="003B1D21" w:rsidP="007501E0">
            <w:pPr>
              <w:spacing w:before="60"/>
              <w:jc w:val="center"/>
              <w:rPr>
                <w:sz w:val="25"/>
                <w:szCs w:val="25"/>
              </w:rPr>
            </w:pPr>
            <w:r w:rsidRPr="006727B0">
              <w:rPr>
                <w:sz w:val="25"/>
                <w:szCs w:val="25"/>
              </w:rPr>
              <w:t xml:space="preserve">Проведение ремонтных работ </w:t>
            </w:r>
            <w:r w:rsidR="00A818FD" w:rsidRPr="006727B0">
              <w:rPr>
                <w:sz w:val="25"/>
                <w:szCs w:val="25"/>
              </w:rPr>
              <w:t xml:space="preserve">и приобретение оборудования </w:t>
            </w:r>
            <w:r w:rsidR="006727B0">
              <w:rPr>
                <w:sz w:val="25"/>
                <w:szCs w:val="25"/>
              </w:rPr>
              <w:br/>
            </w:r>
            <w:r w:rsidRPr="006727B0">
              <w:rPr>
                <w:sz w:val="25"/>
                <w:szCs w:val="25"/>
              </w:rPr>
              <w:t>в 100% учреждениях</w:t>
            </w:r>
          </w:p>
        </w:tc>
      </w:tr>
    </w:tbl>
    <w:p w:rsidR="006727B0" w:rsidRPr="004D2487" w:rsidRDefault="006727B0" w:rsidP="006727B0">
      <w:pPr>
        <w:ind w:left="360"/>
        <w:rPr>
          <w:b/>
        </w:rPr>
      </w:pPr>
    </w:p>
    <w:p w:rsidR="004D2487" w:rsidRDefault="004D2487" w:rsidP="006727B0">
      <w:pPr>
        <w:ind w:left="360"/>
        <w:rPr>
          <w:b/>
        </w:rPr>
      </w:pPr>
    </w:p>
    <w:p w:rsidR="007501E0" w:rsidRDefault="007501E0" w:rsidP="006727B0">
      <w:pPr>
        <w:ind w:left="360"/>
        <w:rPr>
          <w:b/>
        </w:rPr>
      </w:pPr>
    </w:p>
    <w:p w:rsidR="007501E0" w:rsidRDefault="007501E0" w:rsidP="006727B0">
      <w:pPr>
        <w:ind w:left="360"/>
        <w:rPr>
          <w:b/>
        </w:rPr>
      </w:pPr>
    </w:p>
    <w:p w:rsidR="007501E0" w:rsidRDefault="007501E0" w:rsidP="006727B0">
      <w:pPr>
        <w:ind w:left="360"/>
        <w:rPr>
          <w:b/>
        </w:rPr>
      </w:pPr>
    </w:p>
    <w:p w:rsidR="00957050" w:rsidRDefault="00957050" w:rsidP="006727B0">
      <w:pPr>
        <w:ind w:left="360"/>
        <w:rPr>
          <w:b/>
        </w:rPr>
      </w:pPr>
    </w:p>
    <w:p w:rsidR="007501E0" w:rsidRPr="004D2487" w:rsidRDefault="007501E0" w:rsidP="006727B0">
      <w:pPr>
        <w:ind w:left="360"/>
        <w:rPr>
          <w:b/>
        </w:rPr>
      </w:pPr>
    </w:p>
    <w:p w:rsidR="003B1D21" w:rsidRPr="00B96427" w:rsidRDefault="00177DA6" w:rsidP="00E06DAE">
      <w:pPr>
        <w:numPr>
          <w:ilvl w:val="1"/>
          <w:numId w:val="2"/>
        </w:numPr>
        <w:ind w:left="0" w:firstLine="720"/>
        <w:rPr>
          <w:b/>
          <w:sz w:val="28"/>
          <w:szCs w:val="28"/>
        </w:rPr>
      </w:pPr>
      <w:r w:rsidRPr="00B96427">
        <w:rPr>
          <w:b/>
          <w:sz w:val="28"/>
          <w:szCs w:val="28"/>
        </w:rPr>
        <w:t>Реализация молодежной политики</w:t>
      </w:r>
    </w:p>
    <w:p w:rsidR="00177DA6" w:rsidRPr="00B96427" w:rsidRDefault="00177DA6" w:rsidP="00177DA6">
      <w:pPr>
        <w:ind w:left="720"/>
        <w:rPr>
          <w:b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73"/>
        <w:gridCol w:w="1980"/>
        <w:gridCol w:w="1620"/>
        <w:gridCol w:w="2160"/>
      </w:tblGrid>
      <w:tr w:rsidR="00177DA6" w:rsidRPr="00B96427" w:rsidTr="004D2487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A6" w:rsidRPr="004D2487" w:rsidRDefault="00177DA6" w:rsidP="004D2487">
            <w:pPr>
              <w:ind w:right="-81"/>
              <w:jc w:val="center"/>
              <w:rPr>
                <w:b/>
                <w:sz w:val="25"/>
                <w:szCs w:val="25"/>
              </w:rPr>
            </w:pPr>
            <w:r w:rsidRPr="004D2487">
              <w:rPr>
                <w:b/>
                <w:sz w:val="25"/>
                <w:szCs w:val="25"/>
              </w:rPr>
              <w:t xml:space="preserve">№ </w:t>
            </w:r>
            <w:proofErr w:type="gramStart"/>
            <w:r w:rsidRPr="004D2487">
              <w:rPr>
                <w:b/>
                <w:sz w:val="25"/>
                <w:szCs w:val="25"/>
              </w:rPr>
              <w:t>п</w:t>
            </w:r>
            <w:proofErr w:type="gramEnd"/>
            <w:r w:rsidRPr="004D2487">
              <w:rPr>
                <w:b/>
                <w:sz w:val="25"/>
                <w:szCs w:val="25"/>
              </w:rPr>
              <w:t>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4D2487" w:rsidRDefault="00177DA6" w:rsidP="000973D9">
            <w:pPr>
              <w:jc w:val="center"/>
              <w:rPr>
                <w:b/>
                <w:bCs/>
                <w:iCs/>
                <w:sz w:val="25"/>
                <w:szCs w:val="25"/>
              </w:rPr>
            </w:pPr>
            <w:r w:rsidRPr="004D2487">
              <w:rPr>
                <w:b/>
                <w:sz w:val="25"/>
                <w:szCs w:val="25"/>
              </w:rPr>
              <w:t>Основные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4D2487" w:rsidRDefault="00177DA6" w:rsidP="000973D9">
            <w:pPr>
              <w:jc w:val="center"/>
              <w:rPr>
                <w:b/>
                <w:sz w:val="25"/>
                <w:szCs w:val="25"/>
              </w:rPr>
            </w:pPr>
            <w:r w:rsidRPr="004D2487">
              <w:rPr>
                <w:b/>
                <w:sz w:val="25"/>
                <w:szCs w:val="25"/>
              </w:rPr>
              <w:t>Исполнитель, соисполнители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4D2487" w:rsidRDefault="00177DA6" w:rsidP="000973D9">
            <w:pPr>
              <w:jc w:val="center"/>
              <w:rPr>
                <w:b/>
                <w:sz w:val="25"/>
                <w:szCs w:val="25"/>
              </w:rPr>
            </w:pPr>
            <w:r w:rsidRPr="004D2487">
              <w:rPr>
                <w:b/>
                <w:sz w:val="25"/>
                <w:szCs w:val="25"/>
              </w:rPr>
              <w:t>Сроки реализации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4D2487" w:rsidRDefault="00177DA6" w:rsidP="000973D9">
            <w:pPr>
              <w:jc w:val="center"/>
              <w:rPr>
                <w:b/>
                <w:sz w:val="25"/>
                <w:szCs w:val="25"/>
              </w:rPr>
            </w:pPr>
            <w:r w:rsidRPr="004D2487">
              <w:rPr>
                <w:b/>
                <w:sz w:val="25"/>
                <w:szCs w:val="25"/>
              </w:rPr>
              <w:t>Ожидаемые результаты</w:t>
            </w:r>
          </w:p>
        </w:tc>
      </w:tr>
      <w:tr w:rsidR="00177DA6" w:rsidRPr="00B96427" w:rsidTr="004D2487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A6" w:rsidRPr="004D2487" w:rsidRDefault="00177DA6" w:rsidP="000973D9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4D2487" w:rsidRDefault="00177DA6" w:rsidP="007501E0">
            <w:pPr>
              <w:spacing w:before="60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Организация и проведение молодежных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4D2487" w:rsidRDefault="00177DA6" w:rsidP="007501E0">
            <w:pPr>
              <w:spacing w:before="60"/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 xml:space="preserve">Отдел физической культуры, спорта, туризма и молодежной политики, участники программы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4D2487" w:rsidRDefault="00177DA6" w:rsidP="007501E0">
            <w:pPr>
              <w:spacing w:before="60"/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В течение срока реализации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4D2487" w:rsidRDefault="00177DA6" w:rsidP="007501E0">
            <w:pPr>
              <w:spacing w:before="60"/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Реализация творческого потенциала молодежи, поддержка деятельности общественных объединений, реализующих молодежную политику</w:t>
            </w:r>
          </w:p>
        </w:tc>
      </w:tr>
      <w:tr w:rsidR="00177DA6" w:rsidRPr="00B96427" w:rsidTr="004D2487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A6" w:rsidRPr="004D2487" w:rsidRDefault="00177DA6" w:rsidP="000973D9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4D2487" w:rsidRDefault="00177DA6" w:rsidP="007501E0">
            <w:pPr>
              <w:spacing w:before="60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 xml:space="preserve">Участие молодежных делегаций в областных мероприятиях, содействие </w:t>
            </w:r>
            <w:r w:rsidR="004D2487">
              <w:rPr>
                <w:sz w:val="25"/>
                <w:szCs w:val="25"/>
              </w:rPr>
              <w:br/>
            </w:r>
            <w:r w:rsidRPr="004D2487">
              <w:rPr>
                <w:sz w:val="25"/>
                <w:szCs w:val="25"/>
              </w:rPr>
              <w:t xml:space="preserve">в участии молодежных делегаций во всероссийских </w:t>
            </w:r>
            <w:r w:rsidR="004D2487">
              <w:rPr>
                <w:sz w:val="25"/>
                <w:szCs w:val="25"/>
              </w:rPr>
              <w:br/>
            </w:r>
            <w:r w:rsidRPr="004D2487">
              <w:rPr>
                <w:sz w:val="25"/>
                <w:szCs w:val="25"/>
              </w:rPr>
              <w:t>и международных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4D2487" w:rsidRDefault="00177DA6" w:rsidP="007501E0">
            <w:pPr>
              <w:spacing w:before="60"/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Отдел физической культуры, спорта, туризма и молодежной политики, участники программы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4D2487" w:rsidRDefault="00177DA6" w:rsidP="007501E0">
            <w:pPr>
              <w:spacing w:before="60"/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В течение срока реализации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4D2487" w:rsidRDefault="00506CE4" w:rsidP="007501E0">
            <w:pPr>
              <w:spacing w:before="60"/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 xml:space="preserve">Становление гражданско-патриотического самосознания молодежи, создание условий для творческой </w:t>
            </w:r>
            <w:r w:rsidR="007501E0">
              <w:rPr>
                <w:sz w:val="25"/>
                <w:szCs w:val="25"/>
              </w:rPr>
              <w:br/>
            </w:r>
            <w:r w:rsidRPr="004D2487">
              <w:rPr>
                <w:sz w:val="25"/>
                <w:szCs w:val="25"/>
              </w:rPr>
              <w:t>и научной самореализации молодежи</w:t>
            </w:r>
          </w:p>
        </w:tc>
      </w:tr>
      <w:tr w:rsidR="00177DA6" w:rsidRPr="00B96427" w:rsidTr="004D2487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A6" w:rsidRPr="004D2487" w:rsidRDefault="00177DA6" w:rsidP="000973D9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4D2487" w:rsidRDefault="00506CE4" w:rsidP="007501E0">
            <w:pPr>
              <w:spacing w:before="60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Открытие и обеспечение деятельности муниципального учреждения по молодежной политике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4D2487" w:rsidRDefault="00506CE4" w:rsidP="007501E0">
            <w:pPr>
              <w:spacing w:before="60"/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Отдел физической культуры, спорта, туризма и молодежной политики,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4D2487" w:rsidRDefault="00506CE4" w:rsidP="007501E0">
            <w:pPr>
              <w:spacing w:before="60"/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201</w:t>
            </w:r>
            <w:r w:rsidR="00A95E6E" w:rsidRPr="004D2487">
              <w:rPr>
                <w:sz w:val="25"/>
                <w:szCs w:val="25"/>
              </w:rPr>
              <w:t>5</w:t>
            </w:r>
            <w:r w:rsidRPr="004D2487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A6" w:rsidRPr="004D2487" w:rsidRDefault="00506CE4" w:rsidP="007501E0">
            <w:pPr>
              <w:spacing w:before="60"/>
              <w:ind w:right="-108"/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 xml:space="preserve">Создание и </w:t>
            </w:r>
            <w:r w:rsidRPr="004D2487">
              <w:rPr>
                <w:spacing w:val="-4"/>
                <w:sz w:val="25"/>
                <w:szCs w:val="25"/>
              </w:rPr>
              <w:t>функционирование</w:t>
            </w:r>
            <w:r w:rsidRPr="004D2487">
              <w:rPr>
                <w:sz w:val="25"/>
                <w:szCs w:val="25"/>
              </w:rPr>
              <w:t xml:space="preserve"> не менее </w:t>
            </w:r>
            <w:r w:rsidR="004D2487">
              <w:rPr>
                <w:sz w:val="25"/>
                <w:szCs w:val="25"/>
              </w:rPr>
              <w:br/>
            </w:r>
            <w:r w:rsidRPr="004D2487">
              <w:rPr>
                <w:sz w:val="25"/>
                <w:szCs w:val="25"/>
              </w:rPr>
              <w:t xml:space="preserve">1 муниципального учреждения </w:t>
            </w:r>
            <w:r w:rsidR="004D2487">
              <w:rPr>
                <w:sz w:val="25"/>
                <w:szCs w:val="25"/>
              </w:rPr>
              <w:br/>
            </w:r>
            <w:r w:rsidRPr="004D2487">
              <w:rPr>
                <w:sz w:val="25"/>
                <w:szCs w:val="25"/>
              </w:rPr>
              <w:t>по молодежной политике</w:t>
            </w:r>
          </w:p>
        </w:tc>
      </w:tr>
    </w:tbl>
    <w:p w:rsidR="00177DA6" w:rsidRDefault="00177DA6" w:rsidP="00DF0060">
      <w:pPr>
        <w:rPr>
          <w:b/>
          <w:sz w:val="28"/>
          <w:szCs w:val="28"/>
        </w:rPr>
      </w:pPr>
    </w:p>
    <w:p w:rsidR="004D2487" w:rsidRDefault="004D2487" w:rsidP="00DF0060">
      <w:pPr>
        <w:rPr>
          <w:b/>
          <w:sz w:val="28"/>
          <w:szCs w:val="28"/>
        </w:rPr>
      </w:pPr>
    </w:p>
    <w:p w:rsidR="007501E0" w:rsidRPr="00B96427" w:rsidRDefault="007501E0" w:rsidP="00DF0060">
      <w:pPr>
        <w:rPr>
          <w:b/>
          <w:sz w:val="28"/>
          <w:szCs w:val="28"/>
        </w:rPr>
      </w:pPr>
    </w:p>
    <w:p w:rsidR="003B1D21" w:rsidRPr="00B96427" w:rsidRDefault="006E15E0" w:rsidP="00E06DAE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b/>
          <w:sz w:val="28"/>
          <w:szCs w:val="28"/>
        </w:rPr>
      </w:pPr>
      <w:r w:rsidRPr="00B96427">
        <w:rPr>
          <w:b/>
          <w:sz w:val="28"/>
          <w:szCs w:val="28"/>
        </w:rPr>
        <w:t>Основные м</w:t>
      </w:r>
      <w:r w:rsidR="003B1D21" w:rsidRPr="00B96427">
        <w:rPr>
          <w:b/>
          <w:sz w:val="28"/>
          <w:szCs w:val="28"/>
        </w:rPr>
        <w:t xml:space="preserve">еры правового регулирования, направленные </w:t>
      </w:r>
      <w:r w:rsidR="004D2487">
        <w:rPr>
          <w:b/>
          <w:sz w:val="28"/>
          <w:szCs w:val="28"/>
        </w:rPr>
        <w:br/>
      </w:r>
      <w:r w:rsidR="003B1D21" w:rsidRPr="00B96427">
        <w:rPr>
          <w:b/>
          <w:sz w:val="28"/>
          <w:szCs w:val="28"/>
        </w:rPr>
        <w:t>на достижение цели (конечных результатов) Программы.</w:t>
      </w:r>
    </w:p>
    <w:p w:rsidR="003B1D21" w:rsidRPr="00957050" w:rsidRDefault="003B1D21" w:rsidP="003B1D21">
      <w:pPr>
        <w:rPr>
          <w:sz w:val="32"/>
          <w:szCs w:val="32"/>
          <w:highlight w:val="yellow"/>
        </w:rPr>
      </w:pPr>
    </w:p>
    <w:p w:rsidR="003B1D21" w:rsidRPr="00B96427" w:rsidRDefault="003B1D21" w:rsidP="004D2487">
      <w:pPr>
        <w:ind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Правовое регулирование при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 xml:space="preserve">реализации мероприятий Программы обеспечивается принятыми нормативно-правовыми актами Российской Федерации, Ленинградской области и муниципального образования «Всеволожский муниципальный район» Ленинградской области. </w:t>
      </w:r>
    </w:p>
    <w:p w:rsidR="003B1D21" w:rsidRPr="00B96427" w:rsidRDefault="003B1D21" w:rsidP="004D2487">
      <w:pPr>
        <w:ind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В период реализации Программы планируется разработка и принятие следующих нормативных правовых актов:</w:t>
      </w:r>
    </w:p>
    <w:p w:rsidR="003B1D21" w:rsidRDefault="003B1D21" w:rsidP="003B1D21">
      <w:pPr>
        <w:jc w:val="both"/>
      </w:pPr>
    </w:p>
    <w:p w:rsidR="004D2487" w:rsidRDefault="004D2487" w:rsidP="003B1D21">
      <w:pPr>
        <w:jc w:val="both"/>
      </w:pPr>
    </w:p>
    <w:p w:rsidR="004D2487" w:rsidRDefault="004D2487" w:rsidP="003B1D21">
      <w:pPr>
        <w:jc w:val="both"/>
      </w:pPr>
    </w:p>
    <w:p w:rsidR="004D2487" w:rsidRPr="00B96427" w:rsidRDefault="004D2487" w:rsidP="003B1D21">
      <w:pPr>
        <w:jc w:val="both"/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855"/>
        <w:gridCol w:w="3240"/>
        <w:gridCol w:w="1620"/>
        <w:gridCol w:w="1620"/>
      </w:tblGrid>
      <w:tr w:rsidR="003B1D21" w:rsidRPr="00B96427" w:rsidTr="00957050">
        <w:tc>
          <w:tcPr>
            <w:tcW w:w="565" w:type="dxa"/>
          </w:tcPr>
          <w:p w:rsidR="003B1D21" w:rsidRPr="004D2487" w:rsidRDefault="003B1D21" w:rsidP="004D2487">
            <w:pPr>
              <w:ind w:right="-137"/>
              <w:jc w:val="center"/>
              <w:rPr>
                <w:b/>
                <w:sz w:val="25"/>
                <w:szCs w:val="25"/>
              </w:rPr>
            </w:pPr>
            <w:r w:rsidRPr="004D2487">
              <w:rPr>
                <w:b/>
                <w:sz w:val="25"/>
                <w:szCs w:val="25"/>
              </w:rPr>
              <w:lastRenderedPageBreak/>
              <w:t xml:space="preserve">№ </w:t>
            </w:r>
            <w:proofErr w:type="gramStart"/>
            <w:r w:rsidRPr="004D2487">
              <w:rPr>
                <w:b/>
                <w:sz w:val="25"/>
                <w:szCs w:val="25"/>
              </w:rPr>
              <w:t>п</w:t>
            </w:r>
            <w:proofErr w:type="gramEnd"/>
            <w:r w:rsidRPr="004D2487">
              <w:rPr>
                <w:b/>
                <w:sz w:val="25"/>
                <w:szCs w:val="25"/>
              </w:rPr>
              <w:t>/п</w:t>
            </w:r>
          </w:p>
        </w:tc>
        <w:tc>
          <w:tcPr>
            <w:tcW w:w="2855" w:type="dxa"/>
          </w:tcPr>
          <w:p w:rsidR="003B1D21" w:rsidRPr="004D2487" w:rsidRDefault="003B1D21" w:rsidP="000A7895">
            <w:pPr>
              <w:jc w:val="center"/>
              <w:rPr>
                <w:b/>
                <w:sz w:val="25"/>
                <w:szCs w:val="25"/>
              </w:rPr>
            </w:pPr>
            <w:r w:rsidRPr="004D2487">
              <w:rPr>
                <w:b/>
                <w:sz w:val="25"/>
                <w:szCs w:val="25"/>
              </w:rPr>
              <w:t>Вид нормативного правового акта</w:t>
            </w:r>
          </w:p>
        </w:tc>
        <w:tc>
          <w:tcPr>
            <w:tcW w:w="3240" w:type="dxa"/>
          </w:tcPr>
          <w:p w:rsidR="003B1D21" w:rsidRPr="004D2487" w:rsidRDefault="003B1D21" w:rsidP="000A7895">
            <w:pPr>
              <w:jc w:val="center"/>
              <w:rPr>
                <w:b/>
                <w:sz w:val="25"/>
                <w:szCs w:val="25"/>
              </w:rPr>
            </w:pPr>
            <w:r w:rsidRPr="004D2487">
              <w:rPr>
                <w:b/>
                <w:sz w:val="25"/>
                <w:szCs w:val="25"/>
              </w:rPr>
              <w:t>Основные положения нормативного правового акта</w:t>
            </w:r>
          </w:p>
        </w:tc>
        <w:tc>
          <w:tcPr>
            <w:tcW w:w="1620" w:type="dxa"/>
          </w:tcPr>
          <w:p w:rsidR="003B1D21" w:rsidRPr="00957050" w:rsidRDefault="003B1D21" w:rsidP="004D2487">
            <w:pPr>
              <w:spacing w:line="240" w:lineRule="exact"/>
              <w:jc w:val="center"/>
              <w:rPr>
                <w:b/>
                <w:spacing w:val="-6"/>
              </w:rPr>
            </w:pPr>
            <w:proofErr w:type="gramStart"/>
            <w:r w:rsidRPr="00957050">
              <w:rPr>
                <w:b/>
                <w:spacing w:val="-6"/>
              </w:rPr>
              <w:t>Ответствен</w:t>
            </w:r>
            <w:r w:rsidR="000A7895" w:rsidRPr="00957050">
              <w:rPr>
                <w:b/>
                <w:spacing w:val="-6"/>
              </w:rPr>
              <w:t>-</w:t>
            </w:r>
            <w:r w:rsidRPr="00957050">
              <w:rPr>
                <w:b/>
                <w:spacing w:val="-6"/>
              </w:rPr>
              <w:t>ный</w:t>
            </w:r>
            <w:proofErr w:type="gramEnd"/>
            <w:r w:rsidRPr="00957050">
              <w:rPr>
                <w:b/>
                <w:spacing w:val="-6"/>
              </w:rPr>
              <w:t xml:space="preserve"> исполнитель и соисполни</w:t>
            </w:r>
            <w:r w:rsidR="000A7895" w:rsidRPr="00957050">
              <w:rPr>
                <w:b/>
                <w:spacing w:val="-6"/>
              </w:rPr>
              <w:t>-</w:t>
            </w:r>
            <w:r w:rsidRPr="00957050">
              <w:rPr>
                <w:b/>
                <w:spacing w:val="-6"/>
              </w:rPr>
              <w:t>тели</w:t>
            </w:r>
          </w:p>
        </w:tc>
        <w:tc>
          <w:tcPr>
            <w:tcW w:w="1620" w:type="dxa"/>
          </w:tcPr>
          <w:p w:rsidR="003B1D21" w:rsidRPr="004D2487" w:rsidRDefault="003B1D21" w:rsidP="004D2487">
            <w:pPr>
              <w:spacing w:line="240" w:lineRule="exact"/>
              <w:ind w:right="-108"/>
              <w:jc w:val="center"/>
              <w:rPr>
                <w:b/>
                <w:sz w:val="25"/>
                <w:szCs w:val="25"/>
              </w:rPr>
            </w:pPr>
            <w:r w:rsidRPr="004D2487">
              <w:rPr>
                <w:b/>
                <w:spacing w:val="-4"/>
                <w:sz w:val="25"/>
                <w:szCs w:val="25"/>
              </w:rPr>
              <w:t xml:space="preserve">Ожидаемые </w:t>
            </w:r>
            <w:r w:rsidRPr="004D2487">
              <w:rPr>
                <w:b/>
                <w:sz w:val="25"/>
                <w:szCs w:val="25"/>
              </w:rPr>
              <w:t>сроки принятия (квартал, год)</w:t>
            </w:r>
          </w:p>
        </w:tc>
      </w:tr>
      <w:tr w:rsidR="003B1D21" w:rsidRPr="00B96427" w:rsidTr="00957050">
        <w:tc>
          <w:tcPr>
            <w:tcW w:w="9900" w:type="dxa"/>
            <w:gridSpan w:val="5"/>
          </w:tcPr>
          <w:p w:rsidR="003B1D21" w:rsidRPr="004D2487" w:rsidRDefault="003B1D21" w:rsidP="0055463F">
            <w:pPr>
              <w:jc w:val="both"/>
              <w:rPr>
                <w:b/>
                <w:sz w:val="25"/>
                <w:szCs w:val="25"/>
              </w:rPr>
            </w:pPr>
            <w:r w:rsidRPr="004D2487">
              <w:rPr>
                <w:b/>
                <w:sz w:val="25"/>
                <w:szCs w:val="25"/>
              </w:rPr>
              <w:t>Подпрограмма 1. Развитие дошкольного образования детей</w:t>
            </w:r>
          </w:p>
        </w:tc>
      </w:tr>
      <w:tr w:rsidR="003B1D21" w:rsidRPr="00B96427" w:rsidTr="00957050">
        <w:tc>
          <w:tcPr>
            <w:tcW w:w="565" w:type="dxa"/>
            <w:vAlign w:val="center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1</w:t>
            </w:r>
          </w:p>
        </w:tc>
        <w:tc>
          <w:tcPr>
            <w:tcW w:w="2855" w:type="dxa"/>
          </w:tcPr>
          <w:p w:rsidR="00DF0060" w:rsidRPr="004D2487" w:rsidRDefault="003B1D21" w:rsidP="004D2487">
            <w:pPr>
              <w:ind w:right="-108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 xml:space="preserve">Соглашение </w:t>
            </w:r>
            <w:r w:rsidR="004D2487">
              <w:rPr>
                <w:sz w:val="25"/>
                <w:szCs w:val="25"/>
              </w:rPr>
              <w:br/>
            </w:r>
            <w:r w:rsidRPr="004D2487">
              <w:rPr>
                <w:sz w:val="25"/>
                <w:szCs w:val="25"/>
              </w:rPr>
              <w:t>с комитетом общего и профессионального образования Ленинградской области, Постановление администрации МО «Всеволожский муниципальный район» Ленинградской области</w:t>
            </w:r>
          </w:p>
        </w:tc>
        <w:tc>
          <w:tcPr>
            <w:tcW w:w="3240" w:type="dxa"/>
          </w:tcPr>
          <w:p w:rsidR="003B1D21" w:rsidRPr="004D2487" w:rsidRDefault="003B1D21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Предоставление субсидии на реализацию муниципальной Программы в части развития дошкольного образования, обеспечение софинансирования мероприятий Программы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Комитет по образованию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2014</w:t>
            </w:r>
          </w:p>
        </w:tc>
      </w:tr>
      <w:tr w:rsidR="003B1D21" w:rsidRPr="00B96427" w:rsidTr="00957050">
        <w:tc>
          <w:tcPr>
            <w:tcW w:w="565" w:type="dxa"/>
            <w:vAlign w:val="center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</w:t>
            </w:r>
          </w:p>
        </w:tc>
        <w:tc>
          <w:tcPr>
            <w:tcW w:w="2855" w:type="dxa"/>
          </w:tcPr>
          <w:p w:rsidR="003B1D21" w:rsidRPr="004D2487" w:rsidRDefault="003B1D21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Постановления администрации МО «Всеволожский муниципальный район» Ленинградской области</w:t>
            </w:r>
          </w:p>
        </w:tc>
        <w:tc>
          <w:tcPr>
            <w:tcW w:w="3240" w:type="dxa"/>
          </w:tcPr>
          <w:p w:rsidR="00DF0060" w:rsidRPr="004D2487" w:rsidRDefault="003B1D21" w:rsidP="004D2487">
            <w:pPr>
              <w:ind w:right="-108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 xml:space="preserve">Формирование базы, регламентирующей создание дополнительных мест в сети </w:t>
            </w:r>
            <w:r w:rsidRPr="004D2487">
              <w:rPr>
                <w:spacing w:val="-6"/>
                <w:sz w:val="25"/>
                <w:szCs w:val="25"/>
              </w:rPr>
              <w:t>дошкольных образовательных</w:t>
            </w:r>
            <w:r w:rsidRPr="004D2487">
              <w:rPr>
                <w:sz w:val="25"/>
                <w:szCs w:val="25"/>
              </w:rPr>
              <w:t xml:space="preserve"> учреждениях.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Комитет по образованию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2014, 2015,</w:t>
            </w:r>
            <w:r w:rsidR="004D2487">
              <w:rPr>
                <w:sz w:val="25"/>
                <w:szCs w:val="25"/>
              </w:rPr>
              <w:t xml:space="preserve"> </w:t>
            </w:r>
            <w:r w:rsidRPr="004D2487">
              <w:rPr>
                <w:sz w:val="25"/>
                <w:szCs w:val="25"/>
              </w:rPr>
              <w:t>2016</w:t>
            </w:r>
          </w:p>
        </w:tc>
      </w:tr>
      <w:tr w:rsidR="003B1D21" w:rsidRPr="00B96427" w:rsidTr="00957050">
        <w:tc>
          <w:tcPr>
            <w:tcW w:w="565" w:type="dxa"/>
            <w:vAlign w:val="center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3</w:t>
            </w:r>
          </w:p>
        </w:tc>
        <w:tc>
          <w:tcPr>
            <w:tcW w:w="2855" w:type="dxa"/>
          </w:tcPr>
          <w:p w:rsidR="003B1D21" w:rsidRPr="004D2487" w:rsidRDefault="003B1D21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Постановление администрации МО «Всеволожский муниципальный район» Ленинградской области</w:t>
            </w:r>
          </w:p>
        </w:tc>
        <w:tc>
          <w:tcPr>
            <w:tcW w:w="3240" w:type="dxa"/>
          </w:tcPr>
          <w:p w:rsidR="00DF0060" w:rsidRPr="004D2487" w:rsidRDefault="003B1D21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Организация введения федеральных государственных образовательных стандартов дошкольного образования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Комитет по образованию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2014, 2015</w:t>
            </w:r>
          </w:p>
        </w:tc>
      </w:tr>
      <w:tr w:rsidR="003B1D21" w:rsidRPr="00B96427" w:rsidTr="00957050">
        <w:tc>
          <w:tcPr>
            <w:tcW w:w="565" w:type="dxa"/>
            <w:vAlign w:val="center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4</w:t>
            </w:r>
          </w:p>
        </w:tc>
        <w:tc>
          <w:tcPr>
            <w:tcW w:w="2855" w:type="dxa"/>
          </w:tcPr>
          <w:p w:rsidR="003B1D21" w:rsidRPr="004D2487" w:rsidRDefault="003B1D21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Постановление администрации МО «Всеволожский муниципальный район» Ленинградской области</w:t>
            </w:r>
          </w:p>
        </w:tc>
        <w:tc>
          <w:tcPr>
            <w:tcW w:w="3240" w:type="dxa"/>
          </w:tcPr>
          <w:p w:rsidR="003B1D21" w:rsidRPr="004D2487" w:rsidRDefault="003B1D21" w:rsidP="004D2487">
            <w:pPr>
              <w:spacing w:line="280" w:lineRule="exact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 xml:space="preserve">Реализация персонифицированной </w:t>
            </w:r>
            <w:proofErr w:type="gramStart"/>
            <w:r w:rsidRPr="004D2487">
              <w:rPr>
                <w:sz w:val="25"/>
                <w:szCs w:val="25"/>
              </w:rPr>
              <w:t>модели повышения квалификации педагогических работников дошкольного образования</w:t>
            </w:r>
            <w:proofErr w:type="gramEnd"/>
            <w:r w:rsidRPr="004D2487">
              <w:rPr>
                <w:sz w:val="25"/>
                <w:szCs w:val="25"/>
              </w:rPr>
              <w:t xml:space="preserve"> и доведение до учреждений средств по нормативу на повышение квалификации 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Комитет по образованию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2014, 2015</w:t>
            </w:r>
          </w:p>
        </w:tc>
      </w:tr>
      <w:tr w:rsidR="003B1D21" w:rsidRPr="00B96427" w:rsidTr="00957050">
        <w:tc>
          <w:tcPr>
            <w:tcW w:w="565" w:type="dxa"/>
            <w:vAlign w:val="center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5</w:t>
            </w:r>
          </w:p>
        </w:tc>
        <w:tc>
          <w:tcPr>
            <w:tcW w:w="2855" w:type="dxa"/>
          </w:tcPr>
          <w:p w:rsidR="003B1D21" w:rsidRPr="004D2487" w:rsidRDefault="001B6E7B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Соглашение с комитетом общего и профессионального образования Ленинградской области,</w:t>
            </w:r>
          </w:p>
        </w:tc>
        <w:tc>
          <w:tcPr>
            <w:tcW w:w="3240" w:type="dxa"/>
          </w:tcPr>
          <w:p w:rsidR="003B1D21" w:rsidRPr="004D2487" w:rsidRDefault="001B6E7B" w:rsidP="004D2487">
            <w:pPr>
              <w:spacing w:line="276" w:lineRule="exact"/>
              <w:ind w:right="-108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 xml:space="preserve">Предоставление субсидии </w:t>
            </w:r>
            <w:r w:rsidR="004D2487">
              <w:rPr>
                <w:sz w:val="25"/>
                <w:szCs w:val="25"/>
              </w:rPr>
              <w:br/>
            </w:r>
            <w:r w:rsidRPr="004D2487">
              <w:rPr>
                <w:sz w:val="25"/>
                <w:szCs w:val="25"/>
              </w:rPr>
              <w:t xml:space="preserve">на выплаты стимулирующего характера </w:t>
            </w:r>
            <w:proofErr w:type="gramStart"/>
            <w:r w:rsidR="003B1D21" w:rsidRPr="004D2487">
              <w:rPr>
                <w:sz w:val="25"/>
                <w:szCs w:val="25"/>
              </w:rPr>
              <w:t>педагогически</w:t>
            </w:r>
            <w:r w:rsidRPr="004D2487">
              <w:rPr>
                <w:sz w:val="25"/>
                <w:szCs w:val="25"/>
              </w:rPr>
              <w:t>м</w:t>
            </w:r>
            <w:proofErr w:type="gramEnd"/>
            <w:r w:rsidR="003B1D21" w:rsidRPr="004D2487">
              <w:rPr>
                <w:sz w:val="25"/>
                <w:szCs w:val="25"/>
              </w:rPr>
              <w:t xml:space="preserve"> работников </w:t>
            </w:r>
            <w:r w:rsidR="003B1D21" w:rsidRPr="004D2487">
              <w:rPr>
                <w:spacing w:val="-6"/>
                <w:sz w:val="25"/>
                <w:szCs w:val="25"/>
              </w:rPr>
              <w:t>дошкольных образовательных</w:t>
            </w:r>
            <w:r w:rsidR="003B1D21" w:rsidRPr="004D2487">
              <w:rPr>
                <w:sz w:val="25"/>
                <w:szCs w:val="25"/>
              </w:rPr>
              <w:t xml:space="preserve"> учреждений с целью </w:t>
            </w:r>
            <w:r w:rsidR="003B1D21" w:rsidRPr="004D2487">
              <w:rPr>
                <w:spacing w:val="-6"/>
                <w:sz w:val="25"/>
                <w:szCs w:val="25"/>
              </w:rPr>
              <w:t>исполнения Указа Президента</w:t>
            </w:r>
            <w:r w:rsidR="003B1D21" w:rsidRPr="004D2487">
              <w:rPr>
                <w:sz w:val="25"/>
                <w:szCs w:val="25"/>
              </w:rPr>
              <w:t xml:space="preserve"> Российской Федерации от 7</w:t>
            </w:r>
            <w:r w:rsidR="00F02A96" w:rsidRPr="004D2487">
              <w:rPr>
                <w:sz w:val="25"/>
                <w:szCs w:val="25"/>
              </w:rPr>
              <w:t xml:space="preserve"> </w:t>
            </w:r>
            <w:r w:rsidR="003B1D21" w:rsidRPr="004D2487">
              <w:rPr>
                <w:sz w:val="25"/>
                <w:szCs w:val="25"/>
              </w:rPr>
              <w:t xml:space="preserve">мая 2012 года № 597 «О мероприятиях по реализации государственной социальной политики» 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Комитет финансов, Комитет по образованию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2014, 2015, 2016</w:t>
            </w:r>
          </w:p>
        </w:tc>
      </w:tr>
      <w:tr w:rsidR="003B1D21" w:rsidRPr="00B96427" w:rsidTr="00957050">
        <w:tc>
          <w:tcPr>
            <w:tcW w:w="565" w:type="dxa"/>
            <w:vAlign w:val="center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6</w:t>
            </w:r>
          </w:p>
        </w:tc>
        <w:tc>
          <w:tcPr>
            <w:tcW w:w="2855" w:type="dxa"/>
          </w:tcPr>
          <w:p w:rsidR="003B1D21" w:rsidRPr="004D2487" w:rsidRDefault="003B1D21" w:rsidP="004D2487">
            <w:pPr>
              <w:spacing w:line="280" w:lineRule="exact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Постановление администрации МО «Всеволожский муниципальный район» Ленинградской области</w:t>
            </w:r>
          </w:p>
        </w:tc>
        <w:tc>
          <w:tcPr>
            <w:tcW w:w="3240" w:type="dxa"/>
          </w:tcPr>
          <w:p w:rsidR="003B1D21" w:rsidRPr="004D2487" w:rsidRDefault="003B1D21" w:rsidP="004D2487">
            <w:pPr>
              <w:ind w:right="-108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 xml:space="preserve">Внесение изменений </w:t>
            </w:r>
            <w:r w:rsidR="004D2487">
              <w:rPr>
                <w:sz w:val="25"/>
                <w:szCs w:val="25"/>
              </w:rPr>
              <w:br/>
            </w:r>
            <w:r w:rsidRPr="004D2487">
              <w:rPr>
                <w:sz w:val="25"/>
                <w:szCs w:val="25"/>
              </w:rPr>
              <w:t>в проектное финансирование мероприятий подпрограммы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Комитет по образованию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2014, 2015,2016</w:t>
            </w:r>
          </w:p>
        </w:tc>
      </w:tr>
      <w:tr w:rsidR="003B1D21" w:rsidRPr="00B96427" w:rsidTr="00957050">
        <w:tc>
          <w:tcPr>
            <w:tcW w:w="9900" w:type="dxa"/>
            <w:gridSpan w:val="5"/>
          </w:tcPr>
          <w:p w:rsidR="003B1D21" w:rsidRPr="004D2487" w:rsidRDefault="003B1D21" w:rsidP="0055463F">
            <w:pPr>
              <w:jc w:val="both"/>
              <w:rPr>
                <w:b/>
                <w:sz w:val="25"/>
                <w:szCs w:val="25"/>
              </w:rPr>
            </w:pPr>
            <w:r w:rsidRPr="004D2487">
              <w:rPr>
                <w:b/>
                <w:sz w:val="25"/>
                <w:szCs w:val="25"/>
              </w:rPr>
              <w:lastRenderedPageBreak/>
              <w:t>Подпрограмма 2. Развитие начального общего, основного общего и среднего общего образования</w:t>
            </w:r>
          </w:p>
        </w:tc>
      </w:tr>
      <w:tr w:rsidR="003B1D21" w:rsidRPr="00B96427" w:rsidTr="00957050">
        <w:tc>
          <w:tcPr>
            <w:tcW w:w="565" w:type="dxa"/>
            <w:vAlign w:val="center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1</w:t>
            </w:r>
          </w:p>
        </w:tc>
        <w:tc>
          <w:tcPr>
            <w:tcW w:w="2855" w:type="dxa"/>
          </w:tcPr>
          <w:p w:rsidR="003B1D21" w:rsidRPr="004D2487" w:rsidRDefault="003B1D21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Постановление администрации МО «Всеволожский муниципальный район» Ленинградской области</w:t>
            </w:r>
          </w:p>
        </w:tc>
        <w:tc>
          <w:tcPr>
            <w:tcW w:w="3240" w:type="dxa"/>
          </w:tcPr>
          <w:p w:rsidR="003B1D21" w:rsidRPr="004D2487" w:rsidRDefault="003B1D21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Закрепление нормативных затрат на создание условий для реализации образовательного процесса (расходы бюджета не отнесенные к полномочиям Ленинградской области и нормативные затраты на содержание недвижимого и движимого имущества, затраты на уплату земельного налога и налога на имущество)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Комитет финансов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2014, 2015,</w:t>
            </w:r>
            <w:r w:rsidR="007501E0">
              <w:rPr>
                <w:sz w:val="25"/>
                <w:szCs w:val="25"/>
              </w:rPr>
              <w:t xml:space="preserve"> </w:t>
            </w:r>
            <w:r w:rsidRPr="004D2487">
              <w:rPr>
                <w:sz w:val="25"/>
                <w:szCs w:val="25"/>
              </w:rPr>
              <w:t>2016</w:t>
            </w:r>
          </w:p>
        </w:tc>
      </w:tr>
      <w:tr w:rsidR="003B1D21" w:rsidRPr="00B96427" w:rsidTr="00957050">
        <w:tc>
          <w:tcPr>
            <w:tcW w:w="565" w:type="dxa"/>
            <w:vAlign w:val="center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</w:t>
            </w:r>
          </w:p>
        </w:tc>
        <w:tc>
          <w:tcPr>
            <w:tcW w:w="2855" w:type="dxa"/>
          </w:tcPr>
          <w:p w:rsidR="003B1D21" w:rsidRPr="004D2487" w:rsidRDefault="003B1D21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Соглашение с комитетом общего и профессионального образования Ленинградской области, Постановление администрации МО «Всеволожский муниципальный район» Ленинградской области</w:t>
            </w:r>
          </w:p>
        </w:tc>
        <w:tc>
          <w:tcPr>
            <w:tcW w:w="3240" w:type="dxa"/>
          </w:tcPr>
          <w:p w:rsidR="003B1D21" w:rsidRPr="004D2487" w:rsidRDefault="003B1D21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Предоставление субсидии на реализацию мероприятий муниципальной Программы в части развития начального общего, основного общего и среднего общего образования, обеспечение софинансирования мероприятий Программы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Комитет по образованию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2014</w:t>
            </w:r>
          </w:p>
        </w:tc>
      </w:tr>
      <w:tr w:rsidR="003B1D21" w:rsidRPr="00B96427" w:rsidTr="00957050">
        <w:tc>
          <w:tcPr>
            <w:tcW w:w="565" w:type="dxa"/>
            <w:vAlign w:val="center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3</w:t>
            </w:r>
          </w:p>
        </w:tc>
        <w:tc>
          <w:tcPr>
            <w:tcW w:w="2855" w:type="dxa"/>
          </w:tcPr>
          <w:p w:rsidR="003B1D21" w:rsidRPr="004D2487" w:rsidRDefault="003B1D21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Постановление администрации МО «Всеволожский муниципальный район» Ленинградской области</w:t>
            </w:r>
          </w:p>
        </w:tc>
        <w:tc>
          <w:tcPr>
            <w:tcW w:w="3240" w:type="dxa"/>
          </w:tcPr>
          <w:p w:rsidR="007515C7" w:rsidRPr="004D2487" w:rsidRDefault="003B1D21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 xml:space="preserve">Внесение изменений в проектное финансирование мероприятий подпрограммы 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Комитет по образованию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2014, 2015,</w:t>
            </w:r>
            <w:r w:rsidR="007501E0">
              <w:rPr>
                <w:sz w:val="25"/>
                <w:szCs w:val="25"/>
              </w:rPr>
              <w:t xml:space="preserve"> </w:t>
            </w:r>
            <w:r w:rsidRPr="004D2487">
              <w:rPr>
                <w:sz w:val="25"/>
                <w:szCs w:val="25"/>
              </w:rPr>
              <w:t>2016</w:t>
            </w:r>
          </w:p>
        </w:tc>
      </w:tr>
      <w:tr w:rsidR="003B1D21" w:rsidRPr="00B96427" w:rsidTr="00957050">
        <w:tc>
          <w:tcPr>
            <w:tcW w:w="9900" w:type="dxa"/>
            <w:gridSpan w:val="5"/>
          </w:tcPr>
          <w:p w:rsidR="003B1D21" w:rsidRPr="004D2487" w:rsidRDefault="003B1D21" w:rsidP="0055463F">
            <w:pPr>
              <w:jc w:val="both"/>
              <w:rPr>
                <w:b/>
                <w:sz w:val="25"/>
                <w:szCs w:val="25"/>
              </w:rPr>
            </w:pPr>
            <w:r w:rsidRPr="004D2487">
              <w:rPr>
                <w:b/>
                <w:sz w:val="25"/>
                <w:szCs w:val="25"/>
              </w:rPr>
              <w:t>Подпрограмма 3. Развитие дополнительного образования детей, подростков и молодежи</w:t>
            </w:r>
          </w:p>
        </w:tc>
      </w:tr>
      <w:tr w:rsidR="003B1D21" w:rsidRPr="00B96427" w:rsidTr="00957050">
        <w:tc>
          <w:tcPr>
            <w:tcW w:w="565" w:type="dxa"/>
            <w:vAlign w:val="center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1</w:t>
            </w:r>
          </w:p>
        </w:tc>
        <w:tc>
          <w:tcPr>
            <w:tcW w:w="2855" w:type="dxa"/>
          </w:tcPr>
          <w:p w:rsidR="003B1D21" w:rsidRPr="004D2487" w:rsidRDefault="003B1D21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Постановлени</w:t>
            </w:r>
            <w:r w:rsidR="00393231" w:rsidRPr="004D2487">
              <w:rPr>
                <w:sz w:val="25"/>
                <w:szCs w:val="25"/>
              </w:rPr>
              <w:t>я</w:t>
            </w:r>
            <w:r w:rsidRPr="004D2487">
              <w:rPr>
                <w:sz w:val="25"/>
                <w:szCs w:val="25"/>
              </w:rPr>
              <w:t xml:space="preserve"> администрации МО «Всеволожский муниципальный район» Ленинградской области</w:t>
            </w:r>
          </w:p>
        </w:tc>
        <w:tc>
          <w:tcPr>
            <w:tcW w:w="3240" w:type="dxa"/>
          </w:tcPr>
          <w:p w:rsidR="003B1D21" w:rsidRPr="004D2487" w:rsidRDefault="003B1D21" w:rsidP="004D2487">
            <w:pPr>
              <w:ind w:right="-108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Закрепление организационно-</w:t>
            </w:r>
            <w:proofErr w:type="gramStart"/>
            <w:r w:rsidRPr="004D2487">
              <w:rPr>
                <w:sz w:val="25"/>
                <w:szCs w:val="25"/>
              </w:rPr>
              <w:t>экономических механизмов</w:t>
            </w:r>
            <w:proofErr w:type="gramEnd"/>
            <w:r w:rsidRPr="004D2487">
              <w:rPr>
                <w:sz w:val="25"/>
                <w:szCs w:val="25"/>
              </w:rPr>
              <w:t xml:space="preserve"> обеспечени</w:t>
            </w:r>
            <w:r w:rsidR="00393231" w:rsidRPr="004D2487">
              <w:rPr>
                <w:sz w:val="25"/>
                <w:szCs w:val="25"/>
              </w:rPr>
              <w:t>я</w:t>
            </w:r>
            <w:r w:rsidRPr="004D2487">
              <w:rPr>
                <w:sz w:val="25"/>
                <w:szCs w:val="25"/>
              </w:rPr>
              <w:t xml:space="preserve"> доступности услуг дополнительного образования, приведение условий организации дополнительного образования</w:t>
            </w:r>
            <w:r w:rsidR="00393231" w:rsidRPr="004D2487">
              <w:rPr>
                <w:sz w:val="25"/>
                <w:szCs w:val="25"/>
              </w:rPr>
              <w:t xml:space="preserve"> детей </w:t>
            </w:r>
            <w:r w:rsidR="004D2487">
              <w:rPr>
                <w:sz w:val="25"/>
                <w:szCs w:val="25"/>
              </w:rPr>
              <w:br/>
            </w:r>
            <w:r w:rsidRPr="004D2487">
              <w:rPr>
                <w:sz w:val="25"/>
                <w:szCs w:val="25"/>
              </w:rPr>
              <w:t>в соответствии</w:t>
            </w:r>
            <w:r w:rsidR="00F02A96" w:rsidRPr="004D2487">
              <w:rPr>
                <w:sz w:val="25"/>
                <w:szCs w:val="25"/>
              </w:rPr>
              <w:t xml:space="preserve"> </w:t>
            </w:r>
            <w:r w:rsidRPr="004D2487">
              <w:rPr>
                <w:sz w:val="25"/>
                <w:szCs w:val="25"/>
              </w:rPr>
              <w:t xml:space="preserve">с обновленными документами, регулирующими </w:t>
            </w:r>
            <w:r w:rsidR="00393231" w:rsidRPr="004D2487">
              <w:rPr>
                <w:sz w:val="25"/>
                <w:szCs w:val="25"/>
              </w:rPr>
              <w:t xml:space="preserve">данные </w:t>
            </w:r>
            <w:r w:rsidRPr="004D2487">
              <w:rPr>
                <w:sz w:val="25"/>
                <w:szCs w:val="25"/>
              </w:rPr>
              <w:t xml:space="preserve">требования 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Комитет по образованию</w:t>
            </w:r>
          </w:p>
        </w:tc>
        <w:tc>
          <w:tcPr>
            <w:tcW w:w="1620" w:type="dxa"/>
          </w:tcPr>
          <w:p w:rsidR="003B1D21" w:rsidRPr="004D2487" w:rsidRDefault="00393231" w:rsidP="00957050">
            <w:pPr>
              <w:ind w:right="-108"/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По мере принятия федеральных</w:t>
            </w:r>
            <w:r w:rsidR="003B1D21" w:rsidRPr="004D2487">
              <w:rPr>
                <w:sz w:val="25"/>
                <w:szCs w:val="25"/>
              </w:rPr>
              <w:t xml:space="preserve"> </w:t>
            </w:r>
            <w:proofErr w:type="gramStart"/>
            <w:r w:rsidR="003B1D21" w:rsidRPr="004D2487">
              <w:rPr>
                <w:sz w:val="25"/>
                <w:szCs w:val="25"/>
              </w:rPr>
              <w:t>региональ</w:t>
            </w:r>
            <w:r w:rsidRPr="004D2487">
              <w:rPr>
                <w:sz w:val="25"/>
                <w:szCs w:val="25"/>
              </w:rPr>
              <w:t>-</w:t>
            </w:r>
            <w:r w:rsidR="003B1D21" w:rsidRPr="004D2487">
              <w:rPr>
                <w:sz w:val="25"/>
                <w:szCs w:val="25"/>
              </w:rPr>
              <w:t>ных</w:t>
            </w:r>
            <w:proofErr w:type="gramEnd"/>
            <w:r w:rsidR="003B1D21" w:rsidRPr="004D2487">
              <w:rPr>
                <w:sz w:val="25"/>
                <w:szCs w:val="25"/>
              </w:rPr>
              <w:t xml:space="preserve"> нормативных актов</w:t>
            </w:r>
          </w:p>
        </w:tc>
      </w:tr>
      <w:tr w:rsidR="003B1D21" w:rsidRPr="00B96427" w:rsidTr="00957050">
        <w:tc>
          <w:tcPr>
            <w:tcW w:w="565" w:type="dxa"/>
            <w:vAlign w:val="center"/>
          </w:tcPr>
          <w:p w:rsidR="003B1D21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</w:t>
            </w:r>
          </w:p>
        </w:tc>
        <w:tc>
          <w:tcPr>
            <w:tcW w:w="2855" w:type="dxa"/>
          </w:tcPr>
          <w:p w:rsidR="003B1D21" w:rsidRPr="004D2487" w:rsidRDefault="003B1D21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Постановление администрации МО «Всеволожский муниципальный район» Ленинградской области</w:t>
            </w:r>
          </w:p>
        </w:tc>
        <w:tc>
          <w:tcPr>
            <w:tcW w:w="3240" w:type="dxa"/>
          </w:tcPr>
          <w:p w:rsidR="007515C7" w:rsidRPr="004D2487" w:rsidRDefault="003B1D21" w:rsidP="004D2487">
            <w:pPr>
              <w:ind w:right="-108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 xml:space="preserve">Внесение изменений </w:t>
            </w:r>
            <w:r w:rsidR="004D2487">
              <w:rPr>
                <w:sz w:val="25"/>
                <w:szCs w:val="25"/>
              </w:rPr>
              <w:br/>
            </w:r>
            <w:r w:rsidRPr="004D2487">
              <w:rPr>
                <w:sz w:val="25"/>
                <w:szCs w:val="25"/>
              </w:rPr>
              <w:t xml:space="preserve">в проектное финансирование мероприятий подпрограммы 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Комитет по образованию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2014, 2015,</w:t>
            </w:r>
            <w:r w:rsidR="007501E0">
              <w:rPr>
                <w:sz w:val="25"/>
                <w:szCs w:val="25"/>
              </w:rPr>
              <w:t xml:space="preserve"> </w:t>
            </w:r>
            <w:r w:rsidRPr="004D2487">
              <w:rPr>
                <w:sz w:val="25"/>
                <w:szCs w:val="25"/>
              </w:rPr>
              <w:t>2016</w:t>
            </w:r>
          </w:p>
        </w:tc>
      </w:tr>
      <w:tr w:rsidR="003B1D21" w:rsidRPr="00B96427" w:rsidTr="00957050">
        <w:tc>
          <w:tcPr>
            <w:tcW w:w="9900" w:type="dxa"/>
            <w:gridSpan w:val="5"/>
          </w:tcPr>
          <w:p w:rsidR="003B1D21" w:rsidRPr="004D2487" w:rsidRDefault="003B1D21" w:rsidP="0055463F">
            <w:pPr>
              <w:jc w:val="both"/>
              <w:rPr>
                <w:b/>
                <w:sz w:val="25"/>
                <w:szCs w:val="25"/>
              </w:rPr>
            </w:pPr>
            <w:r w:rsidRPr="004D2487">
              <w:rPr>
                <w:b/>
                <w:sz w:val="25"/>
                <w:szCs w:val="25"/>
              </w:rPr>
              <w:lastRenderedPageBreak/>
              <w:t>Подпрограмма 4. Поддержка талантливой молодежи</w:t>
            </w:r>
          </w:p>
        </w:tc>
      </w:tr>
      <w:tr w:rsidR="003B1D21" w:rsidRPr="00B96427" w:rsidTr="00957050">
        <w:tc>
          <w:tcPr>
            <w:tcW w:w="565" w:type="dxa"/>
            <w:vAlign w:val="center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1</w:t>
            </w:r>
          </w:p>
        </w:tc>
        <w:tc>
          <w:tcPr>
            <w:tcW w:w="2855" w:type="dxa"/>
          </w:tcPr>
          <w:p w:rsidR="003B1D21" w:rsidRPr="004D2487" w:rsidRDefault="003B1D21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Постановление администрации МО «Всеволожский муниципальный район» Ленинградской области</w:t>
            </w:r>
          </w:p>
        </w:tc>
        <w:tc>
          <w:tcPr>
            <w:tcW w:w="3240" w:type="dxa"/>
          </w:tcPr>
          <w:p w:rsidR="003B1D21" w:rsidRPr="004D2487" w:rsidRDefault="003B1D21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Внесение изменений в проектное финансирование мероприятий подпрограммы.</w:t>
            </w:r>
          </w:p>
          <w:p w:rsidR="00BB27B3" w:rsidRPr="004D2487" w:rsidRDefault="003B1D21" w:rsidP="004D2487">
            <w:pPr>
              <w:ind w:right="-108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 xml:space="preserve">Внесение изменений </w:t>
            </w:r>
            <w:r w:rsidR="004D2487">
              <w:rPr>
                <w:sz w:val="25"/>
                <w:szCs w:val="25"/>
              </w:rPr>
              <w:br/>
            </w:r>
            <w:r w:rsidRPr="004D2487">
              <w:rPr>
                <w:sz w:val="25"/>
                <w:szCs w:val="25"/>
              </w:rPr>
              <w:t xml:space="preserve">в программные мероприятия (в случае необходимости) 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Комитет по образованию</w:t>
            </w:r>
          </w:p>
        </w:tc>
        <w:tc>
          <w:tcPr>
            <w:tcW w:w="1620" w:type="dxa"/>
          </w:tcPr>
          <w:p w:rsidR="003B1D21" w:rsidRPr="004D2487" w:rsidRDefault="003B1D21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2014, 2015,</w:t>
            </w:r>
            <w:r w:rsidR="004D2487">
              <w:rPr>
                <w:sz w:val="25"/>
                <w:szCs w:val="25"/>
              </w:rPr>
              <w:t xml:space="preserve"> </w:t>
            </w:r>
            <w:r w:rsidRPr="004D2487">
              <w:rPr>
                <w:sz w:val="25"/>
                <w:szCs w:val="25"/>
              </w:rPr>
              <w:t>2016</w:t>
            </w:r>
          </w:p>
        </w:tc>
      </w:tr>
      <w:tr w:rsidR="00023E45" w:rsidRPr="00B96427" w:rsidTr="00957050">
        <w:tc>
          <w:tcPr>
            <w:tcW w:w="9900" w:type="dxa"/>
            <w:gridSpan w:val="5"/>
            <w:vAlign w:val="center"/>
          </w:tcPr>
          <w:p w:rsidR="00023E45" w:rsidRPr="004D2487" w:rsidRDefault="00023E45" w:rsidP="00023E45">
            <w:pPr>
              <w:rPr>
                <w:sz w:val="25"/>
                <w:szCs w:val="25"/>
              </w:rPr>
            </w:pPr>
            <w:r w:rsidRPr="004D2487">
              <w:rPr>
                <w:b/>
                <w:sz w:val="25"/>
                <w:szCs w:val="25"/>
              </w:rPr>
              <w:t>Подпрограмма 5. Развитие</w:t>
            </w:r>
            <w:r w:rsidR="00F02A96" w:rsidRPr="004D2487">
              <w:rPr>
                <w:b/>
                <w:sz w:val="25"/>
                <w:szCs w:val="25"/>
              </w:rPr>
              <w:t xml:space="preserve"> </w:t>
            </w:r>
            <w:r w:rsidRPr="004D2487">
              <w:rPr>
                <w:b/>
                <w:sz w:val="25"/>
                <w:szCs w:val="25"/>
              </w:rPr>
              <w:t>молодежной политики</w:t>
            </w:r>
          </w:p>
        </w:tc>
      </w:tr>
      <w:tr w:rsidR="00023E45" w:rsidRPr="00B96427" w:rsidTr="00957050">
        <w:tc>
          <w:tcPr>
            <w:tcW w:w="565" w:type="dxa"/>
            <w:vAlign w:val="center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1</w:t>
            </w:r>
          </w:p>
        </w:tc>
        <w:tc>
          <w:tcPr>
            <w:tcW w:w="2855" w:type="dxa"/>
          </w:tcPr>
          <w:p w:rsidR="00023E45" w:rsidRPr="004D2487" w:rsidRDefault="00023E45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Постановление администрации МО «Всеволожский муниципальный район» Ленинградской области</w:t>
            </w:r>
          </w:p>
        </w:tc>
        <w:tc>
          <w:tcPr>
            <w:tcW w:w="3240" w:type="dxa"/>
          </w:tcPr>
          <w:p w:rsidR="00023E45" w:rsidRPr="004D2487" w:rsidRDefault="00023E45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Внесение изменений в проектное финансирование мероприятий подпрограммы.</w:t>
            </w:r>
          </w:p>
          <w:p w:rsidR="007515C7" w:rsidRPr="004D2487" w:rsidRDefault="00023E45" w:rsidP="004D2487">
            <w:pPr>
              <w:ind w:right="-108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 xml:space="preserve">Внесение изменений </w:t>
            </w:r>
            <w:r w:rsidR="004D2487">
              <w:rPr>
                <w:sz w:val="25"/>
                <w:szCs w:val="25"/>
              </w:rPr>
              <w:br/>
            </w:r>
            <w:r w:rsidRPr="004D2487">
              <w:rPr>
                <w:sz w:val="25"/>
                <w:szCs w:val="25"/>
              </w:rPr>
              <w:t xml:space="preserve">в программные мероприятия (в случае необходимости) </w:t>
            </w:r>
          </w:p>
        </w:tc>
        <w:tc>
          <w:tcPr>
            <w:tcW w:w="1620" w:type="dxa"/>
          </w:tcPr>
          <w:p w:rsidR="00023E45" w:rsidRPr="004D2487" w:rsidRDefault="006C2B4F" w:rsidP="000973D9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Отдел физической культуры, спорта, туризма и молодежной политики,</w:t>
            </w:r>
          </w:p>
        </w:tc>
        <w:tc>
          <w:tcPr>
            <w:tcW w:w="1620" w:type="dxa"/>
          </w:tcPr>
          <w:p w:rsidR="00023E45" w:rsidRPr="004D2487" w:rsidRDefault="00023E45" w:rsidP="000973D9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2014, 2015,</w:t>
            </w:r>
            <w:r w:rsidR="004D2487">
              <w:rPr>
                <w:sz w:val="25"/>
                <w:szCs w:val="25"/>
              </w:rPr>
              <w:t xml:space="preserve"> </w:t>
            </w:r>
            <w:r w:rsidRPr="004D2487">
              <w:rPr>
                <w:sz w:val="25"/>
                <w:szCs w:val="25"/>
              </w:rPr>
              <w:t>2016</w:t>
            </w:r>
          </w:p>
        </w:tc>
      </w:tr>
      <w:tr w:rsidR="00023E45" w:rsidRPr="00B96427" w:rsidTr="00957050">
        <w:tc>
          <w:tcPr>
            <w:tcW w:w="9900" w:type="dxa"/>
            <w:gridSpan w:val="5"/>
          </w:tcPr>
          <w:p w:rsidR="00023E45" w:rsidRPr="004D2487" w:rsidRDefault="00023E45" w:rsidP="007515C7">
            <w:pPr>
              <w:jc w:val="both"/>
              <w:rPr>
                <w:b/>
                <w:sz w:val="25"/>
                <w:szCs w:val="25"/>
              </w:rPr>
            </w:pPr>
            <w:r w:rsidRPr="004D2487">
              <w:rPr>
                <w:b/>
                <w:sz w:val="25"/>
                <w:szCs w:val="25"/>
              </w:rPr>
              <w:t xml:space="preserve">Подпрограмма </w:t>
            </w:r>
            <w:r w:rsidR="007515C7" w:rsidRPr="004D2487">
              <w:rPr>
                <w:b/>
                <w:sz w:val="25"/>
                <w:szCs w:val="25"/>
              </w:rPr>
              <w:t>6</w:t>
            </w:r>
            <w:r w:rsidRPr="004D2487">
              <w:rPr>
                <w:b/>
                <w:sz w:val="25"/>
                <w:szCs w:val="25"/>
              </w:rPr>
              <w:t>. Развитие системы отдыха, оздоровления, занятости детей, подростков и молодежи</w:t>
            </w:r>
          </w:p>
        </w:tc>
      </w:tr>
      <w:tr w:rsidR="00023E45" w:rsidRPr="00B96427" w:rsidTr="00957050">
        <w:tc>
          <w:tcPr>
            <w:tcW w:w="565" w:type="dxa"/>
            <w:vAlign w:val="center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1</w:t>
            </w:r>
          </w:p>
        </w:tc>
        <w:tc>
          <w:tcPr>
            <w:tcW w:w="2855" w:type="dxa"/>
          </w:tcPr>
          <w:p w:rsidR="00023E45" w:rsidRPr="004D2487" w:rsidRDefault="00023E45" w:rsidP="0055463F">
            <w:pPr>
              <w:jc w:val="both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 xml:space="preserve">Распоряжение Комитета по образованию </w:t>
            </w:r>
          </w:p>
        </w:tc>
        <w:tc>
          <w:tcPr>
            <w:tcW w:w="3240" w:type="dxa"/>
          </w:tcPr>
          <w:p w:rsidR="00023E45" w:rsidRPr="004D2487" w:rsidRDefault="00023E45" w:rsidP="00957050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 xml:space="preserve">Совершенствование системы отдыха, оздоровления и занятости, приведение условий в соответствие с установленными требованиями  </w:t>
            </w:r>
          </w:p>
        </w:tc>
        <w:tc>
          <w:tcPr>
            <w:tcW w:w="1620" w:type="dxa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Комитет по образованию</w:t>
            </w:r>
          </w:p>
        </w:tc>
        <w:tc>
          <w:tcPr>
            <w:tcW w:w="1620" w:type="dxa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2014, 2015,</w:t>
            </w:r>
            <w:r w:rsidR="004D2487">
              <w:rPr>
                <w:sz w:val="25"/>
                <w:szCs w:val="25"/>
              </w:rPr>
              <w:t xml:space="preserve"> </w:t>
            </w:r>
            <w:r w:rsidRPr="004D2487">
              <w:rPr>
                <w:sz w:val="25"/>
                <w:szCs w:val="25"/>
              </w:rPr>
              <w:t>2016</w:t>
            </w:r>
          </w:p>
        </w:tc>
      </w:tr>
      <w:tr w:rsidR="00023E45" w:rsidRPr="00B96427" w:rsidTr="00957050">
        <w:tc>
          <w:tcPr>
            <w:tcW w:w="565" w:type="dxa"/>
            <w:vAlign w:val="center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</w:t>
            </w:r>
          </w:p>
        </w:tc>
        <w:tc>
          <w:tcPr>
            <w:tcW w:w="2855" w:type="dxa"/>
          </w:tcPr>
          <w:p w:rsidR="00023E45" w:rsidRPr="004D2487" w:rsidRDefault="00023E45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Соглашение с комитетом общего и профессионального образования Ленинградской области, Постановление администрации МО «Всеволожский муниципальный район» Ленинградской области</w:t>
            </w:r>
          </w:p>
        </w:tc>
        <w:tc>
          <w:tcPr>
            <w:tcW w:w="3240" w:type="dxa"/>
          </w:tcPr>
          <w:p w:rsidR="00BB27B3" w:rsidRPr="004D2487" w:rsidRDefault="00023E45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Предоставление субсидии на реализацию муниципальной Программы развития системы отдыха, оздоровления, занятости детей, подростков и молодежи, софинансирования мероприятий Программы</w:t>
            </w:r>
          </w:p>
        </w:tc>
        <w:tc>
          <w:tcPr>
            <w:tcW w:w="1620" w:type="dxa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Комитет по образованию</w:t>
            </w:r>
          </w:p>
        </w:tc>
        <w:tc>
          <w:tcPr>
            <w:tcW w:w="1620" w:type="dxa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2014</w:t>
            </w:r>
          </w:p>
        </w:tc>
      </w:tr>
      <w:tr w:rsidR="00023E45" w:rsidRPr="00B96427" w:rsidTr="00957050">
        <w:tc>
          <w:tcPr>
            <w:tcW w:w="565" w:type="dxa"/>
            <w:vAlign w:val="center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3</w:t>
            </w:r>
          </w:p>
        </w:tc>
        <w:tc>
          <w:tcPr>
            <w:tcW w:w="2855" w:type="dxa"/>
          </w:tcPr>
          <w:p w:rsidR="00023E45" w:rsidRPr="004D2487" w:rsidRDefault="00023E45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Постановление администрации МО «Всеволожский муниципальный район» Ленинградской области</w:t>
            </w:r>
          </w:p>
        </w:tc>
        <w:tc>
          <w:tcPr>
            <w:tcW w:w="3240" w:type="dxa"/>
          </w:tcPr>
          <w:p w:rsidR="00023E45" w:rsidRPr="004D2487" w:rsidRDefault="00023E45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Внесение изменений в проектное финансирование мероприятий подпрограммы.</w:t>
            </w:r>
          </w:p>
          <w:p w:rsidR="00BB27B3" w:rsidRPr="004D2487" w:rsidRDefault="00023E45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 xml:space="preserve">Внесение изменений в программные мероприятия (в случае необходимости) </w:t>
            </w:r>
          </w:p>
        </w:tc>
        <w:tc>
          <w:tcPr>
            <w:tcW w:w="1620" w:type="dxa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Комитет по образованию</w:t>
            </w:r>
          </w:p>
        </w:tc>
        <w:tc>
          <w:tcPr>
            <w:tcW w:w="1620" w:type="dxa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2014, 2015,</w:t>
            </w:r>
            <w:r w:rsidR="004D2487">
              <w:rPr>
                <w:sz w:val="25"/>
                <w:szCs w:val="25"/>
              </w:rPr>
              <w:t xml:space="preserve"> </w:t>
            </w:r>
            <w:r w:rsidRPr="004D2487">
              <w:rPr>
                <w:sz w:val="25"/>
                <w:szCs w:val="25"/>
              </w:rPr>
              <w:t>2016</w:t>
            </w:r>
          </w:p>
        </w:tc>
      </w:tr>
      <w:tr w:rsidR="00023E45" w:rsidRPr="00B96427" w:rsidTr="00957050">
        <w:tc>
          <w:tcPr>
            <w:tcW w:w="9900" w:type="dxa"/>
            <w:gridSpan w:val="5"/>
          </w:tcPr>
          <w:p w:rsidR="00023E45" w:rsidRPr="004D2487" w:rsidRDefault="00023E45" w:rsidP="00BB27B3">
            <w:pPr>
              <w:jc w:val="both"/>
              <w:rPr>
                <w:b/>
                <w:sz w:val="25"/>
                <w:szCs w:val="25"/>
              </w:rPr>
            </w:pPr>
            <w:r w:rsidRPr="004D2487">
              <w:rPr>
                <w:b/>
                <w:sz w:val="25"/>
                <w:szCs w:val="25"/>
              </w:rPr>
              <w:t xml:space="preserve">Подпрограмма </w:t>
            </w:r>
            <w:r w:rsidR="00BB27B3" w:rsidRPr="004D2487">
              <w:rPr>
                <w:b/>
                <w:sz w:val="25"/>
                <w:szCs w:val="25"/>
              </w:rPr>
              <w:t>7</w:t>
            </w:r>
            <w:r w:rsidRPr="004D2487">
              <w:rPr>
                <w:b/>
                <w:sz w:val="25"/>
                <w:szCs w:val="25"/>
              </w:rPr>
              <w:t>. Развитие кадрового потенциала системы образования</w:t>
            </w:r>
          </w:p>
        </w:tc>
      </w:tr>
      <w:tr w:rsidR="00023E45" w:rsidRPr="00B96427" w:rsidTr="00957050">
        <w:tc>
          <w:tcPr>
            <w:tcW w:w="565" w:type="dxa"/>
            <w:vAlign w:val="center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1</w:t>
            </w:r>
          </w:p>
        </w:tc>
        <w:tc>
          <w:tcPr>
            <w:tcW w:w="2855" w:type="dxa"/>
          </w:tcPr>
          <w:p w:rsidR="00023E45" w:rsidRPr="004D2487" w:rsidRDefault="00023E45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Постановление администрации МО «Всеволожский муниципальный район» Ленинградской области,</w:t>
            </w:r>
          </w:p>
          <w:p w:rsidR="00023E45" w:rsidRPr="004D2487" w:rsidRDefault="00023E45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Приказ Комитета по образованию</w:t>
            </w:r>
          </w:p>
        </w:tc>
        <w:tc>
          <w:tcPr>
            <w:tcW w:w="3240" w:type="dxa"/>
          </w:tcPr>
          <w:p w:rsidR="00023E45" w:rsidRPr="004D2487" w:rsidRDefault="00023E45" w:rsidP="004D2487">
            <w:pPr>
              <w:ind w:right="-108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 xml:space="preserve">Обеспечение внедрения эффективного контракта, включающего показатели эффективности и результативности </w:t>
            </w:r>
            <w:r w:rsidRPr="004D2487">
              <w:rPr>
                <w:spacing w:val="-4"/>
                <w:sz w:val="25"/>
                <w:szCs w:val="25"/>
              </w:rPr>
              <w:t>деятельности, учитывающего</w:t>
            </w:r>
            <w:r w:rsidRPr="004D2487">
              <w:rPr>
                <w:sz w:val="25"/>
                <w:szCs w:val="25"/>
              </w:rPr>
              <w:t xml:space="preserve"> все виды выплат и условия осуществления труда</w:t>
            </w:r>
          </w:p>
        </w:tc>
        <w:tc>
          <w:tcPr>
            <w:tcW w:w="1620" w:type="dxa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Комитет по образованию</w:t>
            </w:r>
          </w:p>
        </w:tc>
        <w:tc>
          <w:tcPr>
            <w:tcW w:w="1620" w:type="dxa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2014</w:t>
            </w:r>
          </w:p>
        </w:tc>
      </w:tr>
      <w:tr w:rsidR="00023E45" w:rsidRPr="00B96427" w:rsidTr="00957050">
        <w:tc>
          <w:tcPr>
            <w:tcW w:w="565" w:type="dxa"/>
            <w:vAlign w:val="center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2855" w:type="dxa"/>
          </w:tcPr>
          <w:p w:rsidR="00023E45" w:rsidRPr="004D2487" w:rsidRDefault="00023E45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Приказ Комитета по образованию</w:t>
            </w:r>
          </w:p>
        </w:tc>
        <w:tc>
          <w:tcPr>
            <w:tcW w:w="3240" w:type="dxa"/>
          </w:tcPr>
          <w:p w:rsidR="00023E45" w:rsidRPr="004D2487" w:rsidRDefault="00023E45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Утверждение положений и регламентов, связанных с функционированием системы оценки качества образования, в т.ч. с учетом федеральных методических рекомендаций по оценке эффективности деятельности учреждений, руководителей и основных категорий работников</w:t>
            </w:r>
          </w:p>
        </w:tc>
        <w:tc>
          <w:tcPr>
            <w:tcW w:w="1620" w:type="dxa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Комитет по образованию</w:t>
            </w:r>
          </w:p>
        </w:tc>
        <w:tc>
          <w:tcPr>
            <w:tcW w:w="1620" w:type="dxa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2014, 2015</w:t>
            </w:r>
          </w:p>
        </w:tc>
      </w:tr>
      <w:tr w:rsidR="00023E45" w:rsidRPr="00B96427" w:rsidTr="00957050">
        <w:tc>
          <w:tcPr>
            <w:tcW w:w="565" w:type="dxa"/>
            <w:vAlign w:val="center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3</w:t>
            </w:r>
          </w:p>
        </w:tc>
        <w:tc>
          <w:tcPr>
            <w:tcW w:w="2855" w:type="dxa"/>
          </w:tcPr>
          <w:p w:rsidR="00023E45" w:rsidRPr="004D2487" w:rsidRDefault="00023E45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Постановление администрации МО «Всеволожский муниципальный район» Ленинградской области</w:t>
            </w:r>
          </w:p>
        </w:tc>
        <w:tc>
          <w:tcPr>
            <w:tcW w:w="3240" w:type="dxa"/>
          </w:tcPr>
          <w:p w:rsidR="00023E45" w:rsidRPr="004D2487" w:rsidRDefault="00023E45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Внесение изменений в проектное финансиро</w:t>
            </w:r>
            <w:r w:rsidR="00F05F57" w:rsidRPr="004D2487">
              <w:rPr>
                <w:sz w:val="25"/>
                <w:szCs w:val="25"/>
              </w:rPr>
              <w:t xml:space="preserve">вание мероприятий подпрограммы и </w:t>
            </w:r>
            <w:r w:rsidRPr="004D2487">
              <w:rPr>
                <w:sz w:val="25"/>
                <w:szCs w:val="25"/>
              </w:rPr>
              <w:t xml:space="preserve">в программные мероприятия (в случае необходимости) </w:t>
            </w:r>
          </w:p>
        </w:tc>
        <w:tc>
          <w:tcPr>
            <w:tcW w:w="1620" w:type="dxa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Комитет по образованию</w:t>
            </w:r>
          </w:p>
        </w:tc>
        <w:tc>
          <w:tcPr>
            <w:tcW w:w="1620" w:type="dxa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2014, 2015,</w:t>
            </w:r>
            <w:r w:rsidR="004D2487">
              <w:rPr>
                <w:sz w:val="25"/>
                <w:szCs w:val="25"/>
              </w:rPr>
              <w:t xml:space="preserve"> </w:t>
            </w:r>
            <w:r w:rsidRPr="004D2487">
              <w:rPr>
                <w:sz w:val="25"/>
                <w:szCs w:val="25"/>
              </w:rPr>
              <w:t>2016</w:t>
            </w:r>
          </w:p>
        </w:tc>
      </w:tr>
      <w:tr w:rsidR="00023E45" w:rsidRPr="00B96427" w:rsidTr="00957050">
        <w:tc>
          <w:tcPr>
            <w:tcW w:w="9900" w:type="dxa"/>
            <w:gridSpan w:val="5"/>
          </w:tcPr>
          <w:p w:rsidR="00023E45" w:rsidRPr="004D2487" w:rsidRDefault="00023E45" w:rsidP="00A80FDC">
            <w:pPr>
              <w:jc w:val="both"/>
              <w:rPr>
                <w:b/>
                <w:sz w:val="25"/>
                <w:szCs w:val="25"/>
              </w:rPr>
            </w:pPr>
            <w:r w:rsidRPr="004D2487">
              <w:rPr>
                <w:b/>
                <w:sz w:val="25"/>
                <w:szCs w:val="25"/>
              </w:rPr>
              <w:t xml:space="preserve">Подпрограмма </w:t>
            </w:r>
            <w:r w:rsidR="00A80FDC" w:rsidRPr="004D2487">
              <w:rPr>
                <w:b/>
                <w:sz w:val="25"/>
                <w:szCs w:val="25"/>
              </w:rPr>
              <w:t>8</w:t>
            </w:r>
            <w:r w:rsidRPr="004D2487">
              <w:rPr>
                <w:b/>
                <w:sz w:val="25"/>
                <w:szCs w:val="25"/>
              </w:rPr>
              <w:t>. Обеспечение реализации Программы</w:t>
            </w:r>
          </w:p>
        </w:tc>
      </w:tr>
      <w:tr w:rsidR="00023E45" w:rsidRPr="00B96427" w:rsidTr="00957050">
        <w:tc>
          <w:tcPr>
            <w:tcW w:w="565" w:type="dxa"/>
            <w:vAlign w:val="center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1</w:t>
            </w:r>
          </w:p>
        </w:tc>
        <w:tc>
          <w:tcPr>
            <w:tcW w:w="2855" w:type="dxa"/>
          </w:tcPr>
          <w:p w:rsidR="00023E45" w:rsidRPr="004D2487" w:rsidRDefault="00023E45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Приказ Комитета по образованию</w:t>
            </w:r>
          </w:p>
        </w:tc>
        <w:tc>
          <w:tcPr>
            <w:tcW w:w="3240" w:type="dxa"/>
          </w:tcPr>
          <w:p w:rsidR="00023E45" w:rsidRPr="004D2487" w:rsidRDefault="00023E45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Разработка порядка реализации мероприятий Программы и мониторинга их исполнения</w:t>
            </w:r>
          </w:p>
        </w:tc>
        <w:tc>
          <w:tcPr>
            <w:tcW w:w="1620" w:type="dxa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Комитет по образованию</w:t>
            </w:r>
          </w:p>
        </w:tc>
        <w:tc>
          <w:tcPr>
            <w:tcW w:w="1620" w:type="dxa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2014, 2015,</w:t>
            </w:r>
            <w:r w:rsidR="004D2487">
              <w:rPr>
                <w:sz w:val="25"/>
                <w:szCs w:val="25"/>
              </w:rPr>
              <w:t xml:space="preserve"> </w:t>
            </w:r>
            <w:r w:rsidRPr="004D2487">
              <w:rPr>
                <w:sz w:val="25"/>
                <w:szCs w:val="25"/>
              </w:rPr>
              <w:t>2016</w:t>
            </w:r>
          </w:p>
        </w:tc>
      </w:tr>
      <w:tr w:rsidR="00023E45" w:rsidRPr="00B96427" w:rsidTr="00957050">
        <w:tc>
          <w:tcPr>
            <w:tcW w:w="565" w:type="dxa"/>
            <w:vAlign w:val="center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</w:t>
            </w:r>
          </w:p>
        </w:tc>
        <w:tc>
          <w:tcPr>
            <w:tcW w:w="2855" w:type="dxa"/>
          </w:tcPr>
          <w:p w:rsidR="00023E45" w:rsidRPr="004D2487" w:rsidRDefault="00023E45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Распоряжения Комитета по образованию</w:t>
            </w:r>
          </w:p>
        </w:tc>
        <w:tc>
          <w:tcPr>
            <w:tcW w:w="3240" w:type="dxa"/>
          </w:tcPr>
          <w:p w:rsidR="00023E45" w:rsidRPr="004D2487" w:rsidRDefault="00023E45" w:rsidP="004D2487">
            <w:pPr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Распределение финансирования по мероприятиям Программы</w:t>
            </w:r>
            <w:r w:rsidR="00F02A96" w:rsidRPr="004D2487">
              <w:rPr>
                <w:sz w:val="25"/>
                <w:szCs w:val="25"/>
              </w:rPr>
              <w:t xml:space="preserve"> </w:t>
            </w:r>
            <w:r w:rsidRPr="004D2487">
              <w:rPr>
                <w:sz w:val="25"/>
                <w:szCs w:val="25"/>
              </w:rPr>
              <w:t>в разрезе образовательных учреждений</w:t>
            </w:r>
          </w:p>
        </w:tc>
        <w:tc>
          <w:tcPr>
            <w:tcW w:w="1620" w:type="dxa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Комитет по образованию</w:t>
            </w:r>
          </w:p>
        </w:tc>
        <w:tc>
          <w:tcPr>
            <w:tcW w:w="1620" w:type="dxa"/>
          </w:tcPr>
          <w:p w:rsidR="00023E45" w:rsidRPr="004D2487" w:rsidRDefault="00023E45" w:rsidP="0055463F">
            <w:pPr>
              <w:jc w:val="center"/>
              <w:rPr>
                <w:sz w:val="25"/>
                <w:szCs w:val="25"/>
              </w:rPr>
            </w:pPr>
            <w:r w:rsidRPr="004D2487">
              <w:rPr>
                <w:sz w:val="25"/>
                <w:szCs w:val="25"/>
              </w:rPr>
              <w:t>2014, 2015,</w:t>
            </w:r>
            <w:r w:rsidR="004D2487">
              <w:rPr>
                <w:sz w:val="25"/>
                <w:szCs w:val="25"/>
              </w:rPr>
              <w:t xml:space="preserve"> </w:t>
            </w:r>
            <w:r w:rsidRPr="004D2487">
              <w:rPr>
                <w:sz w:val="25"/>
                <w:szCs w:val="25"/>
              </w:rPr>
              <w:t>2016</w:t>
            </w:r>
          </w:p>
        </w:tc>
      </w:tr>
    </w:tbl>
    <w:p w:rsidR="004D2487" w:rsidRDefault="004D2487" w:rsidP="004D2487">
      <w:pPr>
        <w:rPr>
          <w:b/>
          <w:sz w:val="28"/>
          <w:szCs w:val="28"/>
        </w:rPr>
      </w:pPr>
    </w:p>
    <w:p w:rsidR="004D2487" w:rsidRDefault="004D2487" w:rsidP="004D2487">
      <w:pPr>
        <w:ind w:left="360"/>
        <w:rPr>
          <w:b/>
          <w:sz w:val="28"/>
          <w:szCs w:val="28"/>
        </w:rPr>
      </w:pPr>
    </w:p>
    <w:p w:rsidR="003B1D21" w:rsidRPr="00B96427" w:rsidRDefault="003B1D21" w:rsidP="00E06DAE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ind w:left="0" w:firstLine="720"/>
        <w:rPr>
          <w:b/>
          <w:sz w:val="28"/>
          <w:szCs w:val="28"/>
        </w:rPr>
      </w:pPr>
      <w:r w:rsidRPr="00B96427">
        <w:rPr>
          <w:b/>
          <w:sz w:val="28"/>
          <w:szCs w:val="28"/>
        </w:rPr>
        <w:t xml:space="preserve">Перечень </w:t>
      </w:r>
      <w:r w:rsidR="002D5468" w:rsidRPr="00B96427">
        <w:rPr>
          <w:b/>
          <w:sz w:val="28"/>
          <w:szCs w:val="28"/>
        </w:rPr>
        <w:t xml:space="preserve">и краткое описание </w:t>
      </w:r>
      <w:r w:rsidR="00957050">
        <w:rPr>
          <w:b/>
          <w:sz w:val="28"/>
          <w:szCs w:val="28"/>
        </w:rPr>
        <w:t>подпрограмм Программы</w:t>
      </w:r>
    </w:p>
    <w:p w:rsidR="002D5468" w:rsidRPr="00B96427" w:rsidRDefault="002D5468" w:rsidP="004D2487">
      <w:pPr>
        <w:tabs>
          <w:tab w:val="num" w:pos="0"/>
          <w:tab w:val="left" w:pos="1080"/>
        </w:tabs>
        <w:ind w:firstLine="720"/>
      </w:pPr>
    </w:p>
    <w:p w:rsidR="00731179" w:rsidRPr="00B96427" w:rsidRDefault="002D5468" w:rsidP="004D2487">
      <w:pPr>
        <w:tabs>
          <w:tab w:val="num" w:pos="0"/>
          <w:tab w:val="left" w:pos="1080"/>
        </w:tabs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4D2487">
        <w:rPr>
          <w:color w:val="000000"/>
          <w:spacing w:val="-4"/>
          <w:sz w:val="28"/>
          <w:szCs w:val="28"/>
          <w:shd w:val="clear" w:color="auto" w:fill="FFFFFF"/>
        </w:rPr>
        <w:t xml:space="preserve">Программа </w:t>
      </w:r>
      <w:r w:rsidR="008C7B5F" w:rsidRPr="004D2487">
        <w:rPr>
          <w:color w:val="000000"/>
          <w:spacing w:val="-4"/>
          <w:sz w:val="28"/>
          <w:szCs w:val="28"/>
          <w:shd w:val="clear" w:color="auto" w:fill="FFFFFF"/>
        </w:rPr>
        <w:t>«Современное образование во Всеволожском муниципальном</w:t>
      </w:r>
      <w:r w:rsidR="008C7B5F" w:rsidRPr="00B96427">
        <w:rPr>
          <w:color w:val="000000"/>
          <w:sz w:val="28"/>
          <w:szCs w:val="28"/>
          <w:shd w:val="clear" w:color="auto" w:fill="FFFFFF"/>
        </w:rPr>
        <w:t xml:space="preserve"> районе Ленинградской области» реализуется за счет выполнения мероприятий</w:t>
      </w:r>
      <w:r w:rsidRPr="00B96427">
        <w:rPr>
          <w:color w:val="000000"/>
          <w:sz w:val="28"/>
          <w:szCs w:val="28"/>
          <w:shd w:val="clear" w:color="auto" w:fill="FFFFFF"/>
        </w:rPr>
        <w:t>, взаимосвязанны</w:t>
      </w:r>
      <w:r w:rsidR="008C7B5F" w:rsidRPr="00B96427">
        <w:rPr>
          <w:color w:val="000000"/>
          <w:sz w:val="28"/>
          <w:szCs w:val="28"/>
          <w:shd w:val="clear" w:color="auto" w:fill="FFFFFF"/>
        </w:rPr>
        <w:t>х</w:t>
      </w:r>
      <w:r w:rsidRPr="00B96427">
        <w:rPr>
          <w:color w:val="000000"/>
          <w:sz w:val="28"/>
          <w:szCs w:val="28"/>
          <w:shd w:val="clear" w:color="auto" w:fill="FFFFFF"/>
        </w:rPr>
        <w:t xml:space="preserve"> по срокам, ресурсам и исполнителям</w:t>
      </w:r>
      <w:r w:rsidR="008C7B5F" w:rsidRPr="00B96427">
        <w:rPr>
          <w:color w:val="000000"/>
          <w:sz w:val="28"/>
          <w:szCs w:val="28"/>
          <w:shd w:val="clear" w:color="auto" w:fill="FFFFFF"/>
        </w:rPr>
        <w:t>,</w:t>
      </w:r>
      <w:r w:rsidRPr="00B96427">
        <w:rPr>
          <w:color w:val="000000"/>
          <w:sz w:val="28"/>
          <w:szCs w:val="28"/>
          <w:shd w:val="clear" w:color="auto" w:fill="FFFFFF"/>
        </w:rPr>
        <w:t xml:space="preserve"> направленны</w:t>
      </w:r>
      <w:r w:rsidR="008C7B5F" w:rsidRPr="00B96427">
        <w:rPr>
          <w:color w:val="000000"/>
          <w:sz w:val="28"/>
          <w:szCs w:val="28"/>
          <w:shd w:val="clear" w:color="auto" w:fill="FFFFFF"/>
        </w:rPr>
        <w:t>х</w:t>
      </w:r>
      <w:r w:rsidRPr="00B96427">
        <w:rPr>
          <w:color w:val="000000"/>
          <w:sz w:val="28"/>
          <w:szCs w:val="28"/>
          <w:shd w:val="clear" w:color="auto" w:fill="FFFFFF"/>
        </w:rPr>
        <w:t xml:space="preserve"> </w:t>
      </w:r>
      <w:r w:rsidR="00CD08F9">
        <w:rPr>
          <w:color w:val="000000"/>
          <w:sz w:val="28"/>
          <w:szCs w:val="28"/>
          <w:shd w:val="clear" w:color="auto" w:fill="FFFFFF"/>
        </w:rPr>
        <w:br/>
      </w:r>
      <w:r w:rsidRPr="00B96427">
        <w:rPr>
          <w:color w:val="000000"/>
          <w:sz w:val="28"/>
          <w:szCs w:val="28"/>
          <w:shd w:val="clear" w:color="auto" w:fill="FFFFFF"/>
        </w:rPr>
        <w:t>на комплексную реализацию целей</w:t>
      </w:r>
      <w:r w:rsidR="008C7B5F" w:rsidRPr="00B96427">
        <w:rPr>
          <w:color w:val="000000"/>
          <w:sz w:val="28"/>
          <w:szCs w:val="28"/>
          <w:shd w:val="clear" w:color="auto" w:fill="FFFFFF"/>
        </w:rPr>
        <w:t xml:space="preserve"> Программы</w:t>
      </w:r>
      <w:r w:rsidRPr="00B96427">
        <w:rPr>
          <w:color w:val="000000"/>
          <w:sz w:val="28"/>
          <w:szCs w:val="28"/>
          <w:shd w:val="clear" w:color="auto" w:fill="FFFFFF"/>
        </w:rPr>
        <w:t>.</w:t>
      </w:r>
      <w:r w:rsidR="00731179" w:rsidRPr="00B9642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D5468" w:rsidRPr="00B96427" w:rsidRDefault="00731179" w:rsidP="004D2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B96427">
        <w:rPr>
          <w:color w:val="000000"/>
          <w:sz w:val="28"/>
          <w:szCs w:val="28"/>
          <w:shd w:val="clear" w:color="auto" w:fill="FFFFFF"/>
        </w:rPr>
        <w:t>Программа содержит следующие подпрограммы:</w:t>
      </w:r>
    </w:p>
    <w:p w:rsidR="003B1D21" w:rsidRPr="00B96427" w:rsidRDefault="003B1D21" w:rsidP="004D2487">
      <w:pPr>
        <w:tabs>
          <w:tab w:val="num" w:pos="0"/>
          <w:tab w:val="left" w:pos="1080"/>
        </w:tabs>
        <w:ind w:firstLine="720"/>
      </w:pPr>
    </w:p>
    <w:p w:rsidR="003B1D21" w:rsidRPr="00B96427" w:rsidRDefault="001F5E60" w:rsidP="004D2487">
      <w:pPr>
        <w:tabs>
          <w:tab w:val="num" w:pos="0"/>
          <w:tab w:val="left" w:pos="1080"/>
        </w:tabs>
        <w:ind w:firstLine="720"/>
        <w:rPr>
          <w:b/>
          <w:sz w:val="28"/>
          <w:szCs w:val="28"/>
        </w:rPr>
      </w:pPr>
      <w:r w:rsidRPr="00B96427">
        <w:rPr>
          <w:b/>
          <w:sz w:val="28"/>
          <w:szCs w:val="28"/>
        </w:rPr>
        <w:t>7.1.</w:t>
      </w:r>
      <w:r w:rsidR="00F02A96" w:rsidRPr="00B96427">
        <w:rPr>
          <w:b/>
          <w:sz w:val="28"/>
          <w:szCs w:val="28"/>
        </w:rPr>
        <w:t xml:space="preserve"> </w:t>
      </w:r>
      <w:r w:rsidR="00731179" w:rsidRPr="00B96427">
        <w:rPr>
          <w:b/>
          <w:sz w:val="28"/>
          <w:szCs w:val="28"/>
        </w:rPr>
        <w:t>Подпрограмма «</w:t>
      </w:r>
      <w:r w:rsidR="003B1D21" w:rsidRPr="00B96427">
        <w:rPr>
          <w:b/>
          <w:sz w:val="28"/>
          <w:szCs w:val="28"/>
        </w:rPr>
        <w:t>Развитие дошкольного образования детей</w:t>
      </w:r>
      <w:r w:rsidR="00731179" w:rsidRPr="00B96427">
        <w:rPr>
          <w:b/>
          <w:sz w:val="28"/>
          <w:szCs w:val="28"/>
        </w:rPr>
        <w:t>»</w:t>
      </w:r>
      <w:r w:rsidR="00F02A96" w:rsidRPr="00B96427">
        <w:rPr>
          <w:b/>
          <w:sz w:val="28"/>
          <w:szCs w:val="28"/>
        </w:rPr>
        <w:t xml:space="preserve"> </w:t>
      </w:r>
    </w:p>
    <w:p w:rsidR="003B1D21" w:rsidRPr="00B96427" w:rsidRDefault="003B1D21" w:rsidP="004D2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  <w:lang w:eastAsia="ar-SA"/>
        </w:rPr>
      </w:pPr>
      <w:r w:rsidRPr="00B96427">
        <w:rPr>
          <w:b/>
          <w:sz w:val="28"/>
          <w:szCs w:val="28"/>
          <w:lang w:eastAsia="ar-SA"/>
        </w:rPr>
        <w:t>Цель:</w:t>
      </w:r>
      <w:r w:rsidR="00F02A96" w:rsidRPr="00B96427">
        <w:rPr>
          <w:sz w:val="28"/>
          <w:szCs w:val="28"/>
          <w:lang w:eastAsia="ar-SA"/>
        </w:rPr>
        <w:t xml:space="preserve"> </w:t>
      </w:r>
      <w:r w:rsidRPr="00B96427">
        <w:rPr>
          <w:sz w:val="28"/>
          <w:szCs w:val="28"/>
        </w:rPr>
        <w:t>Обеспечение государственных гарантий доступного и качественного дошкольного образования в муниципальном образовании «Всеволожский муниципальный район» Ленинградской области.</w:t>
      </w:r>
    </w:p>
    <w:p w:rsidR="003B1D21" w:rsidRPr="00B96427" w:rsidRDefault="003B1D21" w:rsidP="004D2487">
      <w:pPr>
        <w:tabs>
          <w:tab w:val="num" w:pos="0"/>
          <w:tab w:val="left" w:pos="72"/>
          <w:tab w:val="left" w:pos="1080"/>
        </w:tabs>
        <w:ind w:firstLine="720"/>
        <w:jc w:val="both"/>
        <w:rPr>
          <w:b/>
          <w:bCs/>
          <w:sz w:val="28"/>
          <w:szCs w:val="28"/>
        </w:rPr>
      </w:pPr>
      <w:r w:rsidRPr="00B96427">
        <w:rPr>
          <w:b/>
          <w:bCs/>
          <w:sz w:val="28"/>
          <w:szCs w:val="28"/>
        </w:rPr>
        <w:t xml:space="preserve">Задачи: </w:t>
      </w:r>
    </w:p>
    <w:p w:rsidR="003B1D21" w:rsidRPr="00B96427" w:rsidRDefault="003B1D21" w:rsidP="00E06DAE">
      <w:pPr>
        <w:numPr>
          <w:ilvl w:val="0"/>
          <w:numId w:val="8"/>
        </w:numPr>
        <w:tabs>
          <w:tab w:val="num" w:pos="0"/>
          <w:tab w:val="left" w:pos="72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Развитие инфраструктуры сети учреждений дошкольного образования:</w:t>
      </w:r>
    </w:p>
    <w:p w:rsidR="003B1D21" w:rsidRPr="00B96427" w:rsidRDefault="003B1D21" w:rsidP="00E06DAE">
      <w:pPr>
        <w:numPr>
          <w:ilvl w:val="1"/>
          <w:numId w:val="8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строительство зданий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дошкольных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образовательных учреждений;</w:t>
      </w:r>
    </w:p>
    <w:p w:rsidR="003B1D21" w:rsidRPr="00CD08F9" w:rsidRDefault="003B1D21" w:rsidP="00E06DAE">
      <w:pPr>
        <w:widowControl w:val="0"/>
        <w:numPr>
          <w:ilvl w:val="1"/>
          <w:numId w:val="8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pacing w:val="-4"/>
          <w:sz w:val="28"/>
          <w:szCs w:val="28"/>
        </w:rPr>
      </w:pPr>
      <w:r w:rsidRPr="00CD08F9">
        <w:rPr>
          <w:spacing w:val="-4"/>
          <w:sz w:val="28"/>
          <w:szCs w:val="28"/>
        </w:rPr>
        <w:t>выкуп зданий (помещений) для организации дошкольного образования;</w:t>
      </w:r>
    </w:p>
    <w:p w:rsidR="003B1D21" w:rsidRPr="00B96427" w:rsidRDefault="003B1D21" w:rsidP="00E06DAE">
      <w:pPr>
        <w:widowControl w:val="0"/>
        <w:numPr>
          <w:ilvl w:val="1"/>
          <w:numId w:val="8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CD08F9">
        <w:rPr>
          <w:spacing w:val="-4"/>
          <w:sz w:val="28"/>
          <w:szCs w:val="28"/>
        </w:rPr>
        <w:t>развитие материально-технической базы дошкольных образовательных учреждений</w:t>
      </w:r>
      <w:r w:rsidRPr="00B96427">
        <w:rPr>
          <w:sz w:val="28"/>
          <w:szCs w:val="28"/>
        </w:rPr>
        <w:t>;</w:t>
      </w:r>
    </w:p>
    <w:p w:rsidR="003B1D21" w:rsidRPr="00B96427" w:rsidRDefault="003B1D21" w:rsidP="00E06DAE">
      <w:pPr>
        <w:widowControl w:val="0"/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lastRenderedPageBreak/>
        <w:t>Оптимизация сети дошкольных образовательных учреждений:</w:t>
      </w:r>
    </w:p>
    <w:p w:rsidR="003B1D21" w:rsidRPr="00CD08F9" w:rsidRDefault="003B1D21" w:rsidP="00E06DAE">
      <w:pPr>
        <w:widowControl w:val="0"/>
        <w:numPr>
          <w:ilvl w:val="0"/>
          <w:numId w:val="23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pacing w:val="-6"/>
          <w:sz w:val="27"/>
          <w:szCs w:val="27"/>
        </w:rPr>
      </w:pPr>
      <w:r w:rsidRPr="00B96427">
        <w:rPr>
          <w:sz w:val="28"/>
          <w:szCs w:val="28"/>
        </w:rPr>
        <w:t xml:space="preserve">создание дополнительных мест в функционирующих учреждениях, </w:t>
      </w:r>
      <w:r w:rsidRPr="00CD08F9">
        <w:rPr>
          <w:spacing w:val="-6"/>
          <w:sz w:val="27"/>
          <w:szCs w:val="27"/>
        </w:rPr>
        <w:t>реализующих основную общеобразовательную программу дошкольного образования;</w:t>
      </w:r>
    </w:p>
    <w:p w:rsidR="003B1D21" w:rsidRPr="00B96427" w:rsidRDefault="003B1D21" w:rsidP="00E06DAE">
      <w:pPr>
        <w:numPr>
          <w:ilvl w:val="0"/>
          <w:numId w:val="23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внедрение новых альтернативных форм организации дошкольного образования в соответствии с потребностями населения.</w:t>
      </w:r>
    </w:p>
    <w:p w:rsidR="003B1D21" w:rsidRPr="00B96427" w:rsidRDefault="003B1D21" w:rsidP="00E06DAE">
      <w:pPr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Повышение эффективности и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к</w:t>
      </w:r>
      <w:r w:rsidR="00731179" w:rsidRPr="00B96427">
        <w:rPr>
          <w:sz w:val="28"/>
          <w:szCs w:val="28"/>
        </w:rPr>
        <w:t>ачества дошкольного образования, о</w:t>
      </w:r>
      <w:r w:rsidRPr="00B96427">
        <w:rPr>
          <w:sz w:val="28"/>
          <w:szCs w:val="28"/>
        </w:rPr>
        <w:t>беспечение равных стартовых возможностей для поступления детей в школу:</w:t>
      </w:r>
    </w:p>
    <w:p w:rsidR="003B1D21" w:rsidRPr="00B96427" w:rsidRDefault="003B1D21" w:rsidP="00E06DAE">
      <w:pPr>
        <w:numPr>
          <w:ilvl w:val="0"/>
          <w:numId w:val="24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создания условий для полноценного развития детей посредством модернизации предметно-развивающей среды;</w:t>
      </w:r>
    </w:p>
    <w:p w:rsidR="003B1D21" w:rsidRPr="00B96427" w:rsidRDefault="003B1D21" w:rsidP="00E06DAE">
      <w:pPr>
        <w:numPr>
          <w:ilvl w:val="0"/>
          <w:numId w:val="24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разработка и внедрение программ и проектов оздоровительного питания, закаливающих процедур;</w:t>
      </w:r>
    </w:p>
    <w:p w:rsidR="003B1D21" w:rsidRPr="00B96427" w:rsidRDefault="003B1D21" w:rsidP="00E06DAE">
      <w:pPr>
        <w:numPr>
          <w:ilvl w:val="0"/>
          <w:numId w:val="24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финансовое обеспечение расходов по выплате компенсаций части родительской платы за содержания ребенка, независимо от вида дошкольного образовательного учреждения;</w:t>
      </w:r>
    </w:p>
    <w:p w:rsidR="003B1D21" w:rsidRPr="00B96427" w:rsidRDefault="003B1D21" w:rsidP="00E06DAE">
      <w:pPr>
        <w:numPr>
          <w:ilvl w:val="0"/>
          <w:numId w:val="24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оказание адресной поддержки детским дошкольным учреждениям и педагогическим работникам;</w:t>
      </w:r>
    </w:p>
    <w:p w:rsidR="003B1D21" w:rsidRPr="00B96427" w:rsidRDefault="003B1D21" w:rsidP="00E06DAE">
      <w:pPr>
        <w:numPr>
          <w:ilvl w:val="0"/>
          <w:numId w:val="24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апробация федеральных общеобразовательных стандартов дошкольного образования;</w:t>
      </w:r>
    </w:p>
    <w:p w:rsidR="003B1D21" w:rsidRPr="00B96427" w:rsidRDefault="003B1D21" w:rsidP="00E06DAE">
      <w:pPr>
        <w:numPr>
          <w:ilvl w:val="0"/>
          <w:numId w:val="24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повышение квалификации и подготовка кадров для дошкольных образовательных учреждений.</w:t>
      </w:r>
    </w:p>
    <w:p w:rsidR="003B1D21" w:rsidRPr="00B96427" w:rsidRDefault="003B1D21" w:rsidP="00E06DAE">
      <w:pPr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Введение эффективного контракта с педагогическими работниками, реализация</w:t>
      </w:r>
      <w:r w:rsidR="00F02A96" w:rsidRPr="00B96427">
        <w:rPr>
          <w:sz w:val="28"/>
          <w:szCs w:val="28"/>
        </w:rPr>
        <w:t xml:space="preserve"> </w:t>
      </w:r>
      <w:proofErr w:type="gramStart"/>
      <w:r w:rsidRPr="00B96427">
        <w:rPr>
          <w:sz w:val="28"/>
          <w:szCs w:val="28"/>
        </w:rPr>
        <w:t>системы оплаты труда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работников дошкольных образовательных учреждений</w:t>
      </w:r>
      <w:proofErr w:type="gramEnd"/>
      <w:r w:rsidRPr="00B96427">
        <w:rPr>
          <w:sz w:val="28"/>
          <w:szCs w:val="28"/>
        </w:rPr>
        <w:t xml:space="preserve"> на основе оценки результативности и эффективности деятельности; </w:t>
      </w:r>
    </w:p>
    <w:p w:rsidR="003B1D21" w:rsidRPr="00B96427" w:rsidRDefault="003B1D21" w:rsidP="00E06DAE">
      <w:pPr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Организация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образовательного процесса в муниципальных образовательных учреждениях в соответствии с требованиями пожарной, антитеррористической и санитарно-эпидемиологической безопасности</w:t>
      </w:r>
      <w:r w:rsidR="00D63170" w:rsidRPr="00B96427">
        <w:rPr>
          <w:sz w:val="28"/>
          <w:szCs w:val="28"/>
        </w:rPr>
        <w:t>.</w:t>
      </w:r>
    </w:p>
    <w:p w:rsidR="003B1D21" w:rsidRPr="00B96427" w:rsidRDefault="003B1D21" w:rsidP="004D2487">
      <w:pPr>
        <w:pStyle w:val="aa"/>
        <w:tabs>
          <w:tab w:val="num" w:pos="0"/>
          <w:tab w:val="left" w:pos="432"/>
          <w:tab w:val="left" w:pos="1080"/>
        </w:tabs>
        <w:spacing w:before="33" w:after="33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B96427">
        <w:rPr>
          <w:rFonts w:ascii="Times New Roman" w:hAnsi="Times New Roman"/>
          <w:sz w:val="28"/>
          <w:szCs w:val="28"/>
        </w:rPr>
        <w:t xml:space="preserve">Проектное финансирование мероприятий подпрограммы и основные направления расходования средств указаны в </w:t>
      </w:r>
      <w:r w:rsidRPr="00B96427">
        <w:rPr>
          <w:rFonts w:ascii="Times New Roman" w:hAnsi="Times New Roman"/>
          <w:b/>
          <w:sz w:val="28"/>
          <w:szCs w:val="28"/>
        </w:rPr>
        <w:t>Приложении № 1 к Программе</w:t>
      </w:r>
      <w:r w:rsidRPr="00B96427">
        <w:rPr>
          <w:rFonts w:ascii="Times New Roman" w:hAnsi="Times New Roman"/>
          <w:sz w:val="28"/>
          <w:szCs w:val="28"/>
        </w:rPr>
        <w:t>.</w:t>
      </w:r>
    </w:p>
    <w:p w:rsidR="003B1D21" w:rsidRDefault="003B1D21" w:rsidP="004D2487">
      <w:pPr>
        <w:pStyle w:val="aa"/>
        <w:tabs>
          <w:tab w:val="num" w:pos="0"/>
          <w:tab w:val="left" w:pos="432"/>
          <w:tab w:val="left" w:pos="1080"/>
        </w:tabs>
        <w:spacing w:before="33" w:after="33" w:line="240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08F9" w:rsidRPr="00B96427" w:rsidRDefault="00CD08F9" w:rsidP="004D2487">
      <w:pPr>
        <w:pStyle w:val="aa"/>
        <w:tabs>
          <w:tab w:val="num" w:pos="0"/>
          <w:tab w:val="left" w:pos="432"/>
          <w:tab w:val="left" w:pos="1080"/>
        </w:tabs>
        <w:spacing w:before="33" w:after="33" w:line="240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1D21" w:rsidRPr="00B96427" w:rsidRDefault="00F52408" w:rsidP="00E06DAE">
      <w:pPr>
        <w:numPr>
          <w:ilvl w:val="1"/>
          <w:numId w:val="16"/>
        </w:numPr>
        <w:tabs>
          <w:tab w:val="num" w:pos="0"/>
          <w:tab w:val="left" w:pos="1080"/>
        </w:tabs>
        <w:ind w:left="0" w:firstLine="720"/>
        <w:jc w:val="both"/>
        <w:rPr>
          <w:b/>
          <w:sz w:val="28"/>
          <w:szCs w:val="28"/>
        </w:rPr>
      </w:pPr>
      <w:r w:rsidRPr="00B96427">
        <w:rPr>
          <w:b/>
          <w:sz w:val="28"/>
          <w:szCs w:val="28"/>
        </w:rPr>
        <w:t>Подпрограмма «</w:t>
      </w:r>
      <w:r w:rsidR="003B1D21" w:rsidRPr="00B96427">
        <w:rPr>
          <w:b/>
          <w:sz w:val="28"/>
          <w:szCs w:val="28"/>
        </w:rPr>
        <w:t xml:space="preserve">Развитие начального, общего, основного </w:t>
      </w:r>
      <w:r w:rsidR="00CD08F9">
        <w:rPr>
          <w:b/>
          <w:sz w:val="28"/>
          <w:szCs w:val="28"/>
        </w:rPr>
        <w:br/>
      </w:r>
      <w:r w:rsidR="003B1D21" w:rsidRPr="00B96427">
        <w:rPr>
          <w:b/>
          <w:sz w:val="28"/>
          <w:szCs w:val="28"/>
        </w:rPr>
        <w:t>и среднего общего образования</w:t>
      </w:r>
      <w:r w:rsidRPr="00B96427">
        <w:rPr>
          <w:b/>
          <w:sz w:val="28"/>
          <w:szCs w:val="28"/>
        </w:rPr>
        <w:t>»</w:t>
      </w:r>
      <w:r w:rsidR="003B1D21" w:rsidRPr="00B96427">
        <w:rPr>
          <w:b/>
          <w:sz w:val="28"/>
          <w:szCs w:val="28"/>
        </w:rPr>
        <w:t xml:space="preserve"> </w:t>
      </w:r>
    </w:p>
    <w:p w:rsidR="003B1D21" w:rsidRPr="00B96427" w:rsidRDefault="003B1D21" w:rsidP="00CD08F9">
      <w:pPr>
        <w:tabs>
          <w:tab w:val="num" w:pos="0"/>
        </w:tabs>
        <w:ind w:firstLine="720"/>
        <w:jc w:val="both"/>
        <w:rPr>
          <w:sz w:val="28"/>
          <w:szCs w:val="28"/>
          <w:lang w:eastAsia="ar-SA"/>
        </w:rPr>
      </w:pPr>
      <w:r w:rsidRPr="00B96427">
        <w:rPr>
          <w:b/>
          <w:sz w:val="28"/>
          <w:szCs w:val="28"/>
          <w:lang w:eastAsia="ar-SA"/>
        </w:rPr>
        <w:t>Цель:</w:t>
      </w:r>
      <w:r w:rsidR="00F02A96" w:rsidRPr="00B96427">
        <w:rPr>
          <w:sz w:val="28"/>
          <w:szCs w:val="28"/>
          <w:lang w:eastAsia="ar-SA"/>
        </w:rPr>
        <w:t xml:space="preserve"> </w:t>
      </w:r>
      <w:r w:rsidRPr="00B96427">
        <w:rPr>
          <w:sz w:val="28"/>
          <w:szCs w:val="28"/>
        </w:rPr>
        <w:t>Обеспечение государственных гарантий доступного и качественного общего образования в муниципальном образовании «Всеволожский муниципальный район» Ленинградской области.</w:t>
      </w:r>
    </w:p>
    <w:p w:rsidR="003B1D21" w:rsidRPr="00B96427" w:rsidRDefault="003B1D21" w:rsidP="00CD08F9">
      <w:pPr>
        <w:tabs>
          <w:tab w:val="num" w:pos="0"/>
          <w:tab w:val="left" w:pos="72"/>
        </w:tabs>
        <w:ind w:firstLine="720"/>
        <w:jc w:val="both"/>
        <w:rPr>
          <w:b/>
          <w:bCs/>
          <w:sz w:val="28"/>
          <w:szCs w:val="28"/>
        </w:rPr>
      </w:pPr>
      <w:r w:rsidRPr="00B96427">
        <w:rPr>
          <w:b/>
          <w:bCs/>
          <w:sz w:val="28"/>
          <w:szCs w:val="28"/>
        </w:rPr>
        <w:t xml:space="preserve">Задачи: </w:t>
      </w:r>
    </w:p>
    <w:p w:rsidR="003B1D21" w:rsidRPr="00B96427" w:rsidRDefault="003B1D21" w:rsidP="00E06DAE">
      <w:pPr>
        <w:numPr>
          <w:ilvl w:val="0"/>
          <w:numId w:val="9"/>
        </w:numPr>
        <w:tabs>
          <w:tab w:val="num" w:pos="0"/>
          <w:tab w:val="left" w:pos="72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Развитие инфраструктуры сети общеобразовательных учреждений:</w:t>
      </w:r>
    </w:p>
    <w:p w:rsidR="003B1D21" w:rsidRPr="00B96427" w:rsidRDefault="003B1D21" w:rsidP="00E06DAE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строительство зданий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образовательных учреждений;</w:t>
      </w:r>
    </w:p>
    <w:p w:rsidR="003B1D21" w:rsidRPr="00B96427" w:rsidRDefault="003B1D21" w:rsidP="00E06DAE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выкуп зданий;</w:t>
      </w:r>
    </w:p>
    <w:p w:rsidR="003B1D21" w:rsidRPr="00CD08F9" w:rsidRDefault="003B1D21" w:rsidP="00E06DAE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pacing w:val="-8"/>
          <w:sz w:val="27"/>
          <w:szCs w:val="27"/>
        </w:rPr>
      </w:pPr>
      <w:r w:rsidRPr="00CD08F9">
        <w:rPr>
          <w:spacing w:val="-8"/>
          <w:sz w:val="27"/>
          <w:szCs w:val="27"/>
        </w:rPr>
        <w:t xml:space="preserve">развитие материально-технической базы общеобразовательных </w:t>
      </w:r>
      <w:r w:rsidR="00CD08F9" w:rsidRPr="00CD08F9">
        <w:rPr>
          <w:spacing w:val="-8"/>
          <w:sz w:val="27"/>
          <w:szCs w:val="27"/>
        </w:rPr>
        <w:t>учреждений.</w:t>
      </w:r>
    </w:p>
    <w:p w:rsidR="003B1D21" w:rsidRPr="00B96427" w:rsidRDefault="003B1D21" w:rsidP="00E06DAE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Повышение эффективности и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 xml:space="preserve">качества общего образования: </w:t>
      </w:r>
    </w:p>
    <w:p w:rsidR="003B1D21" w:rsidRPr="00B96427" w:rsidRDefault="003B1D21" w:rsidP="00E06DAE">
      <w:pPr>
        <w:widowControl w:val="0"/>
        <w:numPr>
          <w:ilvl w:val="0"/>
          <w:numId w:val="25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создания условий для полноценного развития детей посредством реализации инновационных методик, форм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и технологий обучения;</w:t>
      </w:r>
    </w:p>
    <w:p w:rsidR="003B1D21" w:rsidRPr="00B96427" w:rsidRDefault="003B1D21" w:rsidP="00E06DAE">
      <w:pPr>
        <w:numPr>
          <w:ilvl w:val="0"/>
          <w:numId w:val="25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lastRenderedPageBreak/>
        <w:t>создание условий для организации горячего питания обучающихся;</w:t>
      </w:r>
    </w:p>
    <w:p w:rsidR="003B1D21" w:rsidRPr="00B96427" w:rsidRDefault="003B1D21" w:rsidP="00E06DAE">
      <w:pPr>
        <w:numPr>
          <w:ilvl w:val="0"/>
          <w:numId w:val="25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реализация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проектов, направленных на пропаганду здорового образа жизни;</w:t>
      </w:r>
    </w:p>
    <w:p w:rsidR="003B1D21" w:rsidRPr="00B96427" w:rsidRDefault="003B1D21" w:rsidP="00E06DAE">
      <w:pPr>
        <w:numPr>
          <w:ilvl w:val="0"/>
          <w:numId w:val="25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реализация федеральных общеобразовательных стандартов общего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образования с учетом внеурочной деятельности;</w:t>
      </w:r>
    </w:p>
    <w:p w:rsidR="003B1D21" w:rsidRPr="00B96427" w:rsidRDefault="003B1D21" w:rsidP="00E06DAE">
      <w:pPr>
        <w:numPr>
          <w:ilvl w:val="0"/>
          <w:numId w:val="25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реализация профильного обучения на старшей ступени обучения;</w:t>
      </w:r>
    </w:p>
    <w:p w:rsidR="003B1D21" w:rsidRPr="00B96427" w:rsidRDefault="003B1D21" w:rsidP="00E06DAE">
      <w:pPr>
        <w:numPr>
          <w:ilvl w:val="0"/>
          <w:numId w:val="25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внедрение дистанционных и электронных форм обучения</w:t>
      </w:r>
    </w:p>
    <w:p w:rsidR="003B1D21" w:rsidRPr="00B96427" w:rsidRDefault="003B1D21" w:rsidP="00E06DAE">
      <w:pPr>
        <w:numPr>
          <w:ilvl w:val="0"/>
          <w:numId w:val="25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повышение квалификации педагогических работников общеобразовательных учреждений;</w:t>
      </w:r>
    </w:p>
    <w:p w:rsidR="003B1D21" w:rsidRPr="00B96427" w:rsidRDefault="003B1D21" w:rsidP="00E06DAE">
      <w:pPr>
        <w:numPr>
          <w:ilvl w:val="0"/>
          <w:numId w:val="25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реализация комплекса мероприятий по сохранению и укреплению здоровья обучающихся;</w:t>
      </w:r>
    </w:p>
    <w:p w:rsidR="003B1D21" w:rsidRPr="00B96427" w:rsidRDefault="003B1D21" w:rsidP="00E06DAE">
      <w:pPr>
        <w:numPr>
          <w:ilvl w:val="0"/>
          <w:numId w:val="25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реализация программ духовно-нравственного, правового, гражданско-патриотического, экологического, эстетического и других направлений воспитания учащихся;</w:t>
      </w:r>
      <w:r w:rsidR="00F02A96" w:rsidRPr="00B96427">
        <w:rPr>
          <w:sz w:val="28"/>
          <w:szCs w:val="28"/>
        </w:rPr>
        <w:t xml:space="preserve"> </w:t>
      </w:r>
    </w:p>
    <w:p w:rsidR="003B1D21" w:rsidRPr="00B96427" w:rsidRDefault="003B1D21" w:rsidP="00E06DAE">
      <w:pPr>
        <w:numPr>
          <w:ilvl w:val="0"/>
          <w:numId w:val="25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развитие общественно-государственного управления учреждением, привлечение родительской общественности и инициативы к организации и проведению внешкольных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массовых мероприятий;</w:t>
      </w:r>
    </w:p>
    <w:p w:rsidR="003B1D21" w:rsidRPr="00B96427" w:rsidRDefault="003B1D21" w:rsidP="00E06DAE">
      <w:pPr>
        <w:numPr>
          <w:ilvl w:val="0"/>
          <w:numId w:val="25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  <w:lang w:eastAsia="ar-SA"/>
        </w:rPr>
        <w:t>создание условий удовлетворения потребностей обучающихся с ограниченными возможностями здоровья и находящихся на домашнем обучении, в качественном образовании и социальной адаптации с помощью информационно-коммуникационных технологий, в том числе дистанционного обучения</w:t>
      </w:r>
    </w:p>
    <w:p w:rsidR="003B1D21" w:rsidRPr="00B96427" w:rsidRDefault="003B1D21" w:rsidP="00E06DAE">
      <w:pPr>
        <w:numPr>
          <w:ilvl w:val="0"/>
          <w:numId w:val="9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Введение эффективного контракта с педагогическими работниками, реализация</w:t>
      </w:r>
      <w:r w:rsidR="00F02A96" w:rsidRPr="00B96427">
        <w:rPr>
          <w:sz w:val="28"/>
          <w:szCs w:val="28"/>
        </w:rPr>
        <w:t xml:space="preserve"> </w:t>
      </w:r>
      <w:proofErr w:type="gramStart"/>
      <w:r w:rsidRPr="00B96427">
        <w:rPr>
          <w:sz w:val="28"/>
          <w:szCs w:val="28"/>
        </w:rPr>
        <w:t>системы оплаты труда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работников общеобразовательных учреждений</w:t>
      </w:r>
      <w:proofErr w:type="gramEnd"/>
      <w:r w:rsidRPr="00B96427">
        <w:rPr>
          <w:sz w:val="28"/>
          <w:szCs w:val="28"/>
        </w:rPr>
        <w:t xml:space="preserve"> на основе оценки результативности и эффективности деятельности;</w:t>
      </w:r>
    </w:p>
    <w:p w:rsidR="003B1D21" w:rsidRPr="00B96427" w:rsidRDefault="003B1D21" w:rsidP="00E06DAE">
      <w:pPr>
        <w:numPr>
          <w:ilvl w:val="0"/>
          <w:numId w:val="9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Организация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образовательного процесса в муниципальных образовательных учреждениях в соответствии с требованиями пожарной, антитеррористической и санитарно-эпидемиологической безопасности</w:t>
      </w:r>
    </w:p>
    <w:p w:rsidR="003B1D21" w:rsidRPr="00B96427" w:rsidRDefault="003B1D21" w:rsidP="00CD08F9">
      <w:pPr>
        <w:pStyle w:val="aa"/>
        <w:tabs>
          <w:tab w:val="num" w:pos="0"/>
          <w:tab w:val="left" w:pos="432"/>
        </w:tabs>
        <w:spacing w:before="33" w:after="33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B96427">
        <w:rPr>
          <w:rFonts w:ascii="Times New Roman" w:hAnsi="Times New Roman"/>
          <w:sz w:val="28"/>
          <w:szCs w:val="28"/>
        </w:rPr>
        <w:t xml:space="preserve">Проектное финансирование мероприятий подпрограммы и основные направления расходования средств указаны в </w:t>
      </w:r>
      <w:r w:rsidRPr="00B96427">
        <w:rPr>
          <w:rFonts w:ascii="Times New Roman" w:hAnsi="Times New Roman"/>
          <w:b/>
          <w:sz w:val="28"/>
          <w:szCs w:val="28"/>
        </w:rPr>
        <w:t>Приложении № 2 к Программе</w:t>
      </w:r>
      <w:r w:rsidRPr="00B96427">
        <w:rPr>
          <w:rFonts w:ascii="Times New Roman" w:hAnsi="Times New Roman"/>
          <w:sz w:val="28"/>
          <w:szCs w:val="28"/>
        </w:rPr>
        <w:t>.</w:t>
      </w:r>
    </w:p>
    <w:p w:rsidR="003B1D21" w:rsidRPr="007652EC" w:rsidRDefault="003B1D21" w:rsidP="00CD08F9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F52408" w:rsidRPr="007652EC" w:rsidRDefault="00F52408" w:rsidP="004D2487">
      <w:pPr>
        <w:tabs>
          <w:tab w:val="num" w:pos="0"/>
        </w:tabs>
        <w:jc w:val="both"/>
        <w:rPr>
          <w:sz w:val="28"/>
          <w:szCs w:val="28"/>
        </w:rPr>
      </w:pPr>
    </w:p>
    <w:p w:rsidR="003B1D21" w:rsidRPr="00B96427" w:rsidRDefault="00F52408" w:rsidP="00E06DAE">
      <w:pPr>
        <w:numPr>
          <w:ilvl w:val="1"/>
          <w:numId w:val="16"/>
        </w:numPr>
        <w:tabs>
          <w:tab w:val="num" w:pos="0"/>
          <w:tab w:val="left" w:pos="1440"/>
        </w:tabs>
        <w:ind w:left="0" w:firstLine="720"/>
        <w:jc w:val="both"/>
        <w:rPr>
          <w:b/>
          <w:sz w:val="28"/>
          <w:szCs w:val="28"/>
        </w:rPr>
      </w:pPr>
      <w:r w:rsidRPr="00B96427">
        <w:rPr>
          <w:b/>
          <w:sz w:val="28"/>
          <w:szCs w:val="28"/>
        </w:rPr>
        <w:t>Подпрограмма «</w:t>
      </w:r>
      <w:r w:rsidR="003B1D21" w:rsidRPr="00B96427">
        <w:rPr>
          <w:b/>
          <w:sz w:val="28"/>
          <w:szCs w:val="28"/>
        </w:rPr>
        <w:t>Развитие дополнительного образования детей, подростков и молодежи</w:t>
      </w:r>
      <w:r w:rsidRPr="00B96427">
        <w:rPr>
          <w:b/>
          <w:sz w:val="28"/>
          <w:szCs w:val="28"/>
        </w:rPr>
        <w:t>»</w:t>
      </w:r>
      <w:r w:rsidR="003B1D21" w:rsidRPr="00B96427">
        <w:rPr>
          <w:b/>
          <w:sz w:val="28"/>
          <w:szCs w:val="28"/>
        </w:rPr>
        <w:t xml:space="preserve"> </w:t>
      </w:r>
    </w:p>
    <w:p w:rsidR="00F52408" w:rsidRPr="00B96427" w:rsidRDefault="00F52408" w:rsidP="004D2487">
      <w:pPr>
        <w:tabs>
          <w:tab w:val="num" w:pos="0"/>
        </w:tabs>
        <w:ind w:left="720"/>
        <w:jc w:val="both"/>
        <w:rPr>
          <w:b/>
          <w:sz w:val="28"/>
          <w:szCs w:val="28"/>
        </w:rPr>
      </w:pPr>
    </w:p>
    <w:p w:rsidR="003B1D21" w:rsidRPr="00B96427" w:rsidRDefault="003B1D21" w:rsidP="00CD08F9">
      <w:pPr>
        <w:widowControl w:val="0"/>
        <w:tabs>
          <w:tab w:val="num" w:pos="0"/>
        </w:tabs>
        <w:ind w:firstLine="720"/>
        <w:jc w:val="both"/>
        <w:rPr>
          <w:sz w:val="28"/>
          <w:szCs w:val="28"/>
          <w:lang w:eastAsia="ar-SA"/>
        </w:rPr>
      </w:pPr>
      <w:r w:rsidRPr="00B96427">
        <w:rPr>
          <w:b/>
          <w:sz w:val="28"/>
          <w:szCs w:val="28"/>
        </w:rPr>
        <w:t>Цель:</w:t>
      </w:r>
      <w:r w:rsidRPr="00B96427">
        <w:rPr>
          <w:sz w:val="28"/>
          <w:szCs w:val="28"/>
        </w:rPr>
        <w:t xml:space="preserve"> Обеспечение государственных гарантий доступного и качественного дополнительного образования детей в муниципальном образовании «Всеволожский муниципальный район» Ленинградской области.</w:t>
      </w:r>
    </w:p>
    <w:p w:rsidR="003B1D21" w:rsidRPr="00B96427" w:rsidRDefault="003B1D21" w:rsidP="00CD08F9">
      <w:pPr>
        <w:widowControl w:val="0"/>
        <w:tabs>
          <w:tab w:val="num" w:pos="0"/>
          <w:tab w:val="left" w:pos="72"/>
        </w:tabs>
        <w:ind w:firstLine="720"/>
        <w:jc w:val="both"/>
        <w:rPr>
          <w:b/>
          <w:bCs/>
          <w:sz w:val="28"/>
          <w:szCs w:val="28"/>
        </w:rPr>
      </w:pPr>
      <w:r w:rsidRPr="00B96427">
        <w:rPr>
          <w:b/>
          <w:bCs/>
          <w:sz w:val="28"/>
          <w:szCs w:val="28"/>
        </w:rPr>
        <w:t xml:space="preserve">Задачи: </w:t>
      </w:r>
    </w:p>
    <w:p w:rsidR="003B1D21" w:rsidRDefault="003B1D21" w:rsidP="00E06DAE">
      <w:pPr>
        <w:widowControl w:val="0"/>
        <w:numPr>
          <w:ilvl w:val="0"/>
          <w:numId w:val="7"/>
        </w:numPr>
        <w:tabs>
          <w:tab w:val="num" w:pos="0"/>
          <w:tab w:val="left" w:pos="72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Развитие инфраструктуры сети общеобразовательных учреждений через укрепление материально-технической базы общеобразовательных учреждений;</w:t>
      </w:r>
    </w:p>
    <w:p w:rsidR="007652EC" w:rsidRPr="00B96427" w:rsidRDefault="007652EC" w:rsidP="007652EC">
      <w:pPr>
        <w:widowControl w:val="0"/>
        <w:tabs>
          <w:tab w:val="left" w:pos="72"/>
          <w:tab w:val="left" w:pos="1080"/>
        </w:tabs>
        <w:jc w:val="both"/>
        <w:rPr>
          <w:sz w:val="28"/>
          <w:szCs w:val="28"/>
        </w:rPr>
      </w:pPr>
    </w:p>
    <w:p w:rsidR="003B1D21" w:rsidRPr="00B96427" w:rsidRDefault="003B1D21" w:rsidP="00E06DAE">
      <w:pPr>
        <w:widowControl w:val="0"/>
        <w:numPr>
          <w:ilvl w:val="0"/>
          <w:numId w:val="7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lastRenderedPageBreak/>
        <w:t>Повышение эффективности и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 xml:space="preserve">качества общего образования: </w:t>
      </w:r>
    </w:p>
    <w:p w:rsidR="003B1D21" w:rsidRPr="00B96427" w:rsidRDefault="003B1D21" w:rsidP="00E06DAE">
      <w:pPr>
        <w:widowControl w:val="0"/>
        <w:numPr>
          <w:ilvl w:val="1"/>
          <w:numId w:val="7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создания условий для полноценного развития детей посредством реализации программ дополнительного образования детей;</w:t>
      </w:r>
    </w:p>
    <w:p w:rsidR="003B1D21" w:rsidRPr="00B96427" w:rsidRDefault="003B1D21" w:rsidP="00E06DAE">
      <w:pPr>
        <w:numPr>
          <w:ilvl w:val="1"/>
          <w:numId w:val="7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расширение спектра образовательных программ;</w:t>
      </w:r>
    </w:p>
    <w:p w:rsidR="003B1D21" w:rsidRPr="00B96427" w:rsidRDefault="003B1D21" w:rsidP="00E06DAE">
      <w:pPr>
        <w:numPr>
          <w:ilvl w:val="1"/>
          <w:numId w:val="7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реализация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проектов, направленных на пропаганду здорового образа жизни;</w:t>
      </w:r>
    </w:p>
    <w:p w:rsidR="003B1D21" w:rsidRPr="00B96427" w:rsidRDefault="003B1D21" w:rsidP="00E06DAE">
      <w:pPr>
        <w:numPr>
          <w:ilvl w:val="1"/>
          <w:numId w:val="7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повышение квалификации педагогических работников учреждений;</w:t>
      </w:r>
    </w:p>
    <w:p w:rsidR="003B1D21" w:rsidRPr="00B96427" w:rsidRDefault="003B1D21" w:rsidP="00E06DAE">
      <w:pPr>
        <w:numPr>
          <w:ilvl w:val="0"/>
          <w:numId w:val="7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Введение эффективного контракта с педагогическими работниками, реализация</w:t>
      </w:r>
      <w:r w:rsidR="00F02A96" w:rsidRPr="00B96427">
        <w:rPr>
          <w:sz w:val="28"/>
          <w:szCs w:val="28"/>
        </w:rPr>
        <w:t xml:space="preserve"> </w:t>
      </w:r>
      <w:proofErr w:type="gramStart"/>
      <w:r w:rsidRPr="00B96427">
        <w:rPr>
          <w:sz w:val="28"/>
          <w:szCs w:val="28"/>
        </w:rPr>
        <w:t>системы оплаты труда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работников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учреждений дополнительного образования детей</w:t>
      </w:r>
      <w:proofErr w:type="gramEnd"/>
      <w:r w:rsidRPr="00B96427">
        <w:rPr>
          <w:sz w:val="28"/>
          <w:szCs w:val="28"/>
        </w:rPr>
        <w:t xml:space="preserve"> на основе оценки результативности и эффективности деятельности;</w:t>
      </w:r>
    </w:p>
    <w:p w:rsidR="003B1D21" w:rsidRPr="00B96427" w:rsidRDefault="003B1D21" w:rsidP="00E06DAE">
      <w:pPr>
        <w:numPr>
          <w:ilvl w:val="0"/>
          <w:numId w:val="7"/>
        </w:numPr>
        <w:tabs>
          <w:tab w:val="num" w:pos="0"/>
          <w:tab w:val="left" w:pos="1080"/>
        </w:tabs>
        <w:ind w:left="0" w:firstLine="720"/>
        <w:jc w:val="both"/>
        <w:rPr>
          <w:b/>
          <w:sz w:val="28"/>
          <w:szCs w:val="28"/>
        </w:rPr>
      </w:pPr>
      <w:r w:rsidRPr="00B96427">
        <w:rPr>
          <w:sz w:val="28"/>
          <w:szCs w:val="28"/>
        </w:rPr>
        <w:t>Организация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образовательного процесса в муниципальных образовательных учреждениях в соответствии с требованиями пожарной, антитеррористической и санитарно-эпидемиологической безопасности</w:t>
      </w:r>
      <w:r w:rsidR="00F52408" w:rsidRPr="00B96427">
        <w:rPr>
          <w:sz w:val="28"/>
          <w:szCs w:val="28"/>
        </w:rPr>
        <w:t>.</w:t>
      </w:r>
    </w:p>
    <w:p w:rsidR="003B1D21" w:rsidRPr="00B96427" w:rsidRDefault="003B1D21" w:rsidP="00CD08F9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  <w:r w:rsidRPr="00B96427">
        <w:rPr>
          <w:sz w:val="28"/>
          <w:szCs w:val="28"/>
        </w:rPr>
        <w:t xml:space="preserve">Проектное финансирование мероприятий подпрограммы и основные направления расходования средств указаны в </w:t>
      </w:r>
      <w:r w:rsidRPr="00B96427">
        <w:rPr>
          <w:b/>
          <w:sz w:val="28"/>
          <w:szCs w:val="28"/>
        </w:rPr>
        <w:t>Приложении № 3 к Программе</w:t>
      </w:r>
      <w:r w:rsidRPr="00B96427">
        <w:rPr>
          <w:sz w:val="28"/>
          <w:szCs w:val="28"/>
        </w:rPr>
        <w:t>.</w:t>
      </w:r>
    </w:p>
    <w:p w:rsidR="003B1D21" w:rsidRPr="00B96427" w:rsidRDefault="003B1D21" w:rsidP="004D2487">
      <w:pPr>
        <w:tabs>
          <w:tab w:val="num" w:pos="0"/>
        </w:tabs>
        <w:rPr>
          <w:b/>
          <w:sz w:val="28"/>
          <w:szCs w:val="28"/>
        </w:rPr>
      </w:pPr>
    </w:p>
    <w:p w:rsidR="00F52408" w:rsidRPr="00B96427" w:rsidRDefault="00F52408" w:rsidP="004D2487">
      <w:pPr>
        <w:tabs>
          <w:tab w:val="num" w:pos="0"/>
        </w:tabs>
        <w:rPr>
          <w:b/>
          <w:sz w:val="28"/>
          <w:szCs w:val="28"/>
        </w:rPr>
      </w:pPr>
    </w:p>
    <w:p w:rsidR="003B1D21" w:rsidRPr="00B96427" w:rsidRDefault="00F52408" w:rsidP="00E06DAE">
      <w:pPr>
        <w:numPr>
          <w:ilvl w:val="1"/>
          <w:numId w:val="16"/>
        </w:numPr>
        <w:tabs>
          <w:tab w:val="num" w:pos="0"/>
        </w:tabs>
        <w:ind w:left="0" w:firstLine="720"/>
        <w:rPr>
          <w:b/>
          <w:sz w:val="28"/>
          <w:szCs w:val="28"/>
        </w:rPr>
      </w:pPr>
      <w:r w:rsidRPr="00B96427">
        <w:rPr>
          <w:b/>
          <w:sz w:val="28"/>
          <w:szCs w:val="28"/>
        </w:rPr>
        <w:t>Подпрограмма «</w:t>
      </w:r>
      <w:r w:rsidR="003B1D21" w:rsidRPr="00B96427">
        <w:rPr>
          <w:b/>
          <w:sz w:val="28"/>
          <w:szCs w:val="28"/>
        </w:rPr>
        <w:t>Поддержка талантливой молодежи</w:t>
      </w:r>
      <w:r w:rsidRPr="00B96427">
        <w:rPr>
          <w:b/>
          <w:sz w:val="28"/>
          <w:szCs w:val="28"/>
        </w:rPr>
        <w:t>»</w:t>
      </w:r>
    </w:p>
    <w:p w:rsidR="003B1D21" w:rsidRPr="00B96427" w:rsidRDefault="003B1D21" w:rsidP="00CD08F9">
      <w:pPr>
        <w:widowControl w:val="0"/>
        <w:tabs>
          <w:tab w:val="num" w:pos="0"/>
        </w:tabs>
        <w:ind w:firstLine="720"/>
        <w:jc w:val="both"/>
        <w:rPr>
          <w:sz w:val="28"/>
          <w:szCs w:val="28"/>
          <w:lang w:eastAsia="ar-SA"/>
        </w:rPr>
      </w:pPr>
      <w:r w:rsidRPr="00B96427">
        <w:rPr>
          <w:b/>
          <w:sz w:val="28"/>
          <w:szCs w:val="28"/>
          <w:lang w:eastAsia="ar-SA"/>
        </w:rPr>
        <w:t>Цель:</w:t>
      </w:r>
      <w:r w:rsidR="00F02A96" w:rsidRPr="00B96427">
        <w:rPr>
          <w:sz w:val="28"/>
          <w:szCs w:val="28"/>
          <w:lang w:eastAsia="ar-SA"/>
        </w:rPr>
        <w:t xml:space="preserve"> </w:t>
      </w:r>
      <w:r w:rsidRPr="00B96427">
        <w:rPr>
          <w:sz w:val="28"/>
          <w:szCs w:val="28"/>
          <w:lang w:eastAsia="ar-SA"/>
        </w:rPr>
        <w:t>Развитие системы поддержки талантливой и творческой молодежи</w:t>
      </w:r>
    </w:p>
    <w:p w:rsidR="003B1D21" w:rsidRPr="00B96427" w:rsidRDefault="003B1D21" w:rsidP="00CD08F9">
      <w:pPr>
        <w:widowControl w:val="0"/>
        <w:tabs>
          <w:tab w:val="num" w:pos="0"/>
        </w:tabs>
        <w:ind w:firstLine="720"/>
        <w:jc w:val="both"/>
        <w:rPr>
          <w:b/>
          <w:bCs/>
          <w:sz w:val="28"/>
          <w:szCs w:val="28"/>
        </w:rPr>
      </w:pPr>
      <w:r w:rsidRPr="00B96427">
        <w:rPr>
          <w:b/>
          <w:bCs/>
          <w:sz w:val="28"/>
          <w:szCs w:val="28"/>
        </w:rPr>
        <w:t xml:space="preserve">Задачи: </w:t>
      </w:r>
    </w:p>
    <w:p w:rsidR="003B1D21" w:rsidRPr="00B96427" w:rsidRDefault="003B1D21" w:rsidP="00E06DAE">
      <w:pPr>
        <w:numPr>
          <w:ilvl w:val="0"/>
          <w:numId w:val="5"/>
        </w:numPr>
        <w:tabs>
          <w:tab w:val="clear" w:pos="720"/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Создание условий для самореализации молодежи, включение их </w:t>
      </w:r>
      <w:r w:rsidR="00CD08F9">
        <w:rPr>
          <w:sz w:val="28"/>
          <w:szCs w:val="28"/>
        </w:rPr>
        <w:br/>
      </w:r>
      <w:r w:rsidRPr="00B96427">
        <w:rPr>
          <w:sz w:val="28"/>
          <w:szCs w:val="28"/>
        </w:rPr>
        <w:t>в процессы социально-экономического, общественно-политического и культурного развития района и региона;</w:t>
      </w:r>
    </w:p>
    <w:p w:rsidR="003B1D21" w:rsidRPr="00B96427" w:rsidRDefault="003B1D21" w:rsidP="00E06DAE">
      <w:pPr>
        <w:numPr>
          <w:ilvl w:val="0"/>
          <w:numId w:val="5"/>
        </w:numPr>
        <w:tabs>
          <w:tab w:val="clear" w:pos="720"/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Создание условий для формирования гражданской, общей </w:t>
      </w:r>
      <w:r w:rsidR="00CD08F9">
        <w:rPr>
          <w:sz w:val="28"/>
          <w:szCs w:val="28"/>
        </w:rPr>
        <w:br/>
      </w:r>
      <w:r w:rsidRPr="00B96427">
        <w:rPr>
          <w:sz w:val="28"/>
          <w:szCs w:val="28"/>
        </w:rPr>
        <w:t>и специализированной культуры.</w:t>
      </w:r>
    </w:p>
    <w:p w:rsidR="003B1D21" w:rsidRPr="00B96427" w:rsidRDefault="003B1D21" w:rsidP="00E06DAE">
      <w:pPr>
        <w:numPr>
          <w:ilvl w:val="0"/>
          <w:numId w:val="5"/>
        </w:numPr>
        <w:tabs>
          <w:tab w:val="clear" w:pos="720"/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Формирование личности на культуре и традициях родной страны, </w:t>
      </w:r>
      <w:r w:rsidR="00CD08F9">
        <w:rPr>
          <w:sz w:val="28"/>
          <w:szCs w:val="28"/>
        </w:rPr>
        <w:br/>
      </w:r>
      <w:r w:rsidRPr="00B96427">
        <w:rPr>
          <w:sz w:val="28"/>
          <w:szCs w:val="28"/>
        </w:rPr>
        <w:t>на принципах религиозной терпимости;</w:t>
      </w:r>
    </w:p>
    <w:p w:rsidR="003B1D21" w:rsidRPr="00B96427" w:rsidRDefault="003B1D21" w:rsidP="00E06DAE">
      <w:pPr>
        <w:pStyle w:val="HTML"/>
        <w:numPr>
          <w:ilvl w:val="0"/>
          <w:numId w:val="5"/>
        </w:numPr>
        <w:tabs>
          <w:tab w:val="clear" w:pos="720"/>
          <w:tab w:val="num" w:pos="0"/>
          <w:tab w:val="left" w:pos="108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B96427">
        <w:rPr>
          <w:rFonts w:ascii="Times New Roman" w:hAnsi="Times New Roman" w:cs="Times New Roman"/>
          <w:sz w:val="28"/>
          <w:szCs w:val="28"/>
        </w:rPr>
        <w:t>Реализация проектов с участием органов</w:t>
      </w:r>
      <w:r w:rsidR="00F02A96" w:rsidRPr="00B96427">
        <w:rPr>
          <w:rFonts w:ascii="Times New Roman" w:hAnsi="Times New Roman" w:cs="Times New Roman"/>
          <w:sz w:val="28"/>
          <w:szCs w:val="28"/>
        </w:rPr>
        <w:t xml:space="preserve"> </w:t>
      </w:r>
      <w:r w:rsidRPr="00B96427">
        <w:rPr>
          <w:rFonts w:ascii="Times New Roman" w:hAnsi="Times New Roman" w:cs="Times New Roman"/>
          <w:sz w:val="28"/>
          <w:szCs w:val="28"/>
        </w:rPr>
        <w:t>ученического самоуправления</w:t>
      </w:r>
    </w:p>
    <w:p w:rsidR="003B1D21" w:rsidRPr="00B96427" w:rsidRDefault="003B1D21" w:rsidP="00E06DAE">
      <w:pPr>
        <w:numPr>
          <w:ilvl w:val="0"/>
          <w:numId w:val="5"/>
        </w:numPr>
        <w:tabs>
          <w:tab w:val="clear" w:pos="720"/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Реализация комплекса мероприятий по финансовой поддержке талантливой молодежи;</w:t>
      </w:r>
    </w:p>
    <w:p w:rsidR="003B1D21" w:rsidRPr="00B96427" w:rsidRDefault="003B1D21" w:rsidP="00E06DAE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Реализация комплекса мероприятий по участию талантливой молодежи конкурсах, соревнованиях, олимпиадах и иных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мероприятиях.</w:t>
      </w:r>
    </w:p>
    <w:p w:rsidR="00B357CC" w:rsidRPr="00B96427" w:rsidRDefault="00B357CC" w:rsidP="00E06DAE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Реализация комплекса мероприятий по развитию молодежной политики, в т.ч. конкурсы, соревнования, участие делегаций в молодежных мероприятиях.</w:t>
      </w:r>
    </w:p>
    <w:p w:rsidR="003B1D21" w:rsidRPr="00B96427" w:rsidRDefault="003B1D21" w:rsidP="00CD08F9">
      <w:pPr>
        <w:pStyle w:val="aa"/>
        <w:widowControl w:val="0"/>
        <w:tabs>
          <w:tab w:val="num" w:pos="0"/>
          <w:tab w:val="left" w:pos="432"/>
          <w:tab w:val="left" w:pos="1080"/>
        </w:tabs>
        <w:spacing w:before="33" w:after="33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96427">
        <w:rPr>
          <w:rFonts w:ascii="Times New Roman" w:hAnsi="Times New Roman"/>
          <w:sz w:val="28"/>
          <w:szCs w:val="28"/>
        </w:rPr>
        <w:t xml:space="preserve">Проектное финансирование мероприятий подпрограммы и основные направления расходования средств указаны в </w:t>
      </w:r>
      <w:r w:rsidRPr="00B96427">
        <w:rPr>
          <w:rFonts w:ascii="Times New Roman" w:hAnsi="Times New Roman"/>
          <w:b/>
          <w:sz w:val="28"/>
          <w:szCs w:val="28"/>
        </w:rPr>
        <w:t>Приложении № 4 к Программе</w:t>
      </w:r>
      <w:r w:rsidRPr="00B96427">
        <w:rPr>
          <w:rFonts w:ascii="Times New Roman" w:hAnsi="Times New Roman"/>
          <w:sz w:val="28"/>
          <w:szCs w:val="28"/>
        </w:rPr>
        <w:t>.</w:t>
      </w:r>
    </w:p>
    <w:p w:rsidR="00F52408" w:rsidRDefault="00F52408" w:rsidP="004D2487">
      <w:pPr>
        <w:pStyle w:val="aa"/>
        <w:tabs>
          <w:tab w:val="num" w:pos="0"/>
          <w:tab w:val="left" w:pos="432"/>
        </w:tabs>
        <w:spacing w:before="33" w:after="33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52EC" w:rsidRDefault="007652EC" w:rsidP="004D2487">
      <w:pPr>
        <w:pStyle w:val="aa"/>
        <w:tabs>
          <w:tab w:val="num" w:pos="0"/>
          <w:tab w:val="left" w:pos="432"/>
        </w:tabs>
        <w:spacing w:before="33" w:after="33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52EC" w:rsidRPr="00B96427" w:rsidRDefault="007652EC" w:rsidP="004D2487">
      <w:pPr>
        <w:pStyle w:val="aa"/>
        <w:tabs>
          <w:tab w:val="num" w:pos="0"/>
          <w:tab w:val="left" w:pos="432"/>
        </w:tabs>
        <w:spacing w:before="33" w:after="33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2408" w:rsidRPr="00B96427" w:rsidRDefault="00F52408" w:rsidP="00E06DAE">
      <w:pPr>
        <w:pStyle w:val="aa"/>
        <w:numPr>
          <w:ilvl w:val="1"/>
          <w:numId w:val="16"/>
        </w:numPr>
        <w:tabs>
          <w:tab w:val="num" w:pos="0"/>
          <w:tab w:val="left" w:pos="432"/>
          <w:tab w:val="left" w:pos="900"/>
        </w:tabs>
        <w:spacing w:before="33" w:after="33" w:line="240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B96427">
        <w:rPr>
          <w:rFonts w:ascii="Times New Roman" w:hAnsi="Times New Roman"/>
          <w:b/>
          <w:sz w:val="28"/>
          <w:szCs w:val="28"/>
        </w:rPr>
        <w:lastRenderedPageBreak/>
        <w:t>Подпрограмма «Развитие молодежной политики»</w:t>
      </w:r>
    </w:p>
    <w:p w:rsidR="00F52408" w:rsidRPr="00B96427" w:rsidRDefault="00F52408" w:rsidP="00CD08F9">
      <w:pPr>
        <w:pStyle w:val="aa"/>
        <w:tabs>
          <w:tab w:val="num" w:pos="0"/>
          <w:tab w:val="left" w:pos="432"/>
        </w:tabs>
        <w:spacing w:before="33" w:after="33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96427">
        <w:rPr>
          <w:rFonts w:ascii="Times New Roman" w:hAnsi="Times New Roman"/>
          <w:b/>
          <w:sz w:val="28"/>
          <w:szCs w:val="28"/>
        </w:rPr>
        <w:t xml:space="preserve">Цель: </w:t>
      </w:r>
      <w:r w:rsidRPr="00B96427">
        <w:rPr>
          <w:rFonts w:ascii="Times New Roman" w:hAnsi="Times New Roman"/>
          <w:sz w:val="28"/>
          <w:szCs w:val="28"/>
        </w:rPr>
        <w:t xml:space="preserve">Социализация молодежи в современном обществе </w:t>
      </w:r>
    </w:p>
    <w:p w:rsidR="00F52408" w:rsidRPr="00B96427" w:rsidRDefault="00F52408" w:rsidP="00CD08F9">
      <w:pPr>
        <w:pStyle w:val="aa"/>
        <w:tabs>
          <w:tab w:val="num" w:pos="0"/>
          <w:tab w:val="left" w:pos="432"/>
        </w:tabs>
        <w:spacing w:before="33" w:after="33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B96427">
        <w:rPr>
          <w:rFonts w:ascii="Times New Roman" w:hAnsi="Times New Roman"/>
          <w:b/>
          <w:sz w:val="28"/>
          <w:szCs w:val="28"/>
        </w:rPr>
        <w:t>Задачи:</w:t>
      </w:r>
    </w:p>
    <w:p w:rsidR="000973D9" w:rsidRPr="00B96427" w:rsidRDefault="000973D9" w:rsidP="00E06DAE">
      <w:pPr>
        <w:numPr>
          <w:ilvl w:val="0"/>
          <w:numId w:val="15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Становление гражданско-патриотического самосознания</w:t>
      </w:r>
      <w:r w:rsidR="00AD1565" w:rsidRPr="00B96427">
        <w:rPr>
          <w:sz w:val="28"/>
          <w:szCs w:val="28"/>
        </w:rPr>
        <w:t xml:space="preserve"> через проведение молодежных фестивалей, акций и празднований, приуроченных </w:t>
      </w:r>
      <w:r w:rsidR="007652EC">
        <w:rPr>
          <w:sz w:val="28"/>
          <w:szCs w:val="28"/>
        </w:rPr>
        <w:br/>
      </w:r>
      <w:r w:rsidR="00AD1565" w:rsidRPr="00B96427">
        <w:rPr>
          <w:sz w:val="28"/>
          <w:szCs w:val="28"/>
        </w:rPr>
        <w:t>к памятным датам в истории России и Ленинградской области</w:t>
      </w:r>
      <w:r w:rsidRPr="00B96427">
        <w:rPr>
          <w:sz w:val="28"/>
          <w:szCs w:val="28"/>
        </w:rPr>
        <w:t>;</w:t>
      </w:r>
      <w:r w:rsidR="00F02A96" w:rsidRPr="00B96427">
        <w:rPr>
          <w:sz w:val="28"/>
          <w:szCs w:val="28"/>
        </w:rPr>
        <w:t xml:space="preserve"> </w:t>
      </w:r>
    </w:p>
    <w:p w:rsidR="000973D9" w:rsidRPr="00B96427" w:rsidRDefault="000973D9" w:rsidP="00E06DAE">
      <w:pPr>
        <w:numPr>
          <w:ilvl w:val="0"/>
          <w:numId w:val="15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Предоставление молодому поколению качественных социальных услуг в сфере молодежной политики;</w:t>
      </w:r>
    </w:p>
    <w:p w:rsidR="000973D9" w:rsidRPr="00B96427" w:rsidRDefault="007748D1" w:rsidP="00E06DAE">
      <w:pPr>
        <w:numPr>
          <w:ilvl w:val="0"/>
          <w:numId w:val="15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Создание эффективной и прозрачной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системы взаимодействия между муниципальными органами, работающими в сфере молодежной политики и молодежными общественными организациями</w:t>
      </w:r>
      <w:r w:rsidR="000973D9" w:rsidRPr="00B96427">
        <w:rPr>
          <w:sz w:val="28"/>
          <w:szCs w:val="28"/>
        </w:rPr>
        <w:t>;</w:t>
      </w:r>
    </w:p>
    <w:p w:rsidR="000973D9" w:rsidRPr="00B96427" w:rsidRDefault="000973D9" w:rsidP="00E06DAE">
      <w:pPr>
        <w:numPr>
          <w:ilvl w:val="0"/>
          <w:numId w:val="15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Содействие в повышении профессионального уровня специалистов, работающих в сфере молодежной политики;</w:t>
      </w:r>
    </w:p>
    <w:p w:rsidR="000973D9" w:rsidRPr="00B96427" w:rsidRDefault="000973D9" w:rsidP="00E06DAE">
      <w:pPr>
        <w:numPr>
          <w:ilvl w:val="0"/>
          <w:numId w:val="15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Создание условий для творческой и научной самореализации молодежи;</w:t>
      </w:r>
    </w:p>
    <w:p w:rsidR="000973D9" w:rsidRPr="00B96427" w:rsidRDefault="000973D9" w:rsidP="00E06DAE">
      <w:pPr>
        <w:numPr>
          <w:ilvl w:val="0"/>
          <w:numId w:val="15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Поддержка инициативы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по организации новых форм досуга и отдыха;</w:t>
      </w:r>
    </w:p>
    <w:p w:rsidR="000973D9" w:rsidRPr="00B96427" w:rsidRDefault="000973D9" w:rsidP="00E06DAE">
      <w:pPr>
        <w:numPr>
          <w:ilvl w:val="0"/>
          <w:numId w:val="15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Стимулирование молодежи к повышению своего интеллектуального, духовного и нравственного уровня;</w:t>
      </w:r>
    </w:p>
    <w:p w:rsidR="000973D9" w:rsidRPr="00B96427" w:rsidRDefault="000973D9" w:rsidP="00E06DAE">
      <w:pPr>
        <w:numPr>
          <w:ilvl w:val="0"/>
          <w:numId w:val="15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Формирование культуры межконфессиональных и межэтнических отношений в молодежной среде;</w:t>
      </w:r>
    </w:p>
    <w:p w:rsidR="000973D9" w:rsidRPr="00B96427" w:rsidRDefault="005863B6" w:rsidP="00E06DAE">
      <w:pPr>
        <w:numPr>
          <w:ilvl w:val="0"/>
          <w:numId w:val="15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 Реализация </w:t>
      </w:r>
      <w:r w:rsidR="000973D9" w:rsidRPr="00B96427">
        <w:rPr>
          <w:sz w:val="28"/>
          <w:szCs w:val="28"/>
        </w:rPr>
        <w:t>проект</w:t>
      </w:r>
      <w:r w:rsidRPr="00B96427">
        <w:rPr>
          <w:sz w:val="28"/>
          <w:szCs w:val="28"/>
        </w:rPr>
        <w:t>ов</w:t>
      </w:r>
      <w:r w:rsidR="000973D9" w:rsidRPr="00B96427">
        <w:rPr>
          <w:sz w:val="28"/>
          <w:szCs w:val="28"/>
        </w:rPr>
        <w:t xml:space="preserve"> детских и молодежных общественных объединений, осуществляющих молодежную политику</w:t>
      </w:r>
      <w:r w:rsidRPr="00B96427">
        <w:rPr>
          <w:sz w:val="28"/>
          <w:szCs w:val="28"/>
        </w:rPr>
        <w:t xml:space="preserve">, </w:t>
      </w:r>
      <w:r w:rsidR="000973D9" w:rsidRPr="00B96427">
        <w:rPr>
          <w:sz w:val="28"/>
          <w:szCs w:val="28"/>
        </w:rPr>
        <w:t>проект</w:t>
      </w:r>
      <w:r w:rsidRPr="00B96427">
        <w:rPr>
          <w:sz w:val="28"/>
          <w:szCs w:val="28"/>
        </w:rPr>
        <w:t>ов</w:t>
      </w:r>
      <w:r w:rsidR="000973D9" w:rsidRPr="00B96427">
        <w:rPr>
          <w:sz w:val="28"/>
          <w:szCs w:val="28"/>
        </w:rPr>
        <w:t xml:space="preserve"> клубов молодой семьи;</w:t>
      </w:r>
    </w:p>
    <w:p w:rsidR="000973D9" w:rsidRPr="00B96427" w:rsidRDefault="005863B6" w:rsidP="00E06DAE">
      <w:pPr>
        <w:numPr>
          <w:ilvl w:val="0"/>
          <w:numId w:val="15"/>
        </w:numPr>
        <w:tabs>
          <w:tab w:val="num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С</w:t>
      </w:r>
      <w:r w:rsidR="000973D9" w:rsidRPr="00B96427">
        <w:rPr>
          <w:sz w:val="28"/>
          <w:szCs w:val="28"/>
        </w:rPr>
        <w:t>одейств</w:t>
      </w:r>
      <w:r w:rsidRPr="00B96427">
        <w:rPr>
          <w:sz w:val="28"/>
          <w:szCs w:val="28"/>
        </w:rPr>
        <w:t>ие</w:t>
      </w:r>
      <w:r w:rsidR="000973D9" w:rsidRPr="00B96427">
        <w:rPr>
          <w:sz w:val="28"/>
          <w:szCs w:val="28"/>
        </w:rPr>
        <w:t xml:space="preserve"> коми</w:t>
      </w:r>
      <w:r w:rsidRPr="00B96427">
        <w:rPr>
          <w:sz w:val="28"/>
          <w:szCs w:val="28"/>
        </w:rPr>
        <w:t>ссии</w:t>
      </w:r>
      <w:r w:rsidR="000973D9" w:rsidRPr="00B96427">
        <w:rPr>
          <w:sz w:val="28"/>
          <w:szCs w:val="28"/>
        </w:rPr>
        <w:t xml:space="preserve"> по делам несовершеннолетних в организации деятельности по профилактике асоциа</w:t>
      </w:r>
      <w:r w:rsidR="00AD1565" w:rsidRPr="00B96427">
        <w:rPr>
          <w:sz w:val="28"/>
          <w:szCs w:val="28"/>
        </w:rPr>
        <w:t>льного поведения среди молодежи;</w:t>
      </w:r>
    </w:p>
    <w:p w:rsidR="00AD1565" w:rsidRPr="00B96427" w:rsidRDefault="00AD1565" w:rsidP="00E06DAE">
      <w:pPr>
        <w:numPr>
          <w:ilvl w:val="0"/>
          <w:numId w:val="15"/>
        </w:numPr>
        <w:tabs>
          <w:tab w:val="num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Профилактика девиантного поведения в молодежной среде;</w:t>
      </w:r>
    </w:p>
    <w:p w:rsidR="00AD1565" w:rsidRPr="00B96427" w:rsidRDefault="00AD1565" w:rsidP="00E06DAE">
      <w:pPr>
        <w:numPr>
          <w:ilvl w:val="0"/>
          <w:numId w:val="15"/>
        </w:numPr>
        <w:tabs>
          <w:tab w:val="num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Улучшение социального благополучия молодых семей</w:t>
      </w:r>
    </w:p>
    <w:p w:rsidR="00815BF9" w:rsidRPr="00B96427" w:rsidRDefault="00CF347F" w:rsidP="007501E0">
      <w:pPr>
        <w:tabs>
          <w:tab w:val="num" w:pos="0"/>
          <w:tab w:val="left" w:pos="1260"/>
        </w:tabs>
        <w:ind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Решение поставленных задач будет реализовано через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спектр мероприятий, включающих в себя направления реализации молодежной политики, ориентированные на максимальное вовлечение молодежи в социальную практику, создание условий эффективной социализации, ведущей к решению молодежным сообществом собственных проблем и полноценному участию в жизни общества</w:t>
      </w:r>
    </w:p>
    <w:p w:rsidR="003B1D21" w:rsidRPr="00B96427" w:rsidRDefault="00135AE9" w:rsidP="00CD08F9">
      <w:pPr>
        <w:pStyle w:val="aa"/>
        <w:tabs>
          <w:tab w:val="num" w:pos="0"/>
          <w:tab w:val="left" w:pos="432"/>
        </w:tabs>
        <w:spacing w:before="33" w:after="33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96427">
        <w:rPr>
          <w:rFonts w:ascii="Times New Roman" w:hAnsi="Times New Roman"/>
          <w:sz w:val="28"/>
          <w:szCs w:val="28"/>
        </w:rPr>
        <w:t xml:space="preserve">Проектное финансирование мероприятий подпрограммы и основные направления расходования средств указаны в </w:t>
      </w:r>
      <w:r w:rsidRPr="00B96427">
        <w:rPr>
          <w:rFonts w:ascii="Times New Roman" w:hAnsi="Times New Roman"/>
          <w:b/>
          <w:sz w:val="28"/>
          <w:szCs w:val="28"/>
        </w:rPr>
        <w:t>Приложении № 5 к Программе</w:t>
      </w:r>
      <w:r w:rsidRPr="00B96427">
        <w:rPr>
          <w:rFonts w:ascii="Times New Roman" w:hAnsi="Times New Roman"/>
          <w:sz w:val="28"/>
          <w:szCs w:val="28"/>
        </w:rPr>
        <w:t>.</w:t>
      </w:r>
    </w:p>
    <w:p w:rsidR="008B16EC" w:rsidRPr="007652EC" w:rsidRDefault="008B16EC" w:rsidP="003B1D21">
      <w:pPr>
        <w:pStyle w:val="ConsNormal"/>
        <w:ind w:left="7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2EC" w:rsidRPr="007652EC" w:rsidRDefault="007652EC" w:rsidP="003B1D21">
      <w:pPr>
        <w:pStyle w:val="ConsNormal"/>
        <w:ind w:left="7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D21" w:rsidRPr="00B96427" w:rsidRDefault="0003292E" w:rsidP="00E06DAE">
      <w:pPr>
        <w:numPr>
          <w:ilvl w:val="1"/>
          <w:numId w:val="16"/>
        </w:numPr>
        <w:ind w:left="0" w:firstLine="720"/>
        <w:jc w:val="both"/>
        <w:rPr>
          <w:b/>
          <w:sz w:val="28"/>
          <w:szCs w:val="28"/>
        </w:rPr>
      </w:pPr>
      <w:r w:rsidRPr="00B96427">
        <w:rPr>
          <w:b/>
          <w:sz w:val="28"/>
          <w:szCs w:val="28"/>
        </w:rPr>
        <w:t>Подпрограмма «</w:t>
      </w:r>
      <w:r w:rsidR="003B1D21" w:rsidRPr="00B96427">
        <w:rPr>
          <w:b/>
          <w:sz w:val="28"/>
          <w:szCs w:val="28"/>
        </w:rPr>
        <w:t>Развитие системы отдыха, оздоровления, занятости детей, подростков и молодежи</w:t>
      </w:r>
      <w:r w:rsidRPr="00B96427">
        <w:rPr>
          <w:b/>
          <w:sz w:val="28"/>
          <w:szCs w:val="28"/>
        </w:rPr>
        <w:t>»</w:t>
      </w:r>
      <w:r w:rsidR="003B1D21" w:rsidRPr="00B96427">
        <w:rPr>
          <w:b/>
          <w:sz w:val="28"/>
          <w:szCs w:val="28"/>
        </w:rPr>
        <w:t xml:space="preserve"> </w:t>
      </w:r>
    </w:p>
    <w:p w:rsidR="003B1D21" w:rsidRPr="00B96427" w:rsidRDefault="003B1D21" w:rsidP="007652EC">
      <w:pPr>
        <w:pStyle w:val="af1"/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B96427">
        <w:rPr>
          <w:b/>
          <w:bCs/>
          <w:sz w:val="28"/>
          <w:szCs w:val="28"/>
        </w:rPr>
        <w:t>Цель:</w:t>
      </w:r>
      <w:r w:rsidR="00F02A96" w:rsidRPr="00B96427">
        <w:rPr>
          <w:b/>
          <w:bCs/>
          <w:sz w:val="28"/>
          <w:szCs w:val="28"/>
        </w:rPr>
        <w:t xml:space="preserve"> </w:t>
      </w:r>
      <w:r w:rsidRPr="00B96427">
        <w:rPr>
          <w:color w:val="000000"/>
          <w:sz w:val="28"/>
          <w:szCs w:val="28"/>
        </w:rPr>
        <w:t xml:space="preserve">Комплексное решение организационных процессов по оздоровлению, отдыху и занятости детей и подростков в летнее время. </w:t>
      </w:r>
    </w:p>
    <w:p w:rsidR="003B1D21" w:rsidRPr="00B96427" w:rsidRDefault="003B1D21" w:rsidP="007652EC">
      <w:pPr>
        <w:pStyle w:val="af1"/>
        <w:widowControl w:val="0"/>
        <w:tabs>
          <w:tab w:val="left" w:pos="1080"/>
        </w:tabs>
        <w:ind w:firstLine="720"/>
        <w:jc w:val="both"/>
        <w:rPr>
          <w:b/>
          <w:bCs/>
          <w:sz w:val="28"/>
          <w:szCs w:val="28"/>
        </w:rPr>
      </w:pPr>
      <w:r w:rsidRPr="00B96427">
        <w:rPr>
          <w:b/>
          <w:bCs/>
          <w:sz w:val="28"/>
          <w:szCs w:val="28"/>
        </w:rPr>
        <w:t xml:space="preserve">Задачи: </w:t>
      </w:r>
    </w:p>
    <w:p w:rsidR="003B1D21" w:rsidRPr="00B96427" w:rsidRDefault="003B1D21" w:rsidP="00E06DAE">
      <w:pPr>
        <w:pStyle w:val="af1"/>
        <w:widowControl w:val="0"/>
        <w:numPr>
          <w:ilvl w:val="0"/>
          <w:numId w:val="10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Создание условий, обеспечивающих у детей и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подростков охрану и укрепление здоровья, профилактику заболеваний,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 xml:space="preserve">закаливание организма, </w:t>
      </w:r>
      <w:r w:rsidRPr="00B96427">
        <w:rPr>
          <w:sz w:val="28"/>
          <w:szCs w:val="28"/>
        </w:rPr>
        <w:lastRenderedPageBreak/>
        <w:t>формирование навыков здорового образа жизни;</w:t>
      </w:r>
    </w:p>
    <w:p w:rsidR="003B1D21" w:rsidRPr="00B96427" w:rsidRDefault="003B1D21" w:rsidP="00E06DAE">
      <w:pPr>
        <w:pStyle w:val="af1"/>
        <w:widowControl w:val="0"/>
        <w:numPr>
          <w:ilvl w:val="0"/>
          <w:numId w:val="10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Создание условий для развития творческого потенциала детей и подростков в художественной, научно-технической, исторической, туристско-краеведческой, спортивной сферах;</w:t>
      </w:r>
    </w:p>
    <w:p w:rsidR="003B1D21" w:rsidRPr="00B96427" w:rsidRDefault="003B1D21" w:rsidP="00E06DAE">
      <w:pPr>
        <w:pStyle w:val="af1"/>
        <w:widowControl w:val="0"/>
        <w:numPr>
          <w:ilvl w:val="0"/>
          <w:numId w:val="10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Совершенствование содержания воспитательной работы в оздоровительных лагерях, создание условий для развития организаторских способностей, навыков трудовой деятельности;</w:t>
      </w:r>
    </w:p>
    <w:p w:rsidR="003B1D21" w:rsidRPr="00B96427" w:rsidRDefault="003B1D21" w:rsidP="00E06DAE">
      <w:pPr>
        <w:pStyle w:val="af1"/>
        <w:widowControl w:val="0"/>
        <w:numPr>
          <w:ilvl w:val="0"/>
          <w:numId w:val="10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Информационно-методическое и профессионально- кадровое обеспечение летнего отдыха детей и подростков</w:t>
      </w:r>
    </w:p>
    <w:p w:rsidR="003B1D21" w:rsidRPr="00B96427" w:rsidRDefault="003B1D21" w:rsidP="00E06DAE">
      <w:pPr>
        <w:pStyle w:val="af1"/>
        <w:widowControl w:val="0"/>
        <w:numPr>
          <w:ilvl w:val="0"/>
          <w:numId w:val="10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Укрепление материально-технической базы учреждений по организации отдыха, оздоровления и занятости детей.</w:t>
      </w:r>
    </w:p>
    <w:p w:rsidR="003B1D21" w:rsidRPr="00B96427" w:rsidRDefault="003B1D21" w:rsidP="007652EC">
      <w:pPr>
        <w:pStyle w:val="aa"/>
        <w:widowControl w:val="0"/>
        <w:tabs>
          <w:tab w:val="left" w:pos="432"/>
          <w:tab w:val="left" w:pos="1080"/>
        </w:tabs>
        <w:spacing w:before="33" w:after="33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B96427">
        <w:rPr>
          <w:rFonts w:ascii="Times New Roman" w:hAnsi="Times New Roman"/>
          <w:sz w:val="28"/>
          <w:szCs w:val="28"/>
        </w:rPr>
        <w:t xml:space="preserve">Проектное финансирование мероприятий подпрограммы и основные направления расходования средств указаны в </w:t>
      </w:r>
      <w:r w:rsidRPr="00B96427">
        <w:rPr>
          <w:rFonts w:ascii="Times New Roman" w:hAnsi="Times New Roman"/>
          <w:b/>
          <w:sz w:val="28"/>
          <w:szCs w:val="28"/>
        </w:rPr>
        <w:t xml:space="preserve">Приложении № </w:t>
      </w:r>
      <w:r w:rsidR="0003292E" w:rsidRPr="00B96427">
        <w:rPr>
          <w:rFonts w:ascii="Times New Roman" w:hAnsi="Times New Roman"/>
          <w:b/>
          <w:sz w:val="28"/>
          <w:szCs w:val="28"/>
        </w:rPr>
        <w:t>6</w:t>
      </w:r>
      <w:r w:rsidRPr="00B96427">
        <w:rPr>
          <w:rFonts w:ascii="Times New Roman" w:hAnsi="Times New Roman"/>
          <w:b/>
          <w:sz w:val="28"/>
          <w:szCs w:val="28"/>
        </w:rPr>
        <w:t xml:space="preserve"> к Программе</w:t>
      </w:r>
      <w:r w:rsidRPr="00B96427">
        <w:rPr>
          <w:rFonts w:ascii="Times New Roman" w:hAnsi="Times New Roman"/>
          <w:sz w:val="28"/>
          <w:szCs w:val="28"/>
        </w:rPr>
        <w:t>.</w:t>
      </w:r>
    </w:p>
    <w:p w:rsidR="003B1D21" w:rsidRPr="00B96427" w:rsidRDefault="003B1D21" w:rsidP="003B1D21">
      <w:pPr>
        <w:rPr>
          <w:b/>
        </w:rPr>
      </w:pPr>
    </w:p>
    <w:p w:rsidR="003B1D21" w:rsidRPr="00B96427" w:rsidRDefault="003B1D21" w:rsidP="003B1D21">
      <w:pPr>
        <w:rPr>
          <w:b/>
          <w:sz w:val="28"/>
          <w:szCs w:val="28"/>
        </w:rPr>
      </w:pPr>
    </w:p>
    <w:p w:rsidR="003B1D21" w:rsidRPr="00B96427" w:rsidRDefault="008B16EC" w:rsidP="00E06DAE">
      <w:pPr>
        <w:numPr>
          <w:ilvl w:val="1"/>
          <w:numId w:val="16"/>
        </w:numPr>
        <w:ind w:left="0" w:firstLine="720"/>
        <w:jc w:val="both"/>
        <w:rPr>
          <w:b/>
          <w:sz w:val="28"/>
          <w:szCs w:val="28"/>
        </w:rPr>
      </w:pPr>
      <w:r w:rsidRPr="00B96427">
        <w:rPr>
          <w:b/>
          <w:sz w:val="28"/>
          <w:szCs w:val="28"/>
        </w:rPr>
        <w:t>Подпрограмма «</w:t>
      </w:r>
      <w:r w:rsidR="003B1D21" w:rsidRPr="00B96427">
        <w:rPr>
          <w:b/>
          <w:sz w:val="28"/>
          <w:szCs w:val="28"/>
        </w:rPr>
        <w:t>Развитие кадрового потенциала системы образования</w:t>
      </w:r>
      <w:r w:rsidRPr="00B96427">
        <w:rPr>
          <w:b/>
          <w:sz w:val="28"/>
          <w:szCs w:val="28"/>
        </w:rPr>
        <w:t>»</w:t>
      </w:r>
      <w:r w:rsidR="003B1D21" w:rsidRPr="00B96427">
        <w:rPr>
          <w:b/>
          <w:sz w:val="28"/>
          <w:szCs w:val="28"/>
        </w:rPr>
        <w:t xml:space="preserve"> </w:t>
      </w:r>
    </w:p>
    <w:p w:rsidR="008B16EC" w:rsidRPr="00B96427" w:rsidRDefault="003B1D21" w:rsidP="007652EC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 w:rsidRPr="00B96427">
        <w:rPr>
          <w:b/>
          <w:sz w:val="28"/>
          <w:szCs w:val="28"/>
        </w:rPr>
        <w:t>Цель:</w:t>
      </w:r>
      <w:r w:rsidR="00F02A96" w:rsidRPr="00B96427">
        <w:rPr>
          <w:b/>
          <w:sz w:val="28"/>
          <w:szCs w:val="28"/>
        </w:rPr>
        <w:t xml:space="preserve"> </w:t>
      </w:r>
      <w:r w:rsidRPr="00B96427">
        <w:rPr>
          <w:sz w:val="28"/>
          <w:szCs w:val="28"/>
        </w:rPr>
        <w:t>Комплексное решение вопросов по развитию и сохранению кадрового потенциала</w:t>
      </w:r>
      <w:r w:rsidRPr="00B96427">
        <w:rPr>
          <w:b/>
          <w:sz w:val="28"/>
          <w:szCs w:val="28"/>
        </w:rPr>
        <w:t xml:space="preserve"> </w:t>
      </w:r>
      <w:r w:rsidRPr="00B96427">
        <w:rPr>
          <w:color w:val="000000"/>
          <w:sz w:val="28"/>
          <w:szCs w:val="28"/>
        </w:rPr>
        <w:t>муниципальной системы образования, обеспечение системы квалифицированными кадрами, обладающих компетенциями педагога нового поколения.</w:t>
      </w:r>
    </w:p>
    <w:p w:rsidR="003B1D21" w:rsidRPr="00B96427" w:rsidRDefault="003B1D21" w:rsidP="007652EC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  <w:lang w:val="en-US"/>
        </w:rPr>
      </w:pPr>
      <w:r w:rsidRPr="00B96427">
        <w:rPr>
          <w:b/>
          <w:bCs/>
          <w:color w:val="000000"/>
          <w:sz w:val="28"/>
          <w:szCs w:val="28"/>
        </w:rPr>
        <w:t>Задачи</w:t>
      </w:r>
      <w:r w:rsidRPr="00B96427">
        <w:rPr>
          <w:b/>
          <w:bCs/>
          <w:color w:val="000000"/>
          <w:sz w:val="28"/>
          <w:szCs w:val="28"/>
          <w:lang w:val="en-US"/>
        </w:rPr>
        <w:t>:</w:t>
      </w:r>
    </w:p>
    <w:p w:rsidR="003B1D21" w:rsidRPr="00B96427" w:rsidRDefault="003B1D21" w:rsidP="00E06DAE">
      <w:pPr>
        <w:numPr>
          <w:ilvl w:val="0"/>
          <w:numId w:val="11"/>
        </w:numPr>
        <w:tabs>
          <w:tab w:val="left" w:pos="36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 xml:space="preserve">Совершенствование системы морального стимулирования педагогического труда, в том числе, посредством развития конкурсного движения среди педагогов и руководителей образовательных учреждений. </w:t>
      </w:r>
    </w:p>
    <w:p w:rsidR="003B1D21" w:rsidRPr="00B96427" w:rsidRDefault="003B1D21" w:rsidP="00E06DAE">
      <w:pPr>
        <w:numPr>
          <w:ilvl w:val="0"/>
          <w:numId w:val="11"/>
        </w:numPr>
        <w:tabs>
          <w:tab w:val="left" w:pos="36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>Совершенствование системы материального стимулирования педагогического труда.</w:t>
      </w:r>
    </w:p>
    <w:p w:rsidR="003B1D21" w:rsidRPr="00B96427" w:rsidRDefault="003B1D21" w:rsidP="00E06DAE">
      <w:pPr>
        <w:numPr>
          <w:ilvl w:val="0"/>
          <w:numId w:val="11"/>
        </w:numPr>
        <w:tabs>
          <w:tab w:val="left" w:pos="36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>Разработка и реализация адресной системы мер социальной поддержки педагогов, в том числе</w:t>
      </w:r>
      <w:r w:rsidR="00F02A96" w:rsidRPr="00B96427">
        <w:rPr>
          <w:color w:val="000000"/>
          <w:sz w:val="28"/>
          <w:szCs w:val="28"/>
        </w:rPr>
        <w:t xml:space="preserve"> </w:t>
      </w:r>
      <w:r w:rsidRPr="00B96427">
        <w:rPr>
          <w:color w:val="000000"/>
          <w:sz w:val="28"/>
          <w:szCs w:val="28"/>
        </w:rPr>
        <w:t xml:space="preserve">обеспечение </w:t>
      </w:r>
      <w:r w:rsidRPr="00B96427">
        <w:rPr>
          <w:sz w:val="28"/>
          <w:szCs w:val="28"/>
        </w:rPr>
        <w:t>жильем.</w:t>
      </w:r>
    </w:p>
    <w:p w:rsidR="003B1D21" w:rsidRPr="00B96427" w:rsidRDefault="003B1D21" w:rsidP="00E06DAE">
      <w:pPr>
        <w:numPr>
          <w:ilvl w:val="0"/>
          <w:numId w:val="11"/>
        </w:numPr>
        <w:tabs>
          <w:tab w:val="left" w:pos="36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>Совершенствование муниципальной базы передового педагогического опыта и совершенствование системы его распространения.</w:t>
      </w:r>
    </w:p>
    <w:p w:rsidR="003B1D21" w:rsidRPr="00B96427" w:rsidRDefault="003B1D21" w:rsidP="00E06DAE">
      <w:pPr>
        <w:numPr>
          <w:ilvl w:val="0"/>
          <w:numId w:val="11"/>
        </w:numPr>
        <w:tabs>
          <w:tab w:val="left" w:pos="36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>Развитие системы наставничества и методической помощи молодым педагогам.</w:t>
      </w:r>
    </w:p>
    <w:p w:rsidR="003B1D21" w:rsidRPr="00B96427" w:rsidRDefault="003B1D21" w:rsidP="00E06DAE">
      <w:pPr>
        <w:numPr>
          <w:ilvl w:val="0"/>
          <w:numId w:val="11"/>
        </w:numPr>
        <w:tabs>
          <w:tab w:val="left" w:pos="36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>Организация тематических социологических и мониторинговых исследований для получения научно обоснованного прогноза потребности в педагогических кадрах.</w:t>
      </w:r>
    </w:p>
    <w:p w:rsidR="003B1D21" w:rsidRPr="00B96427" w:rsidRDefault="003B1D21" w:rsidP="00E06DAE">
      <w:pPr>
        <w:numPr>
          <w:ilvl w:val="0"/>
          <w:numId w:val="11"/>
        </w:numPr>
        <w:tabs>
          <w:tab w:val="left" w:pos="36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B96427">
        <w:rPr>
          <w:sz w:val="28"/>
          <w:szCs w:val="28"/>
        </w:rPr>
        <w:t>Реализация комплекса мероприятий по повышению квалификации педагогических кадров через систему курсов повышения квалификации, конференций, семинаров, консультаций, лекториев.</w:t>
      </w:r>
    </w:p>
    <w:p w:rsidR="003B1D21" w:rsidRPr="00B96427" w:rsidRDefault="003B1D21" w:rsidP="007652EC">
      <w:pPr>
        <w:pStyle w:val="aa"/>
        <w:tabs>
          <w:tab w:val="left" w:pos="432"/>
          <w:tab w:val="left" w:pos="1080"/>
        </w:tabs>
        <w:spacing w:before="33" w:after="33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B96427">
        <w:rPr>
          <w:rFonts w:ascii="Times New Roman" w:hAnsi="Times New Roman"/>
          <w:sz w:val="28"/>
          <w:szCs w:val="28"/>
        </w:rPr>
        <w:t xml:space="preserve">Проектное финансирование мероприятий подпрограммы и основные направления расходования средств указаны в </w:t>
      </w:r>
      <w:r w:rsidRPr="00B96427">
        <w:rPr>
          <w:rFonts w:ascii="Times New Roman" w:hAnsi="Times New Roman"/>
          <w:b/>
          <w:sz w:val="28"/>
          <w:szCs w:val="28"/>
        </w:rPr>
        <w:t xml:space="preserve">Приложении № </w:t>
      </w:r>
      <w:r w:rsidR="008B16EC" w:rsidRPr="00B96427">
        <w:rPr>
          <w:rFonts w:ascii="Times New Roman" w:hAnsi="Times New Roman"/>
          <w:b/>
          <w:sz w:val="28"/>
          <w:szCs w:val="28"/>
        </w:rPr>
        <w:t>7</w:t>
      </w:r>
      <w:r w:rsidRPr="00B96427">
        <w:rPr>
          <w:rFonts w:ascii="Times New Roman" w:hAnsi="Times New Roman"/>
          <w:b/>
          <w:sz w:val="28"/>
          <w:szCs w:val="28"/>
        </w:rPr>
        <w:t xml:space="preserve"> к Программе</w:t>
      </w:r>
      <w:r w:rsidRPr="00B96427">
        <w:rPr>
          <w:rFonts w:ascii="Times New Roman" w:hAnsi="Times New Roman"/>
          <w:sz w:val="28"/>
          <w:szCs w:val="28"/>
        </w:rPr>
        <w:t>.</w:t>
      </w:r>
    </w:p>
    <w:p w:rsidR="003B1D21" w:rsidRDefault="003B1D21" w:rsidP="003B1D21">
      <w:pPr>
        <w:rPr>
          <w:b/>
        </w:rPr>
      </w:pPr>
    </w:p>
    <w:p w:rsidR="007652EC" w:rsidRDefault="007652EC" w:rsidP="003B1D21">
      <w:pPr>
        <w:rPr>
          <w:b/>
        </w:rPr>
      </w:pPr>
    </w:p>
    <w:p w:rsidR="007652EC" w:rsidRPr="00B96427" w:rsidRDefault="007652EC" w:rsidP="003B1D21">
      <w:pPr>
        <w:rPr>
          <w:b/>
        </w:rPr>
      </w:pPr>
    </w:p>
    <w:p w:rsidR="003B1D21" w:rsidRPr="00B96427" w:rsidRDefault="001441C0" w:rsidP="00E06DAE">
      <w:pPr>
        <w:numPr>
          <w:ilvl w:val="1"/>
          <w:numId w:val="16"/>
        </w:numPr>
        <w:tabs>
          <w:tab w:val="left" w:pos="1080"/>
        </w:tabs>
        <w:ind w:left="0" w:firstLine="720"/>
        <w:rPr>
          <w:b/>
          <w:sz w:val="28"/>
          <w:szCs w:val="28"/>
        </w:rPr>
      </w:pPr>
      <w:r w:rsidRPr="00B96427">
        <w:rPr>
          <w:b/>
          <w:sz w:val="28"/>
          <w:szCs w:val="28"/>
        </w:rPr>
        <w:lastRenderedPageBreak/>
        <w:t>Подпрограмма «</w:t>
      </w:r>
      <w:r w:rsidR="003B1D21" w:rsidRPr="00B96427">
        <w:rPr>
          <w:b/>
          <w:sz w:val="28"/>
          <w:szCs w:val="28"/>
        </w:rPr>
        <w:t xml:space="preserve">Обеспечение реализации </w:t>
      </w:r>
      <w:r w:rsidRPr="00B96427">
        <w:rPr>
          <w:b/>
          <w:sz w:val="28"/>
          <w:szCs w:val="28"/>
        </w:rPr>
        <w:t>П</w:t>
      </w:r>
      <w:r w:rsidR="003B1D21" w:rsidRPr="00B96427">
        <w:rPr>
          <w:b/>
          <w:sz w:val="28"/>
          <w:szCs w:val="28"/>
        </w:rPr>
        <w:t>рограммы</w:t>
      </w:r>
      <w:r w:rsidRPr="00B96427">
        <w:rPr>
          <w:b/>
          <w:sz w:val="28"/>
          <w:szCs w:val="28"/>
        </w:rPr>
        <w:t>»</w:t>
      </w:r>
      <w:r w:rsidR="003B1D21" w:rsidRPr="00B96427">
        <w:rPr>
          <w:b/>
          <w:sz w:val="28"/>
          <w:szCs w:val="28"/>
        </w:rPr>
        <w:t xml:space="preserve"> </w:t>
      </w:r>
    </w:p>
    <w:p w:rsidR="003B1D21" w:rsidRPr="00B96427" w:rsidRDefault="003B1D21" w:rsidP="007652E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96427">
        <w:rPr>
          <w:b/>
          <w:sz w:val="28"/>
          <w:szCs w:val="28"/>
        </w:rPr>
        <w:t xml:space="preserve">Цель: </w:t>
      </w:r>
      <w:r w:rsidRPr="00B96427">
        <w:rPr>
          <w:sz w:val="28"/>
          <w:szCs w:val="28"/>
        </w:rPr>
        <w:t>Комплексное методологическое, методическое и финансовое сопровождение реализации основных направлений (мероприятий) Программы.</w:t>
      </w:r>
      <w:r w:rsidR="00F02A96" w:rsidRPr="00B96427">
        <w:rPr>
          <w:sz w:val="28"/>
          <w:szCs w:val="28"/>
        </w:rPr>
        <w:t xml:space="preserve"> </w:t>
      </w:r>
    </w:p>
    <w:p w:rsidR="003B1D21" w:rsidRPr="00B96427" w:rsidRDefault="003B1D21" w:rsidP="007652EC">
      <w:pPr>
        <w:tabs>
          <w:tab w:val="left" w:pos="1080"/>
        </w:tabs>
        <w:ind w:firstLine="720"/>
        <w:rPr>
          <w:b/>
          <w:sz w:val="28"/>
          <w:szCs w:val="28"/>
        </w:rPr>
      </w:pPr>
      <w:r w:rsidRPr="00B96427">
        <w:rPr>
          <w:b/>
          <w:sz w:val="28"/>
          <w:szCs w:val="28"/>
        </w:rPr>
        <w:t>Задачи:</w:t>
      </w:r>
    </w:p>
    <w:p w:rsidR="003B1D21" w:rsidRPr="00B96427" w:rsidRDefault="003B1D21" w:rsidP="00E06DAE">
      <w:pPr>
        <w:numPr>
          <w:ilvl w:val="0"/>
          <w:numId w:val="1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Реализация комплекса мероприятий по методологическому обеспечению мероприятий программы</w:t>
      </w:r>
    </w:p>
    <w:p w:rsidR="003B1D21" w:rsidRPr="00B96427" w:rsidRDefault="003B1D21" w:rsidP="00E06DAE">
      <w:pPr>
        <w:numPr>
          <w:ilvl w:val="0"/>
          <w:numId w:val="1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Реализация комплекса мероприятий по методическому обеспечению мероприятий программы</w:t>
      </w:r>
    </w:p>
    <w:p w:rsidR="003B1D21" w:rsidRPr="00B96427" w:rsidRDefault="003B1D21" w:rsidP="00E06DAE">
      <w:pPr>
        <w:numPr>
          <w:ilvl w:val="0"/>
          <w:numId w:val="1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Реализация комплекса мероприятий по финансовому обеспечению мероприятий программы</w:t>
      </w:r>
    </w:p>
    <w:p w:rsidR="003B1D21" w:rsidRPr="00B96427" w:rsidRDefault="003B1D21" w:rsidP="00E06DAE">
      <w:pPr>
        <w:numPr>
          <w:ilvl w:val="0"/>
          <w:numId w:val="1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Мониторинг реализации мероприятий Программы</w:t>
      </w:r>
    </w:p>
    <w:p w:rsidR="003B1D21" w:rsidRDefault="003B1D21" w:rsidP="007652EC">
      <w:pPr>
        <w:pStyle w:val="aa"/>
        <w:tabs>
          <w:tab w:val="left" w:pos="432"/>
          <w:tab w:val="left" w:pos="1080"/>
        </w:tabs>
        <w:spacing w:before="33" w:after="33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96427">
        <w:rPr>
          <w:rFonts w:ascii="Times New Roman" w:hAnsi="Times New Roman"/>
          <w:sz w:val="28"/>
          <w:szCs w:val="28"/>
        </w:rPr>
        <w:t xml:space="preserve">Проектное финансирование мероприятий подпрограммы и основные направления расходования средств указаны в </w:t>
      </w:r>
      <w:r w:rsidRPr="00B96427">
        <w:rPr>
          <w:rFonts w:ascii="Times New Roman" w:hAnsi="Times New Roman"/>
          <w:b/>
          <w:sz w:val="28"/>
          <w:szCs w:val="28"/>
        </w:rPr>
        <w:t xml:space="preserve">Приложении № </w:t>
      </w:r>
      <w:r w:rsidR="001441C0" w:rsidRPr="00B96427">
        <w:rPr>
          <w:rFonts w:ascii="Times New Roman" w:hAnsi="Times New Roman"/>
          <w:b/>
          <w:sz w:val="28"/>
          <w:szCs w:val="28"/>
        </w:rPr>
        <w:t>8</w:t>
      </w:r>
      <w:r w:rsidRPr="00B96427">
        <w:rPr>
          <w:rFonts w:ascii="Times New Roman" w:hAnsi="Times New Roman"/>
          <w:b/>
          <w:sz w:val="28"/>
          <w:szCs w:val="28"/>
        </w:rPr>
        <w:t xml:space="preserve"> к Программе</w:t>
      </w:r>
      <w:r w:rsidRPr="00B96427">
        <w:rPr>
          <w:rFonts w:ascii="Times New Roman" w:hAnsi="Times New Roman"/>
          <w:sz w:val="28"/>
          <w:szCs w:val="28"/>
        </w:rPr>
        <w:t>.</w:t>
      </w:r>
    </w:p>
    <w:p w:rsidR="007652EC" w:rsidRPr="007652EC" w:rsidRDefault="007652EC" w:rsidP="007652EC">
      <w:pPr>
        <w:pStyle w:val="aa"/>
        <w:tabs>
          <w:tab w:val="left" w:pos="432"/>
          <w:tab w:val="left" w:pos="1080"/>
        </w:tabs>
        <w:spacing w:before="33" w:after="33"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</w:p>
    <w:p w:rsidR="007652EC" w:rsidRPr="007652EC" w:rsidRDefault="007652EC" w:rsidP="007652EC">
      <w:pPr>
        <w:pStyle w:val="aa"/>
        <w:tabs>
          <w:tab w:val="left" w:pos="432"/>
          <w:tab w:val="left" w:pos="1080"/>
        </w:tabs>
        <w:spacing w:before="33" w:after="33" w:line="240" w:lineRule="auto"/>
        <w:ind w:left="0" w:firstLine="720"/>
        <w:jc w:val="both"/>
        <w:rPr>
          <w:rFonts w:ascii="Times New Roman" w:hAnsi="Times New Roman"/>
          <w:bCs/>
          <w:sz w:val="32"/>
          <w:szCs w:val="32"/>
        </w:rPr>
      </w:pPr>
    </w:p>
    <w:p w:rsidR="003B1D21" w:rsidRPr="00B96427" w:rsidRDefault="003B1D21" w:rsidP="00E06DAE">
      <w:pPr>
        <w:numPr>
          <w:ilvl w:val="0"/>
          <w:numId w:val="16"/>
        </w:numPr>
        <w:tabs>
          <w:tab w:val="left" w:pos="1080"/>
        </w:tabs>
        <w:ind w:left="0" w:firstLine="720"/>
        <w:jc w:val="both"/>
        <w:rPr>
          <w:b/>
          <w:sz w:val="28"/>
          <w:szCs w:val="28"/>
        </w:rPr>
      </w:pPr>
      <w:r w:rsidRPr="00B96427">
        <w:rPr>
          <w:b/>
          <w:sz w:val="28"/>
          <w:szCs w:val="28"/>
        </w:rPr>
        <w:t>Перечень целевых индикаторов и показателей эффективности реализации мероприятий Программы</w:t>
      </w:r>
    </w:p>
    <w:p w:rsidR="001F5E60" w:rsidRPr="00B96427" w:rsidRDefault="001F5E60" w:rsidP="001F5E60">
      <w:pPr>
        <w:ind w:left="720"/>
        <w:rPr>
          <w:b/>
          <w:sz w:val="28"/>
          <w:szCs w:val="28"/>
        </w:rPr>
      </w:pPr>
    </w:p>
    <w:tbl>
      <w:tblPr>
        <w:tblW w:w="9801" w:type="dxa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5618"/>
        <w:gridCol w:w="1762"/>
        <w:gridCol w:w="1701"/>
      </w:tblGrid>
      <w:tr w:rsidR="003B1D21" w:rsidRPr="00B96427" w:rsidTr="007652EC">
        <w:trPr>
          <w:trHeight w:val="107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1D21" w:rsidRPr="007652EC" w:rsidRDefault="003B1D21" w:rsidP="007652EC">
            <w:pPr>
              <w:jc w:val="center"/>
              <w:rPr>
                <w:bCs/>
                <w:sz w:val="27"/>
                <w:szCs w:val="27"/>
              </w:rPr>
            </w:pPr>
            <w:r w:rsidRPr="007652EC">
              <w:rPr>
                <w:bCs/>
                <w:sz w:val="27"/>
                <w:szCs w:val="27"/>
              </w:rPr>
              <w:t>№</w:t>
            </w: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1D21" w:rsidRPr="007652EC" w:rsidRDefault="003B1D21" w:rsidP="007652EC">
            <w:pPr>
              <w:jc w:val="center"/>
              <w:rPr>
                <w:bCs/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Индикаторы Программы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1D21" w:rsidRPr="007652EC" w:rsidRDefault="003B1D21" w:rsidP="0055463F">
            <w:pPr>
              <w:jc w:val="center"/>
              <w:rPr>
                <w:bCs/>
                <w:sz w:val="27"/>
                <w:szCs w:val="27"/>
              </w:rPr>
            </w:pPr>
            <w:r w:rsidRPr="007652EC">
              <w:rPr>
                <w:bCs/>
                <w:sz w:val="27"/>
                <w:szCs w:val="27"/>
              </w:rPr>
              <w:t xml:space="preserve">Значение показателя на начало реализации Программы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1D21" w:rsidRPr="007652EC" w:rsidRDefault="003B1D21" w:rsidP="0055463F">
            <w:pPr>
              <w:jc w:val="center"/>
              <w:rPr>
                <w:bCs/>
                <w:sz w:val="27"/>
                <w:szCs w:val="27"/>
              </w:rPr>
            </w:pPr>
            <w:r w:rsidRPr="007652EC">
              <w:rPr>
                <w:bCs/>
                <w:sz w:val="27"/>
                <w:szCs w:val="27"/>
              </w:rPr>
              <w:t>Значение показателя</w:t>
            </w:r>
            <w:r w:rsidR="00F02A96" w:rsidRPr="007652EC">
              <w:rPr>
                <w:bCs/>
                <w:sz w:val="27"/>
                <w:szCs w:val="27"/>
              </w:rPr>
              <w:t xml:space="preserve"> </w:t>
            </w:r>
            <w:r w:rsidRPr="007652EC">
              <w:rPr>
                <w:bCs/>
                <w:sz w:val="27"/>
                <w:szCs w:val="27"/>
              </w:rPr>
              <w:t xml:space="preserve">на конец реализации Программы </w:t>
            </w:r>
          </w:p>
        </w:tc>
      </w:tr>
      <w:tr w:rsidR="003B1D21" w:rsidRPr="00B96427" w:rsidTr="007652EC">
        <w:trPr>
          <w:trHeight w:val="68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7652EC">
            <w:pPr>
              <w:widowControl w:val="0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Финансирование образовательных учреждений на выполнение муниципального задания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</w:tr>
      <w:tr w:rsidR="003B1D21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7652EC">
            <w:pPr>
              <w:widowControl w:val="0"/>
              <w:rPr>
                <w:sz w:val="27"/>
                <w:szCs w:val="27"/>
                <w:highlight w:val="yellow"/>
              </w:rPr>
            </w:pPr>
            <w:r w:rsidRPr="007652EC">
              <w:rPr>
                <w:sz w:val="27"/>
                <w:szCs w:val="27"/>
              </w:rPr>
              <w:t>Обеспечение выплат компенсации части родительской платы за содержание детей в образовательных учреждениях, реализующих программу дошкольного общего образования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</w:tr>
      <w:tr w:rsidR="003B1D21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7652EC">
            <w:pPr>
              <w:widowControl w:val="0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Обеспечение выплат вознаграждения за осуществление функций классного руководителя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</w:tr>
      <w:tr w:rsidR="003B1D21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7652EC">
            <w:pPr>
              <w:widowControl w:val="0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Финансовое обеспечение</w:t>
            </w:r>
            <w:r w:rsidR="00F02A96" w:rsidRPr="007652EC">
              <w:rPr>
                <w:sz w:val="27"/>
                <w:szCs w:val="27"/>
              </w:rPr>
              <w:t xml:space="preserve"> </w:t>
            </w:r>
            <w:r w:rsidRPr="007652EC">
              <w:rPr>
                <w:sz w:val="27"/>
                <w:szCs w:val="27"/>
              </w:rPr>
              <w:t>затрат образовательных учреждений, связанных с содержанием муниципального имущества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</w:tr>
      <w:tr w:rsidR="007053C8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3C8" w:rsidRPr="007652EC" w:rsidRDefault="007053C8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C8" w:rsidRPr="007652EC" w:rsidRDefault="007053C8" w:rsidP="007652EC">
            <w:pPr>
              <w:widowControl w:val="0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Средняя заработная плата педагогических работников:</w:t>
            </w:r>
          </w:p>
          <w:p w:rsidR="007053C8" w:rsidRPr="007652EC" w:rsidRDefault="007053C8" w:rsidP="007652EC">
            <w:pPr>
              <w:widowControl w:val="0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- общеобразовательные учреждения</w:t>
            </w:r>
          </w:p>
          <w:p w:rsidR="007053C8" w:rsidRPr="007652EC" w:rsidRDefault="007053C8" w:rsidP="007652EC">
            <w:pPr>
              <w:widowControl w:val="0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- дошкольные учреждения</w:t>
            </w:r>
          </w:p>
          <w:p w:rsidR="007053C8" w:rsidRPr="007652EC" w:rsidRDefault="007053C8" w:rsidP="007652EC">
            <w:pPr>
              <w:widowControl w:val="0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- учреждения дополнительного образования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3C8" w:rsidRDefault="007053C8" w:rsidP="0055463F">
            <w:pPr>
              <w:jc w:val="center"/>
              <w:rPr>
                <w:sz w:val="27"/>
                <w:szCs w:val="27"/>
              </w:rPr>
            </w:pPr>
          </w:p>
          <w:p w:rsidR="007501E0" w:rsidRPr="007652EC" w:rsidRDefault="007501E0" w:rsidP="0055463F">
            <w:pPr>
              <w:jc w:val="center"/>
              <w:rPr>
                <w:sz w:val="27"/>
                <w:szCs w:val="27"/>
              </w:rPr>
            </w:pPr>
          </w:p>
          <w:p w:rsidR="007053C8" w:rsidRPr="007652EC" w:rsidRDefault="007053C8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33 763,3</w:t>
            </w:r>
          </w:p>
          <w:p w:rsidR="007053C8" w:rsidRPr="007652EC" w:rsidRDefault="007053C8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28 331,2</w:t>
            </w:r>
          </w:p>
          <w:p w:rsidR="007053C8" w:rsidRPr="007652EC" w:rsidRDefault="007053C8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21 576,2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3C8" w:rsidRDefault="007053C8" w:rsidP="007053C8">
            <w:pPr>
              <w:jc w:val="center"/>
              <w:rPr>
                <w:sz w:val="27"/>
                <w:szCs w:val="27"/>
              </w:rPr>
            </w:pPr>
          </w:p>
          <w:p w:rsidR="007501E0" w:rsidRPr="007652EC" w:rsidRDefault="007501E0" w:rsidP="007053C8">
            <w:pPr>
              <w:jc w:val="center"/>
              <w:rPr>
                <w:sz w:val="27"/>
                <w:szCs w:val="27"/>
              </w:rPr>
            </w:pPr>
          </w:p>
          <w:p w:rsidR="007053C8" w:rsidRPr="007652EC" w:rsidRDefault="007053C8" w:rsidP="007053C8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41 000,0</w:t>
            </w:r>
          </w:p>
          <w:p w:rsidR="007053C8" w:rsidRPr="007652EC" w:rsidRDefault="007053C8" w:rsidP="007053C8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41 000,0</w:t>
            </w:r>
          </w:p>
          <w:p w:rsidR="007053C8" w:rsidRPr="007652EC" w:rsidRDefault="007053C8" w:rsidP="007053C8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30 750,0</w:t>
            </w:r>
          </w:p>
        </w:tc>
      </w:tr>
      <w:tr w:rsidR="00F728A6" w:rsidRPr="00B96427" w:rsidTr="007501E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8A6" w:rsidRPr="007652EC" w:rsidRDefault="00F728A6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8A6" w:rsidRPr="007652EC" w:rsidRDefault="00F728A6" w:rsidP="007652EC">
            <w:pPr>
              <w:widowControl w:val="0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Соотношение средней заработной платы педагогических работников общеобразовательных учреждений к средней заработной плате в Ленинградской области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8A6" w:rsidRPr="007652EC" w:rsidRDefault="00F728A6" w:rsidP="007501E0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114%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8A6" w:rsidRPr="007652EC" w:rsidRDefault="00F728A6" w:rsidP="007501E0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</w:tr>
      <w:tr w:rsidR="00F728A6" w:rsidRPr="00B96427" w:rsidTr="007501E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8A6" w:rsidRPr="007652EC" w:rsidRDefault="00F728A6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8A6" w:rsidRPr="007652EC" w:rsidRDefault="00F728A6" w:rsidP="007652EC">
            <w:pPr>
              <w:widowControl w:val="0"/>
              <w:ind w:right="-37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 xml:space="preserve">Соотношение средней заработной платы педагогических работников дошкольных образовательных учреждений </w:t>
            </w:r>
            <w:proofErr w:type="gramStart"/>
            <w:r w:rsidRPr="007652EC">
              <w:rPr>
                <w:sz w:val="27"/>
                <w:szCs w:val="27"/>
              </w:rPr>
              <w:t>к</w:t>
            </w:r>
            <w:proofErr w:type="gramEnd"/>
            <w:r w:rsidRPr="007652EC">
              <w:rPr>
                <w:sz w:val="27"/>
                <w:szCs w:val="27"/>
              </w:rPr>
              <w:t xml:space="preserve"> средней заработной работников общеобразовательных учреждений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8A6" w:rsidRPr="007652EC" w:rsidRDefault="00F728A6" w:rsidP="007501E0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96%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8A6" w:rsidRPr="007652EC" w:rsidRDefault="00F728A6" w:rsidP="007501E0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</w:tr>
      <w:tr w:rsidR="00F728A6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8A6" w:rsidRPr="007652EC" w:rsidRDefault="00F728A6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8A6" w:rsidRPr="007652EC" w:rsidRDefault="00F728A6" w:rsidP="007652EC">
            <w:pPr>
              <w:widowControl w:val="0"/>
              <w:ind w:right="-37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Соотношение средней заработной платы педагогических работников учреждений дополнительного образования детей к средней заработной плате в Ленинградской области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8A6" w:rsidRPr="007652EC" w:rsidRDefault="00F728A6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73%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8A6" w:rsidRPr="007652EC" w:rsidRDefault="00F728A6" w:rsidP="00F728A6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75%</w:t>
            </w:r>
          </w:p>
        </w:tc>
      </w:tr>
      <w:tr w:rsidR="003B1D21" w:rsidRPr="00B96427" w:rsidTr="007652EC">
        <w:trPr>
          <w:trHeight w:val="166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7652EC">
            <w:pPr>
              <w:widowControl w:val="0"/>
              <w:ind w:right="-37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Создание дополнительных мест в образовательных учреждениях, реализующих программу дошкольного общего образования:</w:t>
            </w:r>
          </w:p>
          <w:p w:rsidR="003B1D21" w:rsidRPr="007652EC" w:rsidRDefault="003B1D21" w:rsidP="007652EC">
            <w:pPr>
              <w:widowControl w:val="0"/>
              <w:ind w:right="-37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-</w:t>
            </w:r>
            <w:r w:rsidR="00F02A96" w:rsidRPr="007652EC">
              <w:rPr>
                <w:sz w:val="27"/>
                <w:szCs w:val="27"/>
              </w:rPr>
              <w:t xml:space="preserve"> </w:t>
            </w:r>
            <w:r w:rsidRPr="007652EC">
              <w:rPr>
                <w:sz w:val="27"/>
                <w:szCs w:val="27"/>
              </w:rPr>
              <w:t>за исключением строительства, реконструкции объектов и выкупа</w:t>
            </w:r>
          </w:p>
          <w:p w:rsidR="003B1D21" w:rsidRPr="007652EC" w:rsidRDefault="003B1D21" w:rsidP="007652EC">
            <w:pPr>
              <w:widowControl w:val="0"/>
              <w:ind w:right="-37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- за счет строительства, реконструкции, выкупа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</w:p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</w:p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</w:p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468</w:t>
            </w:r>
          </w:p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</w:p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</w:p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</w:p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</w:p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654</w:t>
            </w:r>
          </w:p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</w:p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2435</w:t>
            </w:r>
          </w:p>
        </w:tc>
      </w:tr>
      <w:tr w:rsidR="003B1D21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7652EC">
            <w:pPr>
              <w:widowControl w:val="0"/>
              <w:ind w:right="-37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Доля детей дошкольного возраста, получающих услугу дошкольного образования и услугу по их содержанию в образовательных учреждениях дошкольного образования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  <w:highlight w:val="yellow"/>
              </w:rPr>
            </w:pPr>
            <w:r w:rsidRPr="007652EC">
              <w:rPr>
                <w:sz w:val="27"/>
                <w:szCs w:val="27"/>
              </w:rPr>
              <w:t>51,7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112F16">
            <w:pPr>
              <w:jc w:val="center"/>
              <w:rPr>
                <w:sz w:val="27"/>
                <w:szCs w:val="27"/>
                <w:highlight w:val="yellow"/>
              </w:rPr>
            </w:pPr>
            <w:r w:rsidRPr="007652EC">
              <w:rPr>
                <w:sz w:val="27"/>
                <w:szCs w:val="27"/>
              </w:rPr>
              <w:t>8</w:t>
            </w:r>
            <w:r w:rsidR="00112F16" w:rsidRPr="007652EC">
              <w:rPr>
                <w:sz w:val="27"/>
                <w:szCs w:val="27"/>
              </w:rPr>
              <w:t>8</w:t>
            </w:r>
            <w:r w:rsidRPr="007652EC">
              <w:rPr>
                <w:sz w:val="27"/>
                <w:szCs w:val="27"/>
              </w:rPr>
              <w:t>%</w:t>
            </w:r>
          </w:p>
        </w:tc>
      </w:tr>
      <w:tr w:rsidR="003B1D21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7652EC">
            <w:pPr>
              <w:widowControl w:val="0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Выполнение образовательными учреждениями общеобразовательной программы общего образования и программ дополнительного образования детей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</w:tr>
      <w:tr w:rsidR="003B1D21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7652EC">
            <w:pPr>
              <w:widowControl w:val="0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Доля выпускников общеобразовательных учреждений, успешно проходящих государственную (итоговую) аттестацию по русскому языку и математике в форме единого государственного экзамена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112F16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99,</w:t>
            </w:r>
            <w:r w:rsidR="00112F16" w:rsidRPr="007652EC">
              <w:rPr>
                <w:sz w:val="27"/>
                <w:szCs w:val="27"/>
              </w:rPr>
              <w:t>88</w:t>
            </w:r>
            <w:r w:rsidRPr="007652EC">
              <w:rPr>
                <w:sz w:val="27"/>
                <w:szCs w:val="27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</w:tr>
      <w:tr w:rsidR="003B1D21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7652EC">
            <w:pPr>
              <w:widowControl w:val="0"/>
              <w:ind w:right="-37"/>
              <w:rPr>
                <w:sz w:val="27"/>
                <w:szCs w:val="27"/>
              </w:rPr>
            </w:pPr>
            <w:r w:rsidRPr="007652EC">
              <w:rPr>
                <w:spacing w:val="-4"/>
                <w:sz w:val="27"/>
                <w:szCs w:val="27"/>
              </w:rPr>
              <w:t>Доля учреждений, в которых создан и действует</w:t>
            </w:r>
            <w:r w:rsidRPr="007652EC">
              <w:rPr>
                <w:sz w:val="27"/>
                <w:szCs w:val="27"/>
              </w:rPr>
              <w:t xml:space="preserve"> орган самоуправления, обеспечивающий государственно-общественный характер управления учреждением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</w:tr>
      <w:tr w:rsidR="003B1D21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7652EC">
            <w:pPr>
              <w:widowControl w:val="0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Доля учреждений, имеющих опубликованный публичный отчет об образовательной и финансово-хозяйственной деятельности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</w:tr>
      <w:tr w:rsidR="003B1D21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7652EC">
            <w:pPr>
              <w:widowControl w:val="0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Доля учреждений, имеющие свои регулярно обновляемые сайты в сети Интернет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</w:tr>
      <w:tr w:rsidR="003B1D21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7652EC">
            <w:pPr>
              <w:widowControl w:val="0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Доля общеобразовательных учреждений, в которых организовано дистанционное и электронное обучение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62%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72%</w:t>
            </w:r>
          </w:p>
        </w:tc>
      </w:tr>
      <w:tr w:rsidR="003B1D21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7652EC">
            <w:pPr>
              <w:widowControl w:val="0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Доля обучающихся общеобразовательных учреждений, обучающихся в соответствии с новыми федеральными государственными образовательными стандартами:</w:t>
            </w:r>
          </w:p>
          <w:p w:rsidR="003B1D21" w:rsidRPr="007652EC" w:rsidRDefault="003B1D21" w:rsidP="007652EC">
            <w:pPr>
              <w:widowControl w:val="0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- начального общего образования</w:t>
            </w:r>
          </w:p>
          <w:p w:rsidR="003B1D21" w:rsidRPr="007652EC" w:rsidRDefault="003B1D21" w:rsidP="007652EC">
            <w:pPr>
              <w:widowControl w:val="0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- основного общего образования</w:t>
            </w:r>
          </w:p>
          <w:p w:rsidR="00CC4870" w:rsidRPr="007652EC" w:rsidRDefault="003B1D21" w:rsidP="007652EC">
            <w:pPr>
              <w:widowControl w:val="0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- среднего общего образования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</w:p>
          <w:p w:rsidR="003B1D21" w:rsidRDefault="003B1D21" w:rsidP="0055463F">
            <w:pPr>
              <w:jc w:val="center"/>
              <w:rPr>
                <w:sz w:val="27"/>
                <w:szCs w:val="27"/>
              </w:rPr>
            </w:pPr>
          </w:p>
          <w:p w:rsidR="007652EC" w:rsidRPr="007652EC" w:rsidRDefault="007652EC" w:rsidP="0055463F">
            <w:pPr>
              <w:jc w:val="center"/>
              <w:rPr>
                <w:sz w:val="27"/>
                <w:szCs w:val="27"/>
              </w:rPr>
            </w:pPr>
          </w:p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</w:p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75,78%</w:t>
            </w:r>
          </w:p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13,21%</w:t>
            </w:r>
          </w:p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</w:p>
          <w:p w:rsidR="003B1D21" w:rsidRDefault="003B1D21" w:rsidP="0055463F">
            <w:pPr>
              <w:jc w:val="center"/>
              <w:rPr>
                <w:sz w:val="27"/>
                <w:szCs w:val="27"/>
              </w:rPr>
            </w:pPr>
          </w:p>
          <w:p w:rsidR="007652EC" w:rsidRPr="007652EC" w:rsidRDefault="007652EC" w:rsidP="0055463F">
            <w:pPr>
              <w:jc w:val="center"/>
              <w:rPr>
                <w:sz w:val="27"/>
                <w:szCs w:val="27"/>
              </w:rPr>
            </w:pPr>
          </w:p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</w:p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64%</w:t>
            </w:r>
          </w:p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5%</w:t>
            </w:r>
          </w:p>
        </w:tc>
      </w:tr>
      <w:tr w:rsidR="003B1D21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7652EC">
            <w:pPr>
              <w:widowControl w:val="0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 xml:space="preserve">Доля учащихся третьей ступени обучения, охваченных профильным обучением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112F16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73%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112F16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</w:t>
            </w:r>
            <w:r w:rsidR="003B1D21" w:rsidRPr="007652EC">
              <w:rPr>
                <w:sz w:val="27"/>
                <w:szCs w:val="27"/>
              </w:rPr>
              <w:t>0%</w:t>
            </w:r>
          </w:p>
        </w:tc>
      </w:tr>
      <w:tr w:rsidR="003B1D21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B90DC5">
            <w:pPr>
              <w:widowControl w:val="0"/>
              <w:ind w:right="-37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Количество</w:t>
            </w:r>
            <w:r w:rsidR="00F02A96" w:rsidRPr="007652EC">
              <w:rPr>
                <w:sz w:val="27"/>
                <w:szCs w:val="27"/>
              </w:rPr>
              <w:t xml:space="preserve"> </w:t>
            </w:r>
            <w:r w:rsidRPr="007652EC">
              <w:rPr>
                <w:sz w:val="27"/>
                <w:szCs w:val="27"/>
              </w:rPr>
              <w:t>детей, охваченных психолого-</w:t>
            </w:r>
            <w:r w:rsidRPr="00B90DC5">
              <w:rPr>
                <w:spacing w:val="-4"/>
                <w:sz w:val="27"/>
                <w:szCs w:val="27"/>
              </w:rPr>
              <w:t>педагогической и медико-социальной помощью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2000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2200</w:t>
            </w:r>
          </w:p>
        </w:tc>
      </w:tr>
      <w:tr w:rsidR="003B1D21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7652EC">
            <w:pPr>
              <w:widowControl w:val="0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Доля</w:t>
            </w:r>
            <w:r w:rsidR="00F02A96" w:rsidRPr="007652EC">
              <w:rPr>
                <w:sz w:val="27"/>
                <w:szCs w:val="27"/>
              </w:rPr>
              <w:t xml:space="preserve"> </w:t>
            </w:r>
            <w:r w:rsidRPr="007652EC">
              <w:rPr>
                <w:sz w:val="27"/>
                <w:szCs w:val="27"/>
              </w:rPr>
              <w:t>детей, обучающихся по программам дополнительного образования детей, от общего количества детей в возрасте от шести до восемнадцати лет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112F16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7</w:t>
            </w:r>
            <w:r w:rsidR="00112F16" w:rsidRPr="007652EC">
              <w:rPr>
                <w:sz w:val="27"/>
                <w:szCs w:val="27"/>
              </w:rPr>
              <w:t>1</w:t>
            </w:r>
            <w:r w:rsidRPr="007652EC">
              <w:rPr>
                <w:sz w:val="27"/>
                <w:szCs w:val="27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112F16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75</w:t>
            </w:r>
            <w:r w:rsidR="003B1D21" w:rsidRPr="007652EC">
              <w:rPr>
                <w:sz w:val="27"/>
                <w:szCs w:val="27"/>
              </w:rPr>
              <w:t>%</w:t>
            </w:r>
          </w:p>
        </w:tc>
      </w:tr>
      <w:tr w:rsidR="003B1D21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7652EC">
            <w:pPr>
              <w:widowControl w:val="0"/>
              <w:rPr>
                <w:sz w:val="27"/>
                <w:szCs w:val="27"/>
              </w:rPr>
            </w:pPr>
            <w:proofErr w:type="gramStart"/>
            <w:r w:rsidRPr="007652EC">
              <w:rPr>
                <w:sz w:val="27"/>
                <w:szCs w:val="27"/>
              </w:rPr>
              <w:t>Доля</w:t>
            </w:r>
            <w:r w:rsidR="00F02A96" w:rsidRPr="007652EC">
              <w:rPr>
                <w:sz w:val="27"/>
                <w:szCs w:val="27"/>
              </w:rPr>
              <w:t xml:space="preserve"> </w:t>
            </w:r>
            <w:r w:rsidRPr="007652EC">
              <w:rPr>
                <w:sz w:val="27"/>
                <w:szCs w:val="27"/>
              </w:rPr>
              <w:t>обучающихся в муниципальных общеобразовательных учреждениях, получающих организованное горячее питание</w:t>
            </w:r>
            <w:proofErr w:type="gramEnd"/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82%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90%</w:t>
            </w:r>
          </w:p>
        </w:tc>
      </w:tr>
      <w:tr w:rsidR="00A76214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14" w:rsidRPr="007652EC" w:rsidRDefault="00A76214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14" w:rsidRPr="007652EC" w:rsidRDefault="00B36845" w:rsidP="007652EC">
            <w:pPr>
              <w:widowControl w:val="0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Количество запланированных мероприятий по различным направлениям в сфере молодежной политики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14" w:rsidRPr="007652EC" w:rsidRDefault="00B36845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14" w:rsidRPr="007652EC" w:rsidRDefault="00B36845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79</w:t>
            </w:r>
          </w:p>
        </w:tc>
      </w:tr>
      <w:tr w:rsidR="00A76214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14" w:rsidRPr="007652EC" w:rsidRDefault="00A76214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14" w:rsidRPr="007652EC" w:rsidRDefault="00B36845" w:rsidP="007652EC">
            <w:pPr>
              <w:widowControl w:val="0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Количество молодежи, участвующей в различных видах организованного досуга в сфере молодежной политики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14" w:rsidRPr="007652EC" w:rsidRDefault="00B36845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3954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14" w:rsidRPr="007652EC" w:rsidRDefault="00B36845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4276</w:t>
            </w:r>
          </w:p>
        </w:tc>
      </w:tr>
      <w:tr w:rsidR="00A76214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14" w:rsidRPr="007652EC" w:rsidRDefault="00A76214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14" w:rsidRPr="007652EC" w:rsidRDefault="00B36845" w:rsidP="007652EC">
            <w:pPr>
              <w:widowControl w:val="0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К</w:t>
            </w:r>
            <w:r w:rsidR="0031743B" w:rsidRPr="007652EC">
              <w:rPr>
                <w:sz w:val="27"/>
                <w:szCs w:val="27"/>
              </w:rPr>
              <w:t xml:space="preserve">оличество молодежи, участвующей в волонтерской деятельности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14" w:rsidRPr="007652EC" w:rsidRDefault="00B36845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14" w:rsidRPr="007652EC" w:rsidRDefault="00B36845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181</w:t>
            </w:r>
          </w:p>
        </w:tc>
      </w:tr>
      <w:tr w:rsidR="00CB7E81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E81" w:rsidRPr="007652EC" w:rsidRDefault="00CB7E8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E81" w:rsidRPr="007652EC" w:rsidRDefault="00CB7E81" w:rsidP="00B90DC5">
            <w:pPr>
              <w:widowControl w:val="0"/>
              <w:ind w:right="-37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Выполнение комплекса программных мероприятий в сфере молодежной политики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E81" w:rsidRPr="007652EC" w:rsidRDefault="00CB7E8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E81" w:rsidRPr="007652EC" w:rsidRDefault="00CB7E8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</w:tr>
      <w:tr w:rsidR="003B1D21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B90DC5">
            <w:pPr>
              <w:widowControl w:val="0"/>
              <w:ind w:right="-37"/>
              <w:rPr>
                <w:sz w:val="27"/>
                <w:szCs w:val="27"/>
              </w:rPr>
            </w:pPr>
            <w:proofErr w:type="gramStart"/>
            <w:r w:rsidRPr="007652EC">
              <w:rPr>
                <w:sz w:val="27"/>
                <w:szCs w:val="27"/>
              </w:rPr>
              <w:t>Выполнение комплекса программных мероприятий по укреплением материально-технической базы учреждений</w:t>
            </w:r>
            <w:proofErr w:type="gramEnd"/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</w:tr>
      <w:tr w:rsidR="003B1D21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B90DC5">
            <w:pPr>
              <w:widowControl w:val="0"/>
              <w:ind w:right="-37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Выполнение комплекса программных мероприятий по поддержке талантливой молодежи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</w:tr>
      <w:tr w:rsidR="003B1D21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B90DC5">
            <w:pPr>
              <w:widowControl w:val="0"/>
              <w:ind w:right="-37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Выполнение комплекса программных мероприятий по организации отдыха, оздоровления и занятости детей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</w:tr>
      <w:tr w:rsidR="003B1D21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B90DC5">
            <w:pPr>
              <w:widowControl w:val="0"/>
              <w:ind w:right="-37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Выполнение комплекса программных мероприятий по развитию кадрового потенциала системы образования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</w:tr>
      <w:tr w:rsidR="003B1D21" w:rsidRPr="00B96427" w:rsidTr="007652E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E06DAE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D21" w:rsidRPr="007652EC" w:rsidRDefault="003B1D21" w:rsidP="00B90DC5">
            <w:pPr>
              <w:widowControl w:val="0"/>
              <w:ind w:right="-37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Выполнение процедур мониторинга реализации Программы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D21" w:rsidRPr="007652EC" w:rsidRDefault="003B1D21" w:rsidP="0055463F">
            <w:pPr>
              <w:jc w:val="center"/>
              <w:rPr>
                <w:sz w:val="27"/>
                <w:szCs w:val="27"/>
              </w:rPr>
            </w:pPr>
            <w:r w:rsidRPr="007652EC">
              <w:rPr>
                <w:sz w:val="27"/>
                <w:szCs w:val="27"/>
              </w:rPr>
              <w:t>100%</w:t>
            </w:r>
          </w:p>
        </w:tc>
      </w:tr>
    </w:tbl>
    <w:p w:rsidR="00852EA6" w:rsidRPr="00B90DC5" w:rsidRDefault="00852EA6" w:rsidP="007652EC">
      <w:pPr>
        <w:pStyle w:val="ConsPlusNormal"/>
        <w:widowControl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8799B" w:rsidRPr="00B90DC5" w:rsidRDefault="00C8799B" w:rsidP="007652EC">
      <w:pPr>
        <w:pStyle w:val="ConsPlusNormal"/>
        <w:widowControl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1D21" w:rsidRDefault="007D4575" w:rsidP="00E06DAE">
      <w:pPr>
        <w:pStyle w:val="ConsPlusNormal"/>
        <w:widowControl/>
        <w:numPr>
          <w:ilvl w:val="0"/>
          <w:numId w:val="16"/>
        </w:numPr>
        <w:tabs>
          <w:tab w:val="left" w:pos="1080"/>
          <w:tab w:val="left" w:pos="1260"/>
        </w:tabs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2EC">
        <w:rPr>
          <w:rFonts w:ascii="Times New Roman" w:hAnsi="Times New Roman" w:cs="Times New Roman"/>
          <w:b/>
          <w:sz w:val="28"/>
          <w:szCs w:val="28"/>
        </w:rPr>
        <w:t>Обоснование</w:t>
      </w:r>
      <w:r w:rsidRPr="00B96427">
        <w:rPr>
          <w:rFonts w:ascii="Times New Roman" w:hAnsi="Times New Roman" w:cs="Times New Roman"/>
          <w:b/>
          <w:sz w:val="28"/>
          <w:szCs w:val="28"/>
        </w:rPr>
        <w:t xml:space="preserve"> состава и значений целевых индикаторов и показателей Программы</w:t>
      </w:r>
    </w:p>
    <w:p w:rsidR="00B90DC5" w:rsidRPr="00B96427" w:rsidRDefault="00B90DC5" w:rsidP="00B90DC5">
      <w:pPr>
        <w:pStyle w:val="ConsPlusNormal"/>
        <w:widowControl/>
        <w:tabs>
          <w:tab w:val="left" w:pos="126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D21" w:rsidRPr="00B96427" w:rsidRDefault="003B1D21" w:rsidP="00B90D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427">
        <w:rPr>
          <w:rFonts w:ascii="Times New Roman" w:hAnsi="Times New Roman" w:cs="Times New Roman"/>
          <w:sz w:val="28"/>
          <w:szCs w:val="28"/>
        </w:rPr>
        <w:t>Данный перечень целевых индикаторов</w:t>
      </w:r>
      <w:r w:rsidR="00F02A96" w:rsidRPr="00B96427">
        <w:rPr>
          <w:rFonts w:ascii="Times New Roman" w:hAnsi="Times New Roman" w:cs="Times New Roman"/>
          <w:sz w:val="28"/>
          <w:szCs w:val="28"/>
        </w:rPr>
        <w:t xml:space="preserve"> </w:t>
      </w:r>
      <w:r w:rsidRPr="00B96427">
        <w:rPr>
          <w:rFonts w:ascii="Times New Roman" w:hAnsi="Times New Roman" w:cs="Times New Roman"/>
          <w:sz w:val="28"/>
          <w:szCs w:val="28"/>
        </w:rPr>
        <w:t>отражает основные параметры состояния системы образования. Перечень</w:t>
      </w:r>
      <w:r w:rsidR="00F02A96" w:rsidRPr="00B96427">
        <w:rPr>
          <w:rFonts w:ascii="Times New Roman" w:hAnsi="Times New Roman" w:cs="Times New Roman"/>
          <w:sz w:val="28"/>
          <w:szCs w:val="28"/>
        </w:rPr>
        <w:t xml:space="preserve"> </w:t>
      </w:r>
      <w:r w:rsidRPr="00B96427">
        <w:rPr>
          <w:rFonts w:ascii="Times New Roman" w:hAnsi="Times New Roman" w:cs="Times New Roman"/>
          <w:sz w:val="28"/>
          <w:szCs w:val="28"/>
        </w:rPr>
        <w:t>индикаторов сформирован с учетом данных, включенных в электронный федеральный мониторинг Комплекса мер по модернизации системы образования</w:t>
      </w:r>
      <w:r w:rsidR="007D4575" w:rsidRPr="00B96427">
        <w:rPr>
          <w:rFonts w:ascii="Times New Roman" w:hAnsi="Times New Roman" w:cs="Times New Roman"/>
          <w:sz w:val="28"/>
          <w:szCs w:val="28"/>
        </w:rPr>
        <w:t xml:space="preserve">, с учетом целевых показателей, </w:t>
      </w:r>
      <w:r w:rsidR="007D4575" w:rsidRPr="00B90DC5">
        <w:rPr>
          <w:rFonts w:ascii="Times New Roman" w:hAnsi="Times New Roman" w:cs="Times New Roman"/>
          <w:spacing w:val="-4"/>
          <w:sz w:val="28"/>
          <w:szCs w:val="28"/>
        </w:rPr>
        <w:t>установленных региональной программой «Молодежь Ленинградской области»</w:t>
      </w:r>
      <w:r w:rsidR="00F02A96" w:rsidRPr="00B96427">
        <w:rPr>
          <w:rFonts w:ascii="Times New Roman" w:hAnsi="Times New Roman" w:cs="Times New Roman"/>
          <w:sz w:val="28"/>
          <w:szCs w:val="28"/>
        </w:rPr>
        <w:t xml:space="preserve"> </w:t>
      </w:r>
      <w:r w:rsidRPr="00B96427">
        <w:rPr>
          <w:rFonts w:ascii="Times New Roman" w:hAnsi="Times New Roman" w:cs="Times New Roman"/>
          <w:sz w:val="28"/>
          <w:szCs w:val="28"/>
        </w:rPr>
        <w:t>и с учетом задач, которые будут реализованы в ходе выполнения мероприятий Программы.</w:t>
      </w:r>
    </w:p>
    <w:p w:rsidR="003B1D21" w:rsidRPr="00B96427" w:rsidRDefault="003B1D21" w:rsidP="007652E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427">
        <w:rPr>
          <w:rFonts w:ascii="Times New Roman" w:hAnsi="Times New Roman" w:cs="Times New Roman"/>
          <w:sz w:val="28"/>
          <w:szCs w:val="28"/>
        </w:rPr>
        <w:lastRenderedPageBreak/>
        <w:t>Значение показателей на начало реализации Программы соответствует статистической информации.</w:t>
      </w:r>
    </w:p>
    <w:p w:rsidR="003B1D21" w:rsidRPr="00B96427" w:rsidRDefault="003B1D21" w:rsidP="007652E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427">
        <w:rPr>
          <w:rFonts w:ascii="Times New Roman" w:hAnsi="Times New Roman" w:cs="Times New Roman"/>
          <w:sz w:val="28"/>
          <w:szCs w:val="28"/>
        </w:rPr>
        <w:t xml:space="preserve">Ожидаемые результаты по достижению плановых значений показателей сформированы в соответствии с целями и задачами Программы с учетом </w:t>
      </w:r>
      <w:proofErr w:type="gramStart"/>
      <w:r w:rsidRPr="00B96427">
        <w:rPr>
          <w:rFonts w:ascii="Times New Roman" w:hAnsi="Times New Roman" w:cs="Times New Roman"/>
          <w:sz w:val="28"/>
          <w:szCs w:val="28"/>
        </w:rPr>
        <w:t>прогнозирования процесса развития системы образования</w:t>
      </w:r>
      <w:proofErr w:type="gramEnd"/>
      <w:r w:rsidR="007D4575" w:rsidRPr="00B96427">
        <w:rPr>
          <w:rFonts w:ascii="Times New Roman" w:hAnsi="Times New Roman" w:cs="Times New Roman"/>
          <w:sz w:val="28"/>
          <w:szCs w:val="28"/>
        </w:rPr>
        <w:t xml:space="preserve"> и </w:t>
      </w:r>
      <w:r w:rsidR="00042B16" w:rsidRPr="00B96427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Pr="00B96427">
        <w:rPr>
          <w:rFonts w:ascii="Times New Roman" w:hAnsi="Times New Roman" w:cs="Times New Roman"/>
          <w:sz w:val="28"/>
          <w:szCs w:val="28"/>
        </w:rPr>
        <w:t>.</w:t>
      </w:r>
      <w:r w:rsidR="00F02A96" w:rsidRPr="00B96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D21" w:rsidRPr="007652EC" w:rsidRDefault="003B1D21" w:rsidP="007652E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52EC" w:rsidRPr="007652EC" w:rsidRDefault="007652EC" w:rsidP="007652E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1D21" w:rsidRPr="00B96427" w:rsidRDefault="003B1D21" w:rsidP="00E06DAE">
      <w:pPr>
        <w:numPr>
          <w:ilvl w:val="0"/>
          <w:numId w:val="16"/>
        </w:numPr>
        <w:tabs>
          <w:tab w:val="left" w:pos="1260"/>
        </w:tabs>
        <w:ind w:left="0" w:firstLine="720"/>
        <w:rPr>
          <w:b/>
          <w:sz w:val="28"/>
          <w:szCs w:val="28"/>
        </w:rPr>
      </w:pPr>
      <w:r w:rsidRPr="00B96427">
        <w:rPr>
          <w:b/>
          <w:sz w:val="28"/>
          <w:szCs w:val="28"/>
        </w:rPr>
        <w:t>Ресурсное обеспечение Программы</w:t>
      </w:r>
    </w:p>
    <w:p w:rsidR="003B1D21" w:rsidRPr="00B96427" w:rsidRDefault="003B1D21" w:rsidP="007652EC">
      <w:pPr>
        <w:ind w:firstLine="720"/>
      </w:pPr>
    </w:p>
    <w:p w:rsidR="003B1D21" w:rsidRPr="00B96427" w:rsidRDefault="003B1D21" w:rsidP="00E06DAE">
      <w:pPr>
        <w:pStyle w:val="af1"/>
        <w:numPr>
          <w:ilvl w:val="1"/>
          <w:numId w:val="17"/>
        </w:numPr>
        <w:spacing w:line="240" w:lineRule="atLeast"/>
        <w:ind w:left="0" w:firstLine="720"/>
        <w:jc w:val="both"/>
        <w:rPr>
          <w:b/>
          <w:snapToGrid w:val="0"/>
          <w:sz w:val="28"/>
          <w:szCs w:val="28"/>
        </w:rPr>
      </w:pPr>
      <w:r w:rsidRPr="00B96427">
        <w:rPr>
          <w:b/>
          <w:sz w:val="28"/>
          <w:szCs w:val="28"/>
        </w:rPr>
        <w:t>Основные направления финансирования мероприятий Программы:</w:t>
      </w:r>
    </w:p>
    <w:p w:rsidR="003B1D21" w:rsidRPr="00B96427" w:rsidRDefault="003B1D21" w:rsidP="007652EC">
      <w:pPr>
        <w:pStyle w:val="af1"/>
        <w:spacing w:line="240" w:lineRule="atLeast"/>
        <w:ind w:firstLine="720"/>
        <w:jc w:val="both"/>
        <w:rPr>
          <w:snapToGrid w:val="0"/>
          <w:sz w:val="28"/>
          <w:szCs w:val="28"/>
        </w:rPr>
      </w:pPr>
      <w:r w:rsidRPr="00B96427">
        <w:rPr>
          <w:sz w:val="28"/>
          <w:szCs w:val="28"/>
        </w:rPr>
        <w:t>Реализацию мероприятий Программы планируется осуществлять за счет средств бюджета муниципального образования «Всеволожский муниципальный район» Ленинградской области, средств федерального бюджета, регионального бюджета и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внебюджетных источников финансирования.</w:t>
      </w:r>
    </w:p>
    <w:p w:rsidR="003B1D21" w:rsidRPr="00B96427" w:rsidRDefault="003B1D21" w:rsidP="007652EC">
      <w:pPr>
        <w:pStyle w:val="4-text"/>
        <w:spacing w:line="240" w:lineRule="atLeast"/>
        <w:ind w:firstLine="720"/>
        <w:rPr>
          <w:rFonts w:ascii="Times New Roman" w:hAnsi="Times New Roman"/>
          <w:sz w:val="28"/>
          <w:szCs w:val="28"/>
        </w:rPr>
      </w:pPr>
      <w:r w:rsidRPr="00B96427">
        <w:rPr>
          <w:rFonts w:ascii="Times New Roman" w:hAnsi="Times New Roman"/>
          <w:sz w:val="28"/>
          <w:szCs w:val="28"/>
        </w:rPr>
        <w:t xml:space="preserve">Предусмотренные Программой средства планируется направить </w:t>
      </w:r>
      <w:proofErr w:type="gramStart"/>
      <w:r w:rsidRPr="00B96427">
        <w:rPr>
          <w:rFonts w:ascii="Times New Roman" w:hAnsi="Times New Roman"/>
          <w:sz w:val="28"/>
          <w:szCs w:val="28"/>
        </w:rPr>
        <w:t>на</w:t>
      </w:r>
      <w:proofErr w:type="gramEnd"/>
      <w:r w:rsidRPr="00B96427">
        <w:rPr>
          <w:rFonts w:ascii="Times New Roman" w:hAnsi="Times New Roman"/>
          <w:sz w:val="28"/>
          <w:szCs w:val="28"/>
        </w:rPr>
        <w:t>:</w:t>
      </w:r>
    </w:p>
    <w:p w:rsidR="003B1D21" w:rsidRPr="00B96427" w:rsidRDefault="003B1D21" w:rsidP="00E06DAE">
      <w:pPr>
        <w:numPr>
          <w:ilvl w:val="0"/>
          <w:numId w:val="26"/>
        </w:numPr>
        <w:tabs>
          <w:tab w:val="clear" w:pos="2149"/>
          <w:tab w:val="num" w:pos="0"/>
          <w:tab w:val="left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развитие учреждений системы образования, включая строительство и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реконструкцию объектов образования,</w:t>
      </w:r>
      <w:r w:rsidR="00852EA6" w:rsidRPr="00B96427">
        <w:rPr>
          <w:sz w:val="28"/>
          <w:szCs w:val="28"/>
        </w:rPr>
        <w:t xml:space="preserve"> выкуп помещений,</w:t>
      </w:r>
      <w:r w:rsidRPr="00B96427">
        <w:rPr>
          <w:sz w:val="28"/>
          <w:szCs w:val="28"/>
        </w:rPr>
        <w:t xml:space="preserve"> проведение ремонтных работ;</w:t>
      </w:r>
    </w:p>
    <w:p w:rsidR="003B1D21" w:rsidRPr="00B96427" w:rsidRDefault="003B1D21" w:rsidP="00E06DAE">
      <w:pPr>
        <w:numPr>
          <w:ilvl w:val="0"/>
          <w:numId w:val="26"/>
        </w:numPr>
        <w:tabs>
          <w:tab w:val="clear" w:pos="2149"/>
          <w:tab w:val="num" w:pos="0"/>
          <w:tab w:val="left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совершенствование учебно-лабораторной, технологической, спортивной,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компьютерной базы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образовательных учреждений разных типов и видов в соответствии с требованиями федерального государственного образовательного стандарта, современных санитарно-эпидемиологических норм и правил;</w:t>
      </w:r>
    </w:p>
    <w:p w:rsidR="003B1D21" w:rsidRPr="00B96427" w:rsidRDefault="003B1D21" w:rsidP="00E06DAE">
      <w:pPr>
        <w:numPr>
          <w:ilvl w:val="0"/>
          <w:numId w:val="26"/>
        </w:numPr>
        <w:tabs>
          <w:tab w:val="clear" w:pos="2149"/>
          <w:tab w:val="num" w:pos="0"/>
          <w:tab w:val="left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обеспечение содержания муниципального имущества;</w:t>
      </w:r>
    </w:p>
    <w:p w:rsidR="003B1D21" w:rsidRPr="00B96427" w:rsidRDefault="003B1D21" w:rsidP="00E06DAE">
      <w:pPr>
        <w:numPr>
          <w:ilvl w:val="0"/>
          <w:numId w:val="26"/>
        </w:numPr>
        <w:tabs>
          <w:tab w:val="clear" w:pos="2149"/>
          <w:tab w:val="num" w:pos="0"/>
          <w:tab w:val="left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финансовое обеспечение выполнения муниципальными учреждениями муниципального задания;</w:t>
      </w:r>
    </w:p>
    <w:p w:rsidR="003B1D21" w:rsidRPr="00B96427" w:rsidRDefault="003B1D21" w:rsidP="00E06DAE">
      <w:pPr>
        <w:numPr>
          <w:ilvl w:val="0"/>
          <w:numId w:val="26"/>
        </w:numPr>
        <w:tabs>
          <w:tab w:val="clear" w:pos="2149"/>
          <w:tab w:val="num" w:pos="0"/>
          <w:tab w:val="left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развитие системы психолого-педагогического сопровождения;</w:t>
      </w:r>
    </w:p>
    <w:p w:rsidR="003B1D21" w:rsidRPr="00B96427" w:rsidRDefault="003B1D21" w:rsidP="00E06DAE">
      <w:pPr>
        <w:numPr>
          <w:ilvl w:val="0"/>
          <w:numId w:val="26"/>
        </w:numPr>
        <w:tabs>
          <w:tab w:val="clear" w:pos="2149"/>
          <w:tab w:val="num" w:pos="0"/>
          <w:tab w:val="left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проведение экспериментальных и инновационных разработок в области обновления содержания образования, </w:t>
      </w:r>
      <w:r w:rsidR="00632069" w:rsidRPr="00B96427">
        <w:rPr>
          <w:sz w:val="28"/>
          <w:szCs w:val="28"/>
        </w:rPr>
        <w:t xml:space="preserve">оценки качества образования, </w:t>
      </w:r>
      <w:r w:rsidRPr="00B96427">
        <w:rPr>
          <w:sz w:val="28"/>
          <w:szCs w:val="28"/>
        </w:rPr>
        <w:t>введения федеральных государственных образовательных стандартов нового поколения, создания моделей воспитательных систем, служб научно-методического сопровождения процессов развития образования;</w:t>
      </w:r>
    </w:p>
    <w:p w:rsidR="003B1D21" w:rsidRPr="00B96427" w:rsidRDefault="003B1D21" w:rsidP="00E06DAE">
      <w:pPr>
        <w:numPr>
          <w:ilvl w:val="0"/>
          <w:numId w:val="26"/>
        </w:numPr>
        <w:tabs>
          <w:tab w:val="clear" w:pos="2149"/>
          <w:tab w:val="num" w:pos="0"/>
          <w:tab w:val="left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реализацию системы материальн</w:t>
      </w:r>
      <w:r w:rsidR="00632069" w:rsidRPr="00B96427">
        <w:rPr>
          <w:sz w:val="28"/>
          <w:szCs w:val="28"/>
        </w:rPr>
        <w:t>ого</w:t>
      </w:r>
      <w:r w:rsidRPr="00B96427">
        <w:rPr>
          <w:sz w:val="28"/>
          <w:szCs w:val="28"/>
        </w:rPr>
        <w:t xml:space="preserve"> и моральн</w:t>
      </w:r>
      <w:r w:rsidR="00632069" w:rsidRPr="00B96427">
        <w:rPr>
          <w:sz w:val="28"/>
          <w:szCs w:val="28"/>
        </w:rPr>
        <w:t xml:space="preserve">ого стимулирования, </w:t>
      </w:r>
      <w:r w:rsidR="00957050">
        <w:rPr>
          <w:sz w:val="28"/>
          <w:szCs w:val="28"/>
        </w:rPr>
        <w:br/>
      </w:r>
      <w:r w:rsidRPr="00B96427">
        <w:rPr>
          <w:sz w:val="28"/>
          <w:szCs w:val="28"/>
        </w:rPr>
        <w:t>в том числе приобретение жилья для педагогических работников;</w:t>
      </w:r>
    </w:p>
    <w:p w:rsidR="003B1D21" w:rsidRPr="00B96427" w:rsidRDefault="003B1D21" w:rsidP="00E06DAE">
      <w:pPr>
        <w:numPr>
          <w:ilvl w:val="0"/>
          <w:numId w:val="26"/>
        </w:numPr>
        <w:tabs>
          <w:tab w:val="clear" w:pos="2149"/>
          <w:tab w:val="num" w:pos="0"/>
          <w:tab w:val="left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поддержку образовательных учреждений, реализующих инновационные образовательные программы;</w:t>
      </w:r>
    </w:p>
    <w:p w:rsidR="003B1D21" w:rsidRPr="00B96427" w:rsidRDefault="003B1D21" w:rsidP="00E06DAE">
      <w:pPr>
        <w:numPr>
          <w:ilvl w:val="0"/>
          <w:numId w:val="26"/>
        </w:numPr>
        <w:tabs>
          <w:tab w:val="clear" w:pos="2149"/>
          <w:tab w:val="num" w:pos="0"/>
          <w:tab w:val="left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реализацию образовательных программ и проектов, направленных </w:t>
      </w:r>
      <w:r w:rsidR="00957050">
        <w:rPr>
          <w:sz w:val="28"/>
          <w:szCs w:val="28"/>
        </w:rPr>
        <w:br/>
      </w:r>
      <w:r w:rsidRPr="00B96427">
        <w:rPr>
          <w:sz w:val="28"/>
          <w:szCs w:val="28"/>
        </w:rPr>
        <w:t xml:space="preserve">на обучение и развитие талантливых и одаренных учащихся, организацию подготовки и обеспечение участия талантливых и одаренных детей </w:t>
      </w:r>
      <w:r w:rsidR="00957050">
        <w:rPr>
          <w:sz w:val="28"/>
          <w:szCs w:val="28"/>
        </w:rPr>
        <w:br/>
      </w:r>
      <w:r w:rsidRPr="00B96427">
        <w:rPr>
          <w:sz w:val="28"/>
          <w:szCs w:val="28"/>
        </w:rPr>
        <w:t>в олимпиадах, конкурсах, соревнованиях муниципального, областного, всероссийского и международного уровней;</w:t>
      </w:r>
    </w:p>
    <w:p w:rsidR="003B1D21" w:rsidRPr="00B96427" w:rsidRDefault="003B1D21" w:rsidP="00E06DAE">
      <w:pPr>
        <w:numPr>
          <w:ilvl w:val="0"/>
          <w:numId w:val="26"/>
        </w:numPr>
        <w:tabs>
          <w:tab w:val="clear" w:pos="2149"/>
          <w:tab w:val="num" w:pos="0"/>
          <w:tab w:val="left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lastRenderedPageBreak/>
        <w:t>создание условий для оздоровления детей и подростков в условиях образования, проведение профилактических мероприятий;</w:t>
      </w:r>
    </w:p>
    <w:p w:rsidR="003B1D21" w:rsidRPr="00B96427" w:rsidRDefault="003B1D21" w:rsidP="00E06DAE">
      <w:pPr>
        <w:numPr>
          <w:ilvl w:val="0"/>
          <w:numId w:val="26"/>
        </w:numPr>
        <w:tabs>
          <w:tab w:val="clear" w:pos="2149"/>
          <w:tab w:val="num" w:pos="0"/>
          <w:tab w:val="left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развитие процессов информатизации образования;</w:t>
      </w:r>
    </w:p>
    <w:p w:rsidR="003B1D21" w:rsidRPr="00B96427" w:rsidRDefault="003B1D21" w:rsidP="00E06DAE">
      <w:pPr>
        <w:numPr>
          <w:ilvl w:val="0"/>
          <w:numId w:val="26"/>
        </w:numPr>
        <w:tabs>
          <w:tab w:val="clear" w:pos="2149"/>
          <w:tab w:val="num" w:pos="0"/>
          <w:tab w:val="left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организацию и проведение муниципальных мероприятий: научно-практических конференций,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семинаров-практикумов, совещаний-семинаров;</w:t>
      </w:r>
    </w:p>
    <w:p w:rsidR="003B1D21" w:rsidRPr="00B96427" w:rsidRDefault="003B1D21" w:rsidP="00E06DAE">
      <w:pPr>
        <w:numPr>
          <w:ilvl w:val="0"/>
          <w:numId w:val="26"/>
        </w:numPr>
        <w:tabs>
          <w:tab w:val="clear" w:pos="2149"/>
          <w:tab w:val="num" w:pos="0"/>
          <w:tab w:val="left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разработку и </w:t>
      </w:r>
      <w:r w:rsidR="00852EA6" w:rsidRPr="00B96427">
        <w:rPr>
          <w:sz w:val="28"/>
          <w:szCs w:val="28"/>
        </w:rPr>
        <w:t>издание методических материалов;</w:t>
      </w:r>
    </w:p>
    <w:p w:rsidR="003B1D21" w:rsidRPr="00B96427" w:rsidRDefault="00852EA6" w:rsidP="00E06DAE">
      <w:pPr>
        <w:numPr>
          <w:ilvl w:val="0"/>
          <w:numId w:val="26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организацию и проведение молодежных мероприятий;</w:t>
      </w:r>
    </w:p>
    <w:p w:rsidR="00852EA6" w:rsidRPr="00B96427" w:rsidRDefault="00852EA6" w:rsidP="00E06DAE">
      <w:pPr>
        <w:numPr>
          <w:ilvl w:val="0"/>
          <w:numId w:val="26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организацию участия молодежных делегаций в областных мероприятиях в сфере молодежной политики и содействие в участии молодежных делегаций в мероприятиях всероссийского и международного уровня.</w:t>
      </w:r>
    </w:p>
    <w:p w:rsidR="00852EA6" w:rsidRPr="00B96427" w:rsidRDefault="00852EA6" w:rsidP="007652EC">
      <w:pPr>
        <w:ind w:firstLine="720"/>
        <w:rPr>
          <w:sz w:val="28"/>
          <w:szCs w:val="28"/>
        </w:rPr>
      </w:pPr>
    </w:p>
    <w:p w:rsidR="003B1D21" w:rsidRPr="00B96427" w:rsidRDefault="003B1D21" w:rsidP="00E06DAE">
      <w:pPr>
        <w:numPr>
          <w:ilvl w:val="1"/>
          <w:numId w:val="17"/>
        </w:numPr>
        <w:ind w:left="0" w:firstLine="720"/>
        <w:jc w:val="both"/>
        <w:rPr>
          <w:b/>
          <w:sz w:val="28"/>
          <w:szCs w:val="28"/>
        </w:rPr>
      </w:pPr>
      <w:r w:rsidRPr="00B96427">
        <w:rPr>
          <w:b/>
          <w:sz w:val="28"/>
          <w:szCs w:val="28"/>
        </w:rPr>
        <w:t>Общее проектное финансирование Программы:</w:t>
      </w:r>
    </w:p>
    <w:p w:rsidR="003B1D21" w:rsidRPr="00B96427" w:rsidRDefault="003B1D21" w:rsidP="003B1D21">
      <w:pPr>
        <w:rPr>
          <w:b/>
        </w:rPr>
      </w:pPr>
    </w:p>
    <w:tbl>
      <w:tblPr>
        <w:tblW w:w="9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420"/>
        <w:gridCol w:w="1843"/>
        <w:gridCol w:w="2031"/>
        <w:gridCol w:w="1902"/>
      </w:tblGrid>
      <w:tr w:rsidR="003B1D21" w:rsidRPr="00B96427" w:rsidTr="007652EC">
        <w:tc>
          <w:tcPr>
            <w:tcW w:w="540" w:type="dxa"/>
          </w:tcPr>
          <w:p w:rsidR="003B1D21" w:rsidRPr="007652EC" w:rsidRDefault="003B1D21" w:rsidP="0055463F">
            <w:pPr>
              <w:jc w:val="center"/>
              <w:rPr>
                <w:b/>
                <w:sz w:val="26"/>
                <w:szCs w:val="26"/>
              </w:rPr>
            </w:pPr>
            <w:r w:rsidRPr="007652EC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420" w:type="dxa"/>
          </w:tcPr>
          <w:p w:rsidR="003B1D21" w:rsidRPr="007652EC" w:rsidRDefault="003B1D21" w:rsidP="0055463F">
            <w:pPr>
              <w:jc w:val="center"/>
              <w:rPr>
                <w:b/>
                <w:sz w:val="26"/>
                <w:szCs w:val="26"/>
              </w:rPr>
            </w:pPr>
            <w:r w:rsidRPr="007652EC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1843" w:type="dxa"/>
          </w:tcPr>
          <w:p w:rsidR="003B1D21" w:rsidRPr="007652EC" w:rsidRDefault="003B1D21" w:rsidP="0055463F">
            <w:pPr>
              <w:jc w:val="center"/>
              <w:rPr>
                <w:b/>
                <w:sz w:val="26"/>
                <w:szCs w:val="26"/>
              </w:rPr>
            </w:pPr>
            <w:r w:rsidRPr="007652EC">
              <w:rPr>
                <w:b/>
                <w:sz w:val="26"/>
                <w:szCs w:val="26"/>
              </w:rPr>
              <w:t>2014 год</w:t>
            </w:r>
          </w:p>
        </w:tc>
        <w:tc>
          <w:tcPr>
            <w:tcW w:w="2031" w:type="dxa"/>
          </w:tcPr>
          <w:p w:rsidR="003B1D21" w:rsidRPr="007652EC" w:rsidRDefault="003B1D21" w:rsidP="0055463F">
            <w:pPr>
              <w:jc w:val="center"/>
              <w:rPr>
                <w:b/>
                <w:sz w:val="26"/>
                <w:szCs w:val="26"/>
              </w:rPr>
            </w:pPr>
            <w:r w:rsidRPr="007652EC">
              <w:rPr>
                <w:b/>
                <w:sz w:val="26"/>
                <w:szCs w:val="26"/>
              </w:rPr>
              <w:t>2015 год</w:t>
            </w:r>
          </w:p>
        </w:tc>
        <w:tc>
          <w:tcPr>
            <w:tcW w:w="1902" w:type="dxa"/>
          </w:tcPr>
          <w:p w:rsidR="003B1D21" w:rsidRPr="007652EC" w:rsidRDefault="003B1D21" w:rsidP="0055463F">
            <w:pPr>
              <w:jc w:val="center"/>
              <w:rPr>
                <w:b/>
                <w:sz w:val="26"/>
                <w:szCs w:val="26"/>
              </w:rPr>
            </w:pPr>
            <w:r w:rsidRPr="007652EC">
              <w:rPr>
                <w:b/>
                <w:sz w:val="26"/>
                <w:szCs w:val="26"/>
              </w:rPr>
              <w:t>2016 год</w:t>
            </w:r>
          </w:p>
        </w:tc>
      </w:tr>
      <w:tr w:rsidR="003B1D21" w:rsidRPr="00B96427" w:rsidTr="007652EC">
        <w:tc>
          <w:tcPr>
            <w:tcW w:w="540" w:type="dxa"/>
          </w:tcPr>
          <w:p w:rsidR="003B1D21" w:rsidRPr="007652EC" w:rsidRDefault="003B1D21" w:rsidP="0055463F">
            <w:pPr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3B1D21" w:rsidRPr="007652EC" w:rsidRDefault="003B1D21" w:rsidP="0055463F">
            <w:pPr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Развитие дошкольного образования</w:t>
            </w:r>
          </w:p>
        </w:tc>
        <w:tc>
          <w:tcPr>
            <w:tcW w:w="1843" w:type="dxa"/>
          </w:tcPr>
          <w:p w:rsidR="003B1D21" w:rsidRPr="007652EC" w:rsidRDefault="00026724" w:rsidP="000D2160">
            <w:pPr>
              <w:jc w:val="center"/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1 9</w:t>
            </w:r>
            <w:r w:rsidR="000D2160" w:rsidRPr="007652EC">
              <w:rPr>
                <w:sz w:val="26"/>
                <w:szCs w:val="26"/>
              </w:rPr>
              <w:t>5</w:t>
            </w:r>
            <w:r w:rsidRPr="007652EC">
              <w:rPr>
                <w:sz w:val="26"/>
                <w:szCs w:val="26"/>
              </w:rPr>
              <w:t>8 950 966</w:t>
            </w:r>
          </w:p>
        </w:tc>
        <w:tc>
          <w:tcPr>
            <w:tcW w:w="2031" w:type="dxa"/>
          </w:tcPr>
          <w:p w:rsidR="003B1D21" w:rsidRPr="007652EC" w:rsidRDefault="002E7B3D" w:rsidP="000D2160">
            <w:pPr>
              <w:jc w:val="center"/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1</w:t>
            </w:r>
            <w:r w:rsidR="000D2160" w:rsidRPr="007652EC">
              <w:rPr>
                <w:sz w:val="26"/>
                <w:szCs w:val="26"/>
              </w:rPr>
              <w:t> 817 891 969</w:t>
            </w:r>
          </w:p>
        </w:tc>
        <w:tc>
          <w:tcPr>
            <w:tcW w:w="1902" w:type="dxa"/>
          </w:tcPr>
          <w:p w:rsidR="003B1D21" w:rsidRPr="007652EC" w:rsidRDefault="002E7B3D" w:rsidP="000D2160">
            <w:pPr>
              <w:jc w:val="center"/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1</w:t>
            </w:r>
            <w:r w:rsidR="000D2160" w:rsidRPr="007652EC">
              <w:rPr>
                <w:sz w:val="26"/>
                <w:szCs w:val="26"/>
              </w:rPr>
              <w:t> 888 397 867</w:t>
            </w:r>
          </w:p>
        </w:tc>
      </w:tr>
      <w:tr w:rsidR="003B1D21" w:rsidRPr="00B96427" w:rsidTr="007652EC">
        <w:tc>
          <w:tcPr>
            <w:tcW w:w="540" w:type="dxa"/>
          </w:tcPr>
          <w:p w:rsidR="003B1D21" w:rsidRPr="007652EC" w:rsidRDefault="003B1D21" w:rsidP="0055463F">
            <w:pPr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3B1D21" w:rsidRPr="007652EC" w:rsidRDefault="003B1D21" w:rsidP="0055463F">
            <w:pPr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Развитие начального, общего, среднего общего образования</w:t>
            </w:r>
          </w:p>
        </w:tc>
        <w:tc>
          <w:tcPr>
            <w:tcW w:w="1843" w:type="dxa"/>
          </w:tcPr>
          <w:p w:rsidR="003B1D21" w:rsidRPr="007652EC" w:rsidRDefault="002E7B3D" w:rsidP="002E7B3D">
            <w:pPr>
              <w:jc w:val="center"/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1 412 091 283</w:t>
            </w:r>
          </w:p>
        </w:tc>
        <w:tc>
          <w:tcPr>
            <w:tcW w:w="2031" w:type="dxa"/>
          </w:tcPr>
          <w:p w:rsidR="003B1D21" w:rsidRPr="007652EC" w:rsidRDefault="002E7B3D" w:rsidP="002E7B3D">
            <w:pPr>
              <w:jc w:val="center"/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2 045 144 847</w:t>
            </w:r>
          </w:p>
        </w:tc>
        <w:tc>
          <w:tcPr>
            <w:tcW w:w="1902" w:type="dxa"/>
          </w:tcPr>
          <w:p w:rsidR="003B1D21" w:rsidRPr="007652EC" w:rsidRDefault="002E7B3D" w:rsidP="002E7B3D">
            <w:pPr>
              <w:jc w:val="center"/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1 722 615 665</w:t>
            </w:r>
          </w:p>
        </w:tc>
      </w:tr>
      <w:tr w:rsidR="003B1D21" w:rsidRPr="00B96427" w:rsidTr="007652EC">
        <w:tc>
          <w:tcPr>
            <w:tcW w:w="540" w:type="dxa"/>
          </w:tcPr>
          <w:p w:rsidR="003B1D21" w:rsidRPr="007652EC" w:rsidRDefault="003B1D21" w:rsidP="0055463F">
            <w:pPr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3B1D21" w:rsidRPr="007652EC" w:rsidRDefault="003B1D21" w:rsidP="0055463F">
            <w:pPr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Развитие дополнительного образования детей, подростков и молодежи</w:t>
            </w:r>
          </w:p>
        </w:tc>
        <w:tc>
          <w:tcPr>
            <w:tcW w:w="1843" w:type="dxa"/>
          </w:tcPr>
          <w:p w:rsidR="003B1D21" w:rsidRPr="007652EC" w:rsidRDefault="002E7B3D" w:rsidP="002E7B3D">
            <w:pPr>
              <w:jc w:val="center"/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500 448 300</w:t>
            </w:r>
          </w:p>
        </w:tc>
        <w:tc>
          <w:tcPr>
            <w:tcW w:w="2031" w:type="dxa"/>
          </w:tcPr>
          <w:p w:rsidR="003B1D21" w:rsidRPr="007652EC" w:rsidRDefault="002E7B3D" w:rsidP="002E7B3D">
            <w:pPr>
              <w:jc w:val="center"/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520 599 465</w:t>
            </w:r>
          </w:p>
        </w:tc>
        <w:tc>
          <w:tcPr>
            <w:tcW w:w="1902" w:type="dxa"/>
          </w:tcPr>
          <w:p w:rsidR="003B1D21" w:rsidRPr="007652EC" w:rsidRDefault="002E7B3D" w:rsidP="002E7B3D">
            <w:pPr>
              <w:jc w:val="center"/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530 879 438</w:t>
            </w:r>
          </w:p>
        </w:tc>
      </w:tr>
      <w:tr w:rsidR="003B1D21" w:rsidRPr="00B96427" w:rsidTr="007652EC">
        <w:tc>
          <w:tcPr>
            <w:tcW w:w="540" w:type="dxa"/>
          </w:tcPr>
          <w:p w:rsidR="003B1D21" w:rsidRPr="007652EC" w:rsidRDefault="003B1D21" w:rsidP="0055463F">
            <w:pPr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3B1D21" w:rsidRPr="007652EC" w:rsidRDefault="003B1D21" w:rsidP="0055463F">
            <w:pPr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Поддержка талантливой молодежи</w:t>
            </w:r>
          </w:p>
        </w:tc>
        <w:tc>
          <w:tcPr>
            <w:tcW w:w="1843" w:type="dxa"/>
          </w:tcPr>
          <w:p w:rsidR="003B1D21" w:rsidRPr="007652EC" w:rsidRDefault="002E7B3D" w:rsidP="002E7B3D">
            <w:pPr>
              <w:jc w:val="center"/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2 000 000</w:t>
            </w:r>
          </w:p>
        </w:tc>
        <w:tc>
          <w:tcPr>
            <w:tcW w:w="2031" w:type="dxa"/>
          </w:tcPr>
          <w:p w:rsidR="003B1D21" w:rsidRPr="007652EC" w:rsidRDefault="002E7B3D" w:rsidP="0039438A">
            <w:pPr>
              <w:jc w:val="center"/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2 </w:t>
            </w:r>
            <w:r w:rsidR="0039438A" w:rsidRPr="007652EC">
              <w:rPr>
                <w:sz w:val="26"/>
                <w:szCs w:val="26"/>
              </w:rPr>
              <w:t>4</w:t>
            </w:r>
            <w:r w:rsidRPr="007652EC">
              <w:rPr>
                <w:sz w:val="26"/>
                <w:szCs w:val="26"/>
              </w:rPr>
              <w:t>00 000</w:t>
            </w:r>
          </w:p>
        </w:tc>
        <w:tc>
          <w:tcPr>
            <w:tcW w:w="1902" w:type="dxa"/>
          </w:tcPr>
          <w:p w:rsidR="003B1D21" w:rsidRPr="007652EC" w:rsidRDefault="002E7B3D" w:rsidP="0039438A">
            <w:pPr>
              <w:jc w:val="center"/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2 </w:t>
            </w:r>
            <w:r w:rsidR="0039438A" w:rsidRPr="007652EC">
              <w:rPr>
                <w:sz w:val="26"/>
                <w:szCs w:val="26"/>
              </w:rPr>
              <w:t>5</w:t>
            </w:r>
            <w:r w:rsidRPr="007652EC">
              <w:rPr>
                <w:sz w:val="26"/>
                <w:szCs w:val="26"/>
              </w:rPr>
              <w:t>05 000</w:t>
            </w:r>
          </w:p>
        </w:tc>
      </w:tr>
      <w:tr w:rsidR="0068454C" w:rsidRPr="00B96427" w:rsidTr="007652EC">
        <w:tc>
          <w:tcPr>
            <w:tcW w:w="540" w:type="dxa"/>
          </w:tcPr>
          <w:p w:rsidR="0068454C" w:rsidRPr="007652EC" w:rsidRDefault="0068454C" w:rsidP="0055463F">
            <w:pPr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68454C" w:rsidRPr="007652EC" w:rsidRDefault="0068454C" w:rsidP="0055463F">
            <w:pPr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Развитие молодежной политики</w:t>
            </w:r>
          </w:p>
        </w:tc>
        <w:tc>
          <w:tcPr>
            <w:tcW w:w="1843" w:type="dxa"/>
          </w:tcPr>
          <w:p w:rsidR="0068454C" w:rsidRPr="007652EC" w:rsidRDefault="002E7B3D" w:rsidP="002E7B3D">
            <w:pPr>
              <w:jc w:val="center"/>
              <w:rPr>
                <w:bCs/>
                <w:sz w:val="26"/>
                <w:szCs w:val="26"/>
              </w:rPr>
            </w:pPr>
            <w:r w:rsidRPr="007652EC">
              <w:rPr>
                <w:bCs/>
                <w:sz w:val="26"/>
                <w:szCs w:val="26"/>
              </w:rPr>
              <w:t>5 000 000</w:t>
            </w:r>
          </w:p>
        </w:tc>
        <w:tc>
          <w:tcPr>
            <w:tcW w:w="2031" w:type="dxa"/>
          </w:tcPr>
          <w:p w:rsidR="0068454C" w:rsidRPr="007652EC" w:rsidRDefault="002E7B3D" w:rsidP="002E7B3D">
            <w:pPr>
              <w:jc w:val="center"/>
              <w:rPr>
                <w:bCs/>
                <w:sz w:val="26"/>
                <w:szCs w:val="26"/>
              </w:rPr>
            </w:pPr>
            <w:r w:rsidRPr="007652EC">
              <w:rPr>
                <w:bCs/>
                <w:sz w:val="26"/>
                <w:szCs w:val="26"/>
              </w:rPr>
              <w:t>5 710 000</w:t>
            </w:r>
          </w:p>
        </w:tc>
        <w:tc>
          <w:tcPr>
            <w:tcW w:w="1902" w:type="dxa"/>
          </w:tcPr>
          <w:p w:rsidR="0068454C" w:rsidRPr="007652EC" w:rsidRDefault="002E7B3D" w:rsidP="002E7B3D">
            <w:pPr>
              <w:jc w:val="center"/>
              <w:rPr>
                <w:bCs/>
                <w:sz w:val="26"/>
                <w:szCs w:val="26"/>
              </w:rPr>
            </w:pPr>
            <w:r w:rsidRPr="007652EC">
              <w:rPr>
                <w:bCs/>
                <w:sz w:val="26"/>
                <w:szCs w:val="26"/>
              </w:rPr>
              <w:t>6 052 600</w:t>
            </w:r>
          </w:p>
        </w:tc>
      </w:tr>
      <w:tr w:rsidR="003B1D21" w:rsidRPr="00B96427" w:rsidTr="007652EC">
        <w:tc>
          <w:tcPr>
            <w:tcW w:w="540" w:type="dxa"/>
          </w:tcPr>
          <w:p w:rsidR="003B1D21" w:rsidRPr="007652EC" w:rsidRDefault="003B1D21" w:rsidP="0055463F">
            <w:pPr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3B1D21" w:rsidRPr="007652EC" w:rsidRDefault="003B1D21" w:rsidP="0055463F">
            <w:pPr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Развитие системы отдыха, оздоровления, занятости детей, подростков и молодежи</w:t>
            </w:r>
          </w:p>
        </w:tc>
        <w:tc>
          <w:tcPr>
            <w:tcW w:w="1843" w:type="dxa"/>
          </w:tcPr>
          <w:p w:rsidR="003B1D21" w:rsidRPr="007652EC" w:rsidRDefault="0039438A" w:rsidP="002E7B3D">
            <w:pPr>
              <w:jc w:val="center"/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22 448 200</w:t>
            </w:r>
          </w:p>
        </w:tc>
        <w:tc>
          <w:tcPr>
            <w:tcW w:w="2031" w:type="dxa"/>
          </w:tcPr>
          <w:p w:rsidR="003B1D21" w:rsidRPr="007652EC" w:rsidRDefault="0039438A" w:rsidP="002E7B3D">
            <w:pPr>
              <w:jc w:val="center"/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23 520 610</w:t>
            </w:r>
          </w:p>
        </w:tc>
        <w:tc>
          <w:tcPr>
            <w:tcW w:w="1902" w:type="dxa"/>
          </w:tcPr>
          <w:p w:rsidR="003B1D21" w:rsidRPr="007652EC" w:rsidRDefault="0039438A" w:rsidP="002E7B3D">
            <w:pPr>
              <w:jc w:val="center"/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24 646 641</w:t>
            </w:r>
          </w:p>
        </w:tc>
      </w:tr>
      <w:tr w:rsidR="003B1D21" w:rsidRPr="00B96427" w:rsidTr="007652EC">
        <w:tc>
          <w:tcPr>
            <w:tcW w:w="540" w:type="dxa"/>
          </w:tcPr>
          <w:p w:rsidR="003B1D21" w:rsidRPr="007652EC" w:rsidRDefault="003B1D21" w:rsidP="0055463F">
            <w:pPr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3B1D21" w:rsidRPr="007652EC" w:rsidRDefault="003B1D21" w:rsidP="0055463F">
            <w:pPr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Развитие кадрового потенциала системы образования</w:t>
            </w:r>
          </w:p>
        </w:tc>
        <w:tc>
          <w:tcPr>
            <w:tcW w:w="1843" w:type="dxa"/>
          </w:tcPr>
          <w:p w:rsidR="003B1D21" w:rsidRPr="007652EC" w:rsidRDefault="002E7B3D" w:rsidP="0039438A">
            <w:pPr>
              <w:jc w:val="center"/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2</w:t>
            </w:r>
            <w:r w:rsidR="0039438A" w:rsidRPr="007652EC">
              <w:rPr>
                <w:sz w:val="26"/>
                <w:szCs w:val="26"/>
              </w:rPr>
              <w:t> 240 000</w:t>
            </w:r>
          </w:p>
        </w:tc>
        <w:tc>
          <w:tcPr>
            <w:tcW w:w="2031" w:type="dxa"/>
          </w:tcPr>
          <w:p w:rsidR="003B1D21" w:rsidRPr="007652EC" w:rsidRDefault="002E7B3D" w:rsidP="0039438A">
            <w:pPr>
              <w:jc w:val="center"/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2</w:t>
            </w:r>
            <w:r w:rsidR="0039438A" w:rsidRPr="007652EC">
              <w:rPr>
                <w:sz w:val="26"/>
                <w:szCs w:val="26"/>
              </w:rPr>
              <w:t> 352 000</w:t>
            </w:r>
          </w:p>
        </w:tc>
        <w:tc>
          <w:tcPr>
            <w:tcW w:w="1902" w:type="dxa"/>
          </w:tcPr>
          <w:p w:rsidR="003B1D21" w:rsidRPr="007652EC" w:rsidRDefault="002E7B3D" w:rsidP="0039438A">
            <w:pPr>
              <w:jc w:val="center"/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2</w:t>
            </w:r>
            <w:r w:rsidR="0039438A" w:rsidRPr="007652EC">
              <w:rPr>
                <w:sz w:val="26"/>
                <w:szCs w:val="26"/>
              </w:rPr>
              <w:t> 469 600</w:t>
            </w:r>
          </w:p>
        </w:tc>
      </w:tr>
      <w:tr w:rsidR="003B1D21" w:rsidRPr="00B96427" w:rsidTr="007652EC">
        <w:tc>
          <w:tcPr>
            <w:tcW w:w="540" w:type="dxa"/>
          </w:tcPr>
          <w:p w:rsidR="003B1D21" w:rsidRPr="007652EC" w:rsidRDefault="003B1D21" w:rsidP="0055463F">
            <w:pPr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3B1D21" w:rsidRPr="007652EC" w:rsidRDefault="003B1D21" w:rsidP="0055463F">
            <w:pPr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Обеспечение реализации Программы</w:t>
            </w:r>
          </w:p>
        </w:tc>
        <w:tc>
          <w:tcPr>
            <w:tcW w:w="1843" w:type="dxa"/>
          </w:tcPr>
          <w:p w:rsidR="003B1D21" w:rsidRPr="007652EC" w:rsidRDefault="002E7B3D" w:rsidP="0039438A">
            <w:pPr>
              <w:jc w:val="center"/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44</w:t>
            </w:r>
            <w:r w:rsidR="0039438A" w:rsidRPr="007652EC">
              <w:rPr>
                <w:sz w:val="26"/>
                <w:szCs w:val="26"/>
              </w:rPr>
              <w:t> 651 000</w:t>
            </w:r>
          </w:p>
        </w:tc>
        <w:tc>
          <w:tcPr>
            <w:tcW w:w="2031" w:type="dxa"/>
          </w:tcPr>
          <w:p w:rsidR="003B1D21" w:rsidRPr="007652EC" w:rsidRDefault="0039438A" w:rsidP="002E7B3D">
            <w:pPr>
              <w:jc w:val="center"/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46 883 550</w:t>
            </w:r>
          </w:p>
        </w:tc>
        <w:tc>
          <w:tcPr>
            <w:tcW w:w="1902" w:type="dxa"/>
          </w:tcPr>
          <w:p w:rsidR="003B1D21" w:rsidRPr="007652EC" w:rsidRDefault="0039438A" w:rsidP="002E7B3D">
            <w:pPr>
              <w:jc w:val="center"/>
              <w:rPr>
                <w:sz w:val="26"/>
                <w:szCs w:val="26"/>
              </w:rPr>
            </w:pPr>
            <w:r w:rsidRPr="007652EC">
              <w:rPr>
                <w:sz w:val="26"/>
                <w:szCs w:val="26"/>
              </w:rPr>
              <w:t>49 227 728</w:t>
            </w:r>
            <w:r w:rsidR="002E7B3D" w:rsidRPr="007652EC">
              <w:rPr>
                <w:sz w:val="26"/>
                <w:szCs w:val="26"/>
              </w:rPr>
              <w:t>509</w:t>
            </w:r>
          </w:p>
        </w:tc>
      </w:tr>
      <w:tr w:rsidR="003B1D21" w:rsidRPr="00B96427" w:rsidTr="007652EC">
        <w:tc>
          <w:tcPr>
            <w:tcW w:w="540" w:type="dxa"/>
          </w:tcPr>
          <w:p w:rsidR="003B1D21" w:rsidRPr="007652EC" w:rsidRDefault="003B1D21" w:rsidP="0055463F">
            <w:pPr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:rsidR="003B1D21" w:rsidRPr="007652EC" w:rsidRDefault="003B1D21" w:rsidP="0055463F">
            <w:pPr>
              <w:rPr>
                <w:b/>
                <w:sz w:val="26"/>
                <w:szCs w:val="26"/>
              </w:rPr>
            </w:pPr>
            <w:r w:rsidRPr="007652EC">
              <w:rPr>
                <w:b/>
                <w:sz w:val="26"/>
                <w:szCs w:val="26"/>
              </w:rPr>
              <w:t>ИТОГО</w:t>
            </w:r>
            <w:r w:rsidR="002A2BCC" w:rsidRPr="007652EC">
              <w:rPr>
                <w:b/>
                <w:sz w:val="26"/>
                <w:szCs w:val="26"/>
              </w:rPr>
              <w:t xml:space="preserve"> по Программе:</w:t>
            </w:r>
          </w:p>
        </w:tc>
        <w:tc>
          <w:tcPr>
            <w:tcW w:w="1843" w:type="dxa"/>
          </w:tcPr>
          <w:p w:rsidR="003B1D21" w:rsidRPr="007652EC" w:rsidRDefault="00026724" w:rsidP="000D2160">
            <w:pPr>
              <w:jc w:val="center"/>
              <w:rPr>
                <w:b/>
                <w:sz w:val="26"/>
                <w:szCs w:val="26"/>
              </w:rPr>
            </w:pPr>
            <w:r w:rsidRPr="007652EC">
              <w:rPr>
                <w:b/>
                <w:sz w:val="26"/>
                <w:szCs w:val="26"/>
              </w:rPr>
              <w:t>3 9</w:t>
            </w:r>
            <w:r w:rsidR="000D2160" w:rsidRPr="007652EC">
              <w:rPr>
                <w:b/>
                <w:sz w:val="26"/>
                <w:szCs w:val="26"/>
              </w:rPr>
              <w:t>4</w:t>
            </w:r>
            <w:r w:rsidRPr="007652EC">
              <w:rPr>
                <w:b/>
                <w:sz w:val="26"/>
                <w:szCs w:val="26"/>
              </w:rPr>
              <w:t>7 829 749</w:t>
            </w:r>
          </w:p>
        </w:tc>
        <w:tc>
          <w:tcPr>
            <w:tcW w:w="2031" w:type="dxa"/>
          </w:tcPr>
          <w:p w:rsidR="003B1D21" w:rsidRPr="007652EC" w:rsidRDefault="002E7B3D" w:rsidP="000D2160">
            <w:pPr>
              <w:jc w:val="center"/>
              <w:rPr>
                <w:b/>
                <w:sz w:val="26"/>
                <w:szCs w:val="26"/>
              </w:rPr>
            </w:pPr>
            <w:r w:rsidRPr="007652EC">
              <w:rPr>
                <w:b/>
                <w:sz w:val="26"/>
                <w:szCs w:val="26"/>
              </w:rPr>
              <w:t>4</w:t>
            </w:r>
            <w:r w:rsidR="000D2160" w:rsidRPr="007652EC">
              <w:rPr>
                <w:b/>
                <w:sz w:val="26"/>
                <w:szCs w:val="26"/>
              </w:rPr>
              <w:t> 464 502 441</w:t>
            </w:r>
          </w:p>
        </w:tc>
        <w:tc>
          <w:tcPr>
            <w:tcW w:w="1902" w:type="dxa"/>
          </w:tcPr>
          <w:p w:rsidR="003B1D21" w:rsidRPr="007652EC" w:rsidRDefault="002E7B3D" w:rsidP="000D2160">
            <w:pPr>
              <w:jc w:val="center"/>
              <w:rPr>
                <w:b/>
                <w:sz w:val="26"/>
                <w:szCs w:val="26"/>
              </w:rPr>
            </w:pPr>
            <w:r w:rsidRPr="007652EC">
              <w:rPr>
                <w:b/>
                <w:sz w:val="26"/>
                <w:szCs w:val="26"/>
              </w:rPr>
              <w:t>4</w:t>
            </w:r>
            <w:r w:rsidR="000D2160" w:rsidRPr="007652EC">
              <w:rPr>
                <w:b/>
                <w:sz w:val="26"/>
                <w:szCs w:val="26"/>
              </w:rPr>
              <w:t> 226 794 538</w:t>
            </w:r>
          </w:p>
        </w:tc>
      </w:tr>
    </w:tbl>
    <w:p w:rsidR="003B1D21" w:rsidRPr="00B96427" w:rsidRDefault="003B1D21" w:rsidP="003B1D21">
      <w:pPr>
        <w:rPr>
          <w:b/>
        </w:rPr>
      </w:pPr>
    </w:p>
    <w:p w:rsidR="003B1D21" w:rsidRPr="00B96427" w:rsidRDefault="003B1D21" w:rsidP="007652E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96427">
        <w:rPr>
          <w:rFonts w:ascii="Times New Roman" w:hAnsi="Times New Roman" w:cs="Times New Roman"/>
          <w:sz w:val="28"/>
          <w:szCs w:val="28"/>
        </w:rPr>
        <w:t xml:space="preserve">Объемы финансирования по годам уточняются, исходя из сумм, предусмотренных в бюджетах на 2014 – </w:t>
      </w:r>
      <w:smartTag w:uri="urn:schemas-microsoft-com:office:smarttags" w:element="metricconverter">
        <w:smartTagPr>
          <w:attr w:name="ProductID" w:val="2016 г"/>
        </w:smartTagPr>
        <w:r w:rsidRPr="00B96427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B96427">
        <w:rPr>
          <w:rFonts w:ascii="Times New Roman" w:hAnsi="Times New Roman" w:cs="Times New Roman"/>
          <w:sz w:val="28"/>
          <w:szCs w:val="28"/>
        </w:rPr>
        <w:t xml:space="preserve">.г. </w:t>
      </w:r>
    </w:p>
    <w:p w:rsidR="003B1D21" w:rsidRPr="00B96427" w:rsidRDefault="003B1D21" w:rsidP="007652E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96427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пределах средств, направленных на их выполнение в очередном финансовом году</w:t>
      </w:r>
      <w:r w:rsidR="00992C3F" w:rsidRPr="00B96427">
        <w:rPr>
          <w:rFonts w:ascii="Times New Roman" w:hAnsi="Times New Roman" w:cs="Times New Roman"/>
          <w:sz w:val="28"/>
          <w:szCs w:val="28"/>
        </w:rPr>
        <w:t xml:space="preserve"> в соответствии с решением главных распорядителей бюджетных средств</w:t>
      </w:r>
      <w:r w:rsidRPr="00B96427">
        <w:rPr>
          <w:rFonts w:ascii="Times New Roman" w:hAnsi="Times New Roman" w:cs="Times New Roman"/>
          <w:sz w:val="28"/>
          <w:szCs w:val="28"/>
        </w:rPr>
        <w:t>.</w:t>
      </w:r>
    </w:p>
    <w:p w:rsidR="003B1D21" w:rsidRPr="00B96427" w:rsidRDefault="003B1D21" w:rsidP="007501E0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B96427">
        <w:rPr>
          <w:rFonts w:ascii="Times New Roman" w:hAnsi="Times New Roman" w:cs="Times New Roman"/>
          <w:sz w:val="28"/>
          <w:szCs w:val="28"/>
        </w:rPr>
        <w:t>Распределение средств, направленных на выполнение мероприятий Программы, в разрезе образовательных учреждений утверждается распоряжением Комитета по образованию</w:t>
      </w:r>
      <w:r w:rsidRPr="00B96427">
        <w:rPr>
          <w:sz w:val="28"/>
          <w:szCs w:val="28"/>
        </w:rPr>
        <w:t xml:space="preserve"> </w:t>
      </w:r>
      <w:r w:rsidRPr="00B9642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Pr="00B96427">
        <w:rPr>
          <w:rFonts w:ascii="Times New Roman" w:hAnsi="Times New Roman" w:cs="Times New Roman"/>
          <w:sz w:val="28"/>
          <w:szCs w:val="28"/>
        </w:rPr>
        <w:lastRenderedPageBreak/>
        <w:t>образования «Всеволожский муниципальный район» Ленинградской области.</w:t>
      </w:r>
    </w:p>
    <w:p w:rsidR="003B1D21" w:rsidRPr="00B96427" w:rsidRDefault="003B1D21" w:rsidP="007501E0">
      <w:pPr>
        <w:widowControl w:val="0"/>
        <w:ind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С целью решения поставленных задач в течение финансового года Комитет по образованию администрации муниципального образования «Всеволожский муниципальный район» Ленинградской области имеет право перераспределять средства, выделенные на реализацию подпрограмм Программы, по мероприятиям и в разрезе образовательных учреждений. Перераспределение средств внутри подпрограмм Программы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утверждается распоряжением Комитета по образованию</w:t>
      </w:r>
      <w:r w:rsidR="002F2878" w:rsidRPr="00B96427">
        <w:rPr>
          <w:sz w:val="28"/>
          <w:szCs w:val="28"/>
        </w:rPr>
        <w:t>.</w:t>
      </w:r>
    </w:p>
    <w:p w:rsidR="002F2878" w:rsidRPr="00B96427" w:rsidRDefault="002F2878" w:rsidP="003B1D21">
      <w:pPr>
        <w:ind w:firstLine="360"/>
        <w:jc w:val="both"/>
        <w:rPr>
          <w:sz w:val="28"/>
          <w:szCs w:val="28"/>
        </w:rPr>
      </w:pPr>
    </w:p>
    <w:p w:rsidR="003B1D21" w:rsidRPr="00B96427" w:rsidRDefault="002F2878" w:rsidP="00E06DAE">
      <w:pPr>
        <w:numPr>
          <w:ilvl w:val="1"/>
          <w:numId w:val="17"/>
        </w:numPr>
        <w:tabs>
          <w:tab w:val="left" w:pos="1080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B96427">
        <w:rPr>
          <w:sz w:val="28"/>
          <w:szCs w:val="28"/>
        </w:rPr>
        <w:t>Проектное финансирование мероприятий в разрезе Подпрограмм</w:t>
      </w:r>
      <w:r w:rsidR="003D76DF" w:rsidRPr="00B96427">
        <w:rPr>
          <w:sz w:val="28"/>
          <w:szCs w:val="28"/>
        </w:rPr>
        <w:t xml:space="preserve"> по годам реализации</w:t>
      </w:r>
      <w:r w:rsidRPr="00B96427">
        <w:rPr>
          <w:sz w:val="28"/>
          <w:szCs w:val="28"/>
        </w:rPr>
        <w:t>, основные направления расходования средств, главный распорядитель бюджетных средств по реализуемым мероприятиям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 xml:space="preserve">указаны </w:t>
      </w:r>
      <w:r w:rsidR="00957050">
        <w:rPr>
          <w:sz w:val="28"/>
          <w:szCs w:val="28"/>
        </w:rPr>
        <w:br/>
      </w:r>
      <w:r w:rsidRPr="00B96427">
        <w:rPr>
          <w:sz w:val="28"/>
          <w:szCs w:val="28"/>
        </w:rPr>
        <w:t>в Приложениях № № 1-8 к Программе.</w:t>
      </w:r>
    </w:p>
    <w:p w:rsidR="003B1D21" w:rsidRPr="007652EC" w:rsidRDefault="003B1D21" w:rsidP="003B1D21">
      <w:pPr>
        <w:ind w:left="720"/>
        <w:rPr>
          <w:b/>
          <w:color w:val="000000"/>
          <w:sz w:val="28"/>
          <w:szCs w:val="28"/>
        </w:rPr>
      </w:pPr>
    </w:p>
    <w:p w:rsidR="007652EC" w:rsidRPr="007652EC" w:rsidRDefault="007652EC" w:rsidP="003B1D21">
      <w:pPr>
        <w:ind w:left="720"/>
        <w:rPr>
          <w:b/>
          <w:color w:val="000000"/>
          <w:sz w:val="28"/>
          <w:szCs w:val="28"/>
        </w:rPr>
      </w:pPr>
    </w:p>
    <w:p w:rsidR="003B1D21" w:rsidRDefault="00AD1CF8" w:rsidP="00E06DAE">
      <w:pPr>
        <w:numPr>
          <w:ilvl w:val="0"/>
          <w:numId w:val="17"/>
        </w:numPr>
        <w:tabs>
          <w:tab w:val="left" w:pos="1260"/>
        </w:tabs>
        <w:ind w:left="0" w:firstLine="720"/>
        <w:jc w:val="both"/>
        <w:rPr>
          <w:b/>
          <w:bCs/>
          <w:sz w:val="28"/>
          <w:szCs w:val="28"/>
        </w:rPr>
      </w:pPr>
      <w:r w:rsidRPr="007652EC">
        <w:rPr>
          <w:b/>
          <w:bCs/>
          <w:sz w:val="28"/>
          <w:szCs w:val="28"/>
        </w:rPr>
        <w:t>Методика</w:t>
      </w:r>
      <w:r w:rsidRPr="00B96427">
        <w:rPr>
          <w:b/>
          <w:bCs/>
          <w:sz w:val="28"/>
          <w:szCs w:val="28"/>
        </w:rPr>
        <w:t xml:space="preserve"> о</w:t>
      </w:r>
      <w:r w:rsidR="003B1D21" w:rsidRPr="00B96427">
        <w:rPr>
          <w:b/>
          <w:bCs/>
          <w:sz w:val="28"/>
          <w:szCs w:val="28"/>
        </w:rPr>
        <w:t>ценк</w:t>
      </w:r>
      <w:r w:rsidRPr="00B96427">
        <w:rPr>
          <w:b/>
          <w:bCs/>
          <w:sz w:val="28"/>
          <w:szCs w:val="28"/>
        </w:rPr>
        <w:t>и</w:t>
      </w:r>
      <w:r w:rsidR="003B1D21" w:rsidRPr="00B96427">
        <w:rPr>
          <w:b/>
          <w:bCs/>
          <w:sz w:val="28"/>
          <w:szCs w:val="28"/>
        </w:rPr>
        <w:t xml:space="preserve"> эффективности</w:t>
      </w:r>
      <w:r w:rsidR="00F02A96" w:rsidRPr="00B96427">
        <w:rPr>
          <w:b/>
          <w:bCs/>
          <w:sz w:val="28"/>
          <w:szCs w:val="28"/>
        </w:rPr>
        <w:t xml:space="preserve"> </w:t>
      </w:r>
      <w:r w:rsidR="003B1D21" w:rsidRPr="00B96427">
        <w:rPr>
          <w:b/>
          <w:bCs/>
          <w:sz w:val="28"/>
          <w:szCs w:val="28"/>
        </w:rPr>
        <w:t>Программы</w:t>
      </w:r>
    </w:p>
    <w:p w:rsidR="007501E0" w:rsidRPr="00B96427" w:rsidRDefault="007501E0" w:rsidP="007501E0">
      <w:pPr>
        <w:tabs>
          <w:tab w:val="left" w:pos="1260"/>
        </w:tabs>
        <w:jc w:val="both"/>
        <w:rPr>
          <w:b/>
          <w:bCs/>
          <w:sz w:val="28"/>
          <w:szCs w:val="28"/>
        </w:rPr>
      </w:pPr>
    </w:p>
    <w:p w:rsidR="003B1D21" w:rsidRPr="00B96427" w:rsidRDefault="003B1D21" w:rsidP="007652E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427">
        <w:rPr>
          <w:rFonts w:ascii="Times New Roman" w:hAnsi="Times New Roman" w:cs="Times New Roman"/>
          <w:sz w:val="28"/>
          <w:szCs w:val="28"/>
        </w:rPr>
        <w:t>Мониторинг эффективности реализации Программы будет осуществляться в следующих формах:</w:t>
      </w:r>
    </w:p>
    <w:p w:rsidR="003B1D21" w:rsidRPr="00B96427" w:rsidRDefault="003B1D21" w:rsidP="00E06DAE">
      <w:pPr>
        <w:pStyle w:val="ConsPlusNormal"/>
        <w:widowControl/>
        <w:numPr>
          <w:ilvl w:val="0"/>
          <w:numId w:val="27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427">
        <w:rPr>
          <w:rFonts w:ascii="Times New Roman" w:hAnsi="Times New Roman" w:cs="Times New Roman"/>
          <w:sz w:val="28"/>
          <w:szCs w:val="28"/>
        </w:rPr>
        <w:t>сбор, обработка, анализ статистической отчетности по формам наблюдения;</w:t>
      </w:r>
    </w:p>
    <w:p w:rsidR="003B1D21" w:rsidRPr="00B96427" w:rsidRDefault="003B1D21" w:rsidP="00E06DAE">
      <w:pPr>
        <w:pStyle w:val="ConsPlusNormal"/>
        <w:widowControl/>
        <w:numPr>
          <w:ilvl w:val="0"/>
          <w:numId w:val="27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427">
        <w:rPr>
          <w:rFonts w:ascii="Times New Roman" w:hAnsi="Times New Roman" w:cs="Times New Roman"/>
          <w:sz w:val="28"/>
          <w:szCs w:val="28"/>
        </w:rPr>
        <w:t>получение информации от Федеральной службы государственной статистики;</w:t>
      </w:r>
    </w:p>
    <w:p w:rsidR="003B1D21" w:rsidRPr="00B96427" w:rsidRDefault="003B1D21" w:rsidP="00E06DAE">
      <w:pPr>
        <w:pStyle w:val="ConsPlusNormal"/>
        <w:widowControl/>
        <w:numPr>
          <w:ilvl w:val="0"/>
          <w:numId w:val="27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427">
        <w:rPr>
          <w:rFonts w:ascii="Times New Roman" w:hAnsi="Times New Roman" w:cs="Times New Roman"/>
          <w:sz w:val="28"/>
          <w:szCs w:val="28"/>
        </w:rPr>
        <w:t>сбор, обработка, анализ оперативной информации, представляемой исполнителями и соисполнителями Программы.</w:t>
      </w:r>
    </w:p>
    <w:p w:rsidR="007652EC" w:rsidRDefault="007652EC" w:rsidP="007652E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B1D21" w:rsidRPr="00B96427" w:rsidRDefault="00445E3D" w:rsidP="007652E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652EC">
        <w:rPr>
          <w:rFonts w:ascii="Times New Roman" w:hAnsi="Times New Roman" w:cs="Times New Roman"/>
          <w:b/>
          <w:sz w:val="28"/>
          <w:szCs w:val="28"/>
        </w:rPr>
        <w:t>11.1.</w:t>
      </w:r>
      <w:r w:rsidR="00B90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D21" w:rsidRPr="00B96427">
        <w:rPr>
          <w:rFonts w:ascii="Times New Roman" w:hAnsi="Times New Roman" w:cs="Times New Roman"/>
          <w:color w:val="000000"/>
          <w:sz w:val="28"/>
          <w:szCs w:val="28"/>
        </w:rPr>
        <w:t>Экономическая эффективность:</w:t>
      </w:r>
    </w:p>
    <w:p w:rsidR="003B1D21" w:rsidRPr="00B96427" w:rsidRDefault="003B1D21" w:rsidP="007652EC">
      <w:pPr>
        <w:shd w:val="clear" w:color="auto" w:fill="FFFFFF"/>
        <w:tabs>
          <w:tab w:val="left" w:pos="900"/>
          <w:tab w:val="num" w:pos="1069"/>
          <w:tab w:val="num" w:pos="1260"/>
          <w:tab w:val="left" w:pos="11400"/>
        </w:tabs>
        <w:spacing w:line="240" w:lineRule="atLeast"/>
        <w:ind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Показатели экономической и бюджетной эффективности определены как труднопрогнозируемые с учетом социального характера программы.</w:t>
      </w:r>
    </w:p>
    <w:p w:rsidR="007652EC" w:rsidRDefault="007652EC" w:rsidP="007652EC">
      <w:pPr>
        <w:shd w:val="clear" w:color="auto" w:fill="FFFFFF"/>
        <w:tabs>
          <w:tab w:val="left" w:pos="900"/>
          <w:tab w:val="left" w:pos="11400"/>
        </w:tabs>
        <w:spacing w:line="240" w:lineRule="atLeast"/>
        <w:ind w:firstLine="720"/>
        <w:jc w:val="both"/>
        <w:rPr>
          <w:sz w:val="28"/>
          <w:szCs w:val="28"/>
        </w:rPr>
      </w:pPr>
    </w:p>
    <w:p w:rsidR="00445E3D" w:rsidRPr="00B96427" w:rsidRDefault="00271054" w:rsidP="007652EC">
      <w:pPr>
        <w:shd w:val="clear" w:color="auto" w:fill="FFFFFF"/>
        <w:tabs>
          <w:tab w:val="left" w:pos="900"/>
          <w:tab w:val="left" w:pos="11400"/>
        </w:tabs>
        <w:spacing w:line="240" w:lineRule="atLeast"/>
        <w:ind w:firstLine="720"/>
        <w:jc w:val="both"/>
        <w:rPr>
          <w:sz w:val="28"/>
          <w:szCs w:val="28"/>
        </w:rPr>
      </w:pPr>
      <w:r w:rsidRPr="007652EC">
        <w:rPr>
          <w:b/>
          <w:sz w:val="28"/>
          <w:szCs w:val="28"/>
        </w:rPr>
        <w:t>11.2.</w:t>
      </w:r>
      <w:r w:rsidR="007652EC">
        <w:rPr>
          <w:sz w:val="28"/>
          <w:szCs w:val="28"/>
        </w:rPr>
        <w:t xml:space="preserve"> </w:t>
      </w:r>
      <w:r w:rsidR="00445E3D" w:rsidRPr="00B96427">
        <w:rPr>
          <w:sz w:val="28"/>
          <w:szCs w:val="28"/>
        </w:rPr>
        <w:t>Социальная эффективность:</w:t>
      </w:r>
    </w:p>
    <w:p w:rsidR="003B1D21" w:rsidRPr="00B96427" w:rsidRDefault="003B1D21" w:rsidP="00E06DAE">
      <w:pPr>
        <w:numPr>
          <w:ilvl w:val="0"/>
          <w:numId w:val="28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>переход общеобразовательных учреждений на федеральные государственные образовательные стандарты;</w:t>
      </w:r>
    </w:p>
    <w:p w:rsidR="003B1D21" w:rsidRPr="00B96427" w:rsidRDefault="003B1D21" w:rsidP="00E06DAE">
      <w:pPr>
        <w:numPr>
          <w:ilvl w:val="0"/>
          <w:numId w:val="28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>обеспечение права выбора образовательных программ профильного обучения;</w:t>
      </w:r>
    </w:p>
    <w:p w:rsidR="003B1D21" w:rsidRPr="00B96427" w:rsidRDefault="003B1D21" w:rsidP="00E06DAE">
      <w:pPr>
        <w:numPr>
          <w:ilvl w:val="0"/>
          <w:numId w:val="28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color w:val="000000"/>
          <w:sz w:val="28"/>
          <w:szCs w:val="28"/>
        </w:rPr>
        <w:t>о</w:t>
      </w:r>
      <w:r w:rsidRPr="00B96427">
        <w:rPr>
          <w:sz w:val="28"/>
          <w:szCs w:val="28"/>
        </w:rPr>
        <w:t>беспечение притока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>молодых специалистов в образовательные учреждения района;</w:t>
      </w:r>
      <w:r w:rsidR="00F02A96" w:rsidRPr="00B96427">
        <w:rPr>
          <w:sz w:val="28"/>
          <w:szCs w:val="28"/>
        </w:rPr>
        <w:t xml:space="preserve"> </w:t>
      </w:r>
    </w:p>
    <w:p w:rsidR="003B1D21" w:rsidRPr="00B96427" w:rsidRDefault="003B1D21" w:rsidP="00E06DAE">
      <w:pPr>
        <w:numPr>
          <w:ilvl w:val="0"/>
          <w:numId w:val="28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color w:val="000000"/>
          <w:sz w:val="28"/>
          <w:szCs w:val="28"/>
        </w:rPr>
        <w:t>у</w:t>
      </w:r>
      <w:r w:rsidRPr="00B96427">
        <w:rPr>
          <w:sz w:val="28"/>
          <w:szCs w:val="28"/>
        </w:rPr>
        <w:t>лучшение жилищных условий педагогических работников;</w:t>
      </w:r>
    </w:p>
    <w:p w:rsidR="003B1D21" w:rsidRPr="00B96427" w:rsidRDefault="003B1D21" w:rsidP="00E06DAE">
      <w:pPr>
        <w:numPr>
          <w:ilvl w:val="0"/>
          <w:numId w:val="28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развитие конкурсного движения, с целью получения грантовой поддержки как </w:t>
      </w:r>
      <w:proofErr w:type="gramStart"/>
      <w:r w:rsidRPr="00B96427">
        <w:rPr>
          <w:sz w:val="28"/>
          <w:szCs w:val="28"/>
        </w:rPr>
        <w:t>обучающихся</w:t>
      </w:r>
      <w:proofErr w:type="gramEnd"/>
      <w:r w:rsidRPr="00B96427">
        <w:rPr>
          <w:sz w:val="28"/>
          <w:szCs w:val="28"/>
        </w:rPr>
        <w:t xml:space="preserve"> так и педагогических работников;</w:t>
      </w:r>
    </w:p>
    <w:p w:rsidR="003B1D21" w:rsidRPr="00B96427" w:rsidRDefault="003B1D21" w:rsidP="00E06DAE">
      <w:pPr>
        <w:numPr>
          <w:ilvl w:val="0"/>
          <w:numId w:val="28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увеличение охвата детей дошкольного возраста услугами дошкольного образования; </w:t>
      </w:r>
    </w:p>
    <w:p w:rsidR="003B1D21" w:rsidRPr="00B96427" w:rsidRDefault="003B1D21" w:rsidP="00E06DAE">
      <w:pPr>
        <w:pStyle w:val="21"/>
        <w:numPr>
          <w:ilvl w:val="0"/>
          <w:numId w:val="28"/>
        </w:numPr>
        <w:tabs>
          <w:tab w:val="clear" w:pos="2149"/>
          <w:tab w:val="num" w:pos="0"/>
          <w:tab w:val="left" w:pos="1080"/>
        </w:tabs>
        <w:spacing w:after="0" w:line="240" w:lineRule="atLeast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B96427">
        <w:rPr>
          <w:rFonts w:ascii="Times New Roman" w:hAnsi="Times New Roman"/>
          <w:sz w:val="28"/>
          <w:szCs w:val="28"/>
        </w:rPr>
        <w:t>увеличение охвата детей и подростков услугами дополнительного образования детей;</w:t>
      </w:r>
    </w:p>
    <w:p w:rsidR="003B1D21" w:rsidRPr="00B96427" w:rsidRDefault="003B1D21" w:rsidP="00E06DAE">
      <w:pPr>
        <w:widowControl w:val="0"/>
        <w:numPr>
          <w:ilvl w:val="0"/>
          <w:numId w:val="28"/>
        </w:numPr>
        <w:tabs>
          <w:tab w:val="clear" w:pos="2149"/>
          <w:tab w:val="num" w:pos="0"/>
          <w:tab w:val="left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сохранение</w:t>
      </w:r>
      <w:r w:rsidR="00F02A96" w:rsidRPr="00B96427">
        <w:rPr>
          <w:sz w:val="28"/>
          <w:szCs w:val="28"/>
        </w:rPr>
        <w:t xml:space="preserve"> </w:t>
      </w:r>
      <w:r w:rsidRPr="00B96427">
        <w:rPr>
          <w:sz w:val="28"/>
          <w:szCs w:val="28"/>
        </w:rPr>
        <w:t xml:space="preserve">доли школьников, принимающих участие в работе </w:t>
      </w:r>
      <w:r w:rsidRPr="00B96427">
        <w:rPr>
          <w:sz w:val="28"/>
          <w:szCs w:val="28"/>
        </w:rPr>
        <w:lastRenderedPageBreak/>
        <w:t>лагерей труда и отдыха;</w:t>
      </w:r>
    </w:p>
    <w:p w:rsidR="00DE1386" w:rsidRPr="00B96427" w:rsidRDefault="00DE1386" w:rsidP="00E06DAE">
      <w:pPr>
        <w:widowControl w:val="0"/>
        <w:numPr>
          <w:ilvl w:val="0"/>
          <w:numId w:val="28"/>
        </w:numPr>
        <w:tabs>
          <w:tab w:val="clear" w:pos="2149"/>
          <w:tab w:val="num" w:pos="0"/>
          <w:tab w:val="left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увеличение охвата молодежи, занятой в сфере мероприятий молодежной политики; </w:t>
      </w:r>
    </w:p>
    <w:p w:rsidR="003B1D21" w:rsidRPr="00B96427" w:rsidRDefault="003B1D21" w:rsidP="00E06DAE">
      <w:pPr>
        <w:numPr>
          <w:ilvl w:val="0"/>
          <w:numId w:val="28"/>
        </w:numPr>
        <w:tabs>
          <w:tab w:val="clear" w:pos="2149"/>
          <w:tab w:val="num" w:pos="0"/>
          <w:tab w:val="left" w:pos="110"/>
          <w:tab w:val="left" w:pos="665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повышение уровня социальной адаптации детей с ограниченными возможностями здоровья;</w:t>
      </w:r>
    </w:p>
    <w:p w:rsidR="003B1D21" w:rsidRPr="00B96427" w:rsidRDefault="003B1D21" w:rsidP="00E06DAE">
      <w:pPr>
        <w:numPr>
          <w:ilvl w:val="0"/>
          <w:numId w:val="28"/>
        </w:numPr>
        <w:tabs>
          <w:tab w:val="clear" w:pos="2149"/>
          <w:tab w:val="num" w:pos="0"/>
          <w:tab w:val="left" w:pos="110"/>
          <w:tab w:val="left" w:pos="665"/>
          <w:tab w:val="left" w:pos="1080"/>
        </w:tabs>
        <w:ind w:left="0"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увеличение доли потребителей образовательных услуг удовлетворенных качеством образовательной услуги;</w:t>
      </w:r>
    </w:p>
    <w:p w:rsidR="003B1D21" w:rsidRPr="00B96427" w:rsidRDefault="003B1D21" w:rsidP="00E06DAE">
      <w:pPr>
        <w:numPr>
          <w:ilvl w:val="0"/>
          <w:numId w:val="28"/>
        </w:numPr>
        <w:shd w:val="clear" w:color="auto" w:fill="FFFFFF"/>
        <w:tabs>
          <w:tab w:val="clear" w:pos="2149"/>
          <w:tab w:val="num" w:pos="0"/>
          <w:tab w:val="left" w:pos="665"/>
          <w:tab w:val="left" w:pos="1080"/>
          <w:tab w:val="num" w:pos="1260"/>
          <w:tab w:val="left" w:pos="11400"/>
        </w:tabs>
        <w:spacing w:line="240" w:lineRule="atLeast"/>
        <w:ind w:left="0" w:firstLine="720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>соответствие</w:t>
      </w:r>
      <w:r w:rsidR="00F02A96" w:rsidRPr="00B96427">
        <w:rPr>
          <w:color w:val="000000"/>
          <w:sz w:val="28"/>
          <w:szCs w:val="28"/>
        </w:rPr>
        <w:t xml:space="preserve"> </w:t>
      </w:r>
      <w:r w:rsidRPr="00B96427">
        <w:rPr>
          <w:color w:val="000000"/>
          <w:sz w:val="28"/>
          <w:szCs w:val="28"/>
        </w:rPr>
        <w:t>средней заработной платы педагогических работников дошкольных учреждений и общеобразовательных учреждений</w:t>
      </w:r>
      <w:r w:rsidR="00F02A96" w:rsidRPr="00B96427">
        <w:rPr>
          <w:color w:val="000000"/>
          <w:sz w:val="28"/>
          <w:szCs w:val="28"/>
        </w:rPr>
        <w:t xml:space="preserve"> </w:t>
      </w:r>
      <w:r w:rsidRPr="00B96427">
        <w:rPr>
          <w:color w:val="000000"/>
          <w:sz w:val="28"/>
          <w:szCs w:val="28"/>
        </w:rPr>
        <w:t>средней заработной плате по экономике региона.</w:t>
      </w:r>
    </w:p>
    <w:p w:rsidR="00925DCF" w:rsidRPr="00B96427" w:rsidRDefault="00925DCF" w:rsidP="007652EC">
      <w:pPr>
        <w:shd w:val="clear" w:color="auto" w:fill="FFFFFF"/>
        <w:tabs>
          <w:tab w:val="num" w:pos="110"/>
          <w:tab w:val="left" w:pos="665"/>
          <w:tab w:val="left" w:pos="900"/>
          <w:tab w:val="num" w:pos="1069"/>
          <w:tab w:val="num" w:pos="1260"/>
          <w:tab w:val="left" w:pos="11400"/>
        </w:tabs>
        <w:spacing w:line="240" w:lineRule="atLeast"/>
        <w:ind w:firstLine="720"/>
        <w:jc w:val="both"/>
        <w:rPr>
          <w:color w:val="000000"/>
          <w:sz w:val="28"/>
          <w:szCs w:val="28"/>
        </w:rPr>
      </w:pPr>
    </w:p>
    <w:p w:rsidR="00445E3D" w:rsidRPr="00B96427" w:rsidRDefault="00925DCF" w:rsidP="007652EC">
      <w:pPr>
        <w:shd w:val="clear" w:color="auto" w:fill="FFFFFF"/>
        <w:tabs>
          <w:tab w:val="num" w:pos="110"/>
          <w:tab w:val="left" w:pos="665"/>
          <w:tab w:val="left" w:pos="900"/>
          <w:tab w:val="num" w:pos="1069"/>
          <w:tab w:val="num" w:pos="1260"/>
          <w:tab w:val="left" w:pos="11400"/>
        </w:tabs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7652EC">
        <w:rPr>
          <w:b/>
          <w:color w:val="000000"/>
          <w:sz w:val="28"/>
          <w:szCs w:val="28"/>
        </w:rPr>
        <w:t>11.3.</w:t>
      </w:r>
      <w:r w:rsidR="00445E3D" w:rsidRPr="00B96427">
        <w:rPr>
          <w:color w:val="000000"/>
          <w:sz w:val="28"/>
          <w:szCs w:val="28"/>
        </w:rPr>
        <w:t xml:space="preserve">Оценка </w:t>
      </w:r>
      <w:r w:rsidRPr="00B96427">
        <w:rPr>
          <w:color w:val="000000"/>
          <w:sz w:val="28"/>
          <w:szCs w:val="28"/>
        </w:rPr>
        <w:t xml:space="preserve">общей </w:t>
      </w:r>
      <w:r w:rsidR="00445E3D" w:rsidRPr="00B96427">
        <w:rPr>
          <w:color w:val="000000"/>
          <w:sz w:val="28"/>
          <w:szCs w:val="28"/>
        </w:rPr>
        <w:t xml:space="preserve">эффективности реализации </w:t>
      </w:r>
      <w:r w:rsidRPr="00B96427">
        <w:rPr>
          <w:color w:val="000000"/>
          <w:sz w:val="28"/>
          <w:szCs w:val="28"/>
        </w:rPr>
        <w:t>Программы</w:t>
      </w:r>
      <w:r w:rsidR="00445E3D" w:rsidRPr="00B96427">
        <w:rPr>
          <w:sz w:val="28"/>
          <w:szCs w:val="28"/>
        </w:rPr>
        <w:t xml:space="preserve"> </w:t>
      </w:r>
      <w:r w:rsidR="00445E3D" w:rsidRPr="00B96427">
        <w:rPr>
          <w:color w:val="000000"/>
          <w:sz w:val="28"/>
          <w:szCs w:val="28"/>
        </w:rPr>
        <w:t xml:space="preserve">проводится ответственным исполнителем ежегодно до </w:t>
      </w:r>
      <w:r w:rsidR="00445E3D" w:rsidRPr="00B96427">
        <w:rPr>
          <w:sz w:val="28"/>
          <w:szCs w:val="28"/>
        </w:rPr>
        <w:t xml:space="preserve">1 марта </w:t>
      </w:r>
      <w:r w:rsidR="00445E3D" w:rsidRPr="00B96427">
        <w:rPr>
          <w:color w:val="000000"/>
          <w:sz w:val="28"/>
          <w:szCs w:val="28"/>
        </w:rPr>
        <w:t>года, следующего за отче</w:t>
      </w:r>
      <w:r w:rsidR="00445E3D" w:rsidRPr="00B96427">
        <w:rPr>
          <w:color w:val="000000"/>
          <w:sz w:val="28"/>
          <w:szCs w:val="28"/>
        </w:rPr>
        <w:t>т</w:t>
      </w:r>
      <w:r w:rsidR="00445E3D" w:rsidRPr="00B96427">
        <w:rPr>
          <w:color w:val="000000"/>
          <w:sz w:val="28"/>
          <w:szCs w:val="28"/>
        </w:rPr>
        <w:t xml:space="preserve">ным </w:t>
      </w:r>
      <w:r w:rsidRPr="00B96427">
        <w:rPr>
          <w:color w:val="000000"/>
          <w:sz w:val="28"/>
          <w:szCs w:val="28"/>
        </w:rPr>
        <w:t>периодом</w:t>
      </w:r>
      <w:r w:rsidR="00445E3D" w:rsidRPr="00B96427">
        <w:rPr>
          <w:color w:val="000000"/>
          <w:sz w:val="28"/>
          <w:szCs w:val="28"/>
        </w:rPr>
        <w:t>.</w:t>
      </w:r>
    </w:p>
    <w:p w:rsidR="00D61ADD" w:rsidRPr="00B96427" w:rsidRDefault="00D61ADD" w:rsidP="007652EC">
      <w:pPr>
        <w:shd w:val="clear" w:color="auto" w:fill="FFFFFF"/>
        <w:tabs>
          <w:tab w:val="num" w:pos="110"/>
          <w:tab w:val="left" w:pos="665"/>
          <w:tab w:val="left" w:pos="900"/>
          <w:tab w:val="num" w:pos="1069"/>
          <w:tab w:val="num" w:pos="1260"/>
          <w:tab w:val="left" w:pos="11400"/>
        </w:tabs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>Анализ эффективности Программы основывается на сопоставлении фактически достигнутых значений индикаторов Программы и их плановых значений.</w:t>
      </w:r>
    </w:p>
    <w:p w:rsidR="00445E3D" w:rsidRPr="00B96427" w:rsidRDefault="00445E3D" w:rsidP="007652EC">
      <w:pPr>
        <w:ind w:firstLine="720"/>
        <w:jc w:val="both"/>
        <w:rPr>
          <w:sz w:val="28"/>
          <w:szCs w:val="28"/>
        </w:rPr>
      </w:pPr>
      <w:r w:rsidRPr="00B96427">
        <w:rPr>
          <w:sz w:val="28"/>
          <w:szCs w:val="28"/>
        </w:rPr>
        <w:t xml:space="preserve">Индекс эффективности </w:t>
      </w:r>
      <w:r w:rsidR="00EE0F92" w:rsidRPr="00B96427">
        <w:rPr>
          <w:sz w:val="28"/>
          <w:szCs w:val="28"/>
        </w:rPr>
        <w:t>П</w:t>
      </w:r>
      <w:r w:rsidRPr="00B96427">
        <w:rPr>
          <w:sz w:val="28"/>
          <w:szCs w:val="28"/>
        </w:rPr>
        <w:t xml:space="preserve">рограммы определяется по каждому </w:t>
      </w:r>
      <w:r w:rsidR="00D61ADD" w:rsidRPr="00B96427">
        <w:rPr>
          <w:sz w:val="28"/>
          <w:szCs w:val="28"/>
        </w:rPr>
        <w:t>индикатору</w:t>
      </w:r>
      <w:r w:rsidRPr="00B96427">
        <w:rPr>
          <w:sz w:val="28"/>
          <w:szCs w:val="28"/>
        </w:rPr>
        <w:t xml:space="preserve"> (</w:t>
      </w:r>
      <w:r w:rsidRPr="00B96427">
        <w:rPr>
          <w:sz w:val="28"/>
          <w:szCs w:val="28"/>
          <w:lang w:val="en-US"/>
        </w:rPr>
        <w:t>j</w:t>
      </w:r>
      <w:r w:rsidRPr="00B96427">
        <w:rPr>
          <w:sz w:val="28"/>
          <w:szCs w:val="28"/>
        </w:rPr>
        <w:t>) по сл</w:t>
      </w:r>
      <w:r w:rsidRPr="00B96427">
        <w:rPr>
          <w:sz w:val="28"/>
          <w:szCs w:val="28"/>
        </w:rPr>
        <w:t>е</w:t>
      </w:r>
      <w:r w:rsidRPr="00B96427">
        <w:rPr>
          <w:sz w:val="28"/>
          <w:szCs w:val="28"/>
        </w:rPr>
        <w:t>дующей формуле:</w:t>
      </w:r>
    </w:p>
    <w:p w:rsidR="00434E9A" w:rsidRPr="00B96427" w:rsidRDefault="00434E9A" w:rsidP="00445E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45E3D" w:rsidRPr="00B96427" w:rsidRDefault="00445E3D" w:rsidP="00445E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96427">
        <w:rPr>
          <w:rFonts w:ascii="Times New Roman" w:hAnsi="Times New Roman" w:cs="Times New Roman"/>
          <w:sz w:val="28"/>
          <w:szCs w:val="28"/>
        </w:rPr>
        <w:t>Иэфф</w:t>
      </w:r>
      <w:proofErr w:type="gramStart"/>
      <w:r w:rsidRPr="00B964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  <w:r w:rsidRPr="00B96427">
        <w:rPr>
          <w:rFonts w:ascii="Times New Roman" w:hAnsi="Times New Roman" w:cs="Times New Roman"/>
          <w:sz w:val="28"/>
          <w:szCs w:val="28"/>
        </w:rPr>
        <w:t xml:space="preserve"> = Рфакт</w:t>
      </w:r>
      <w:r w:rsidRPr="00B964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96427">
        <w:rPr>
          <w:rFonts w:ascii="Times New Roman" w:hAnsi="Times New Roman" w:cs="Times New Roman"/>
          <w:sz w:val="28"/>
          <w:szCs w:val="28"/>
        </w:rPr>
        <w:t xml:space="preserve"> / Рплан</w:t>
      </w:r>
      <w:r w:rsidRPr="00B964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96427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434E9A" w:rsidRPr="00B96427" w:rsidRDefault="00434E9A" w:rsidP="00445E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45E3D" w:rsidRPr="00B96427" w:rsidRDefault="00445E3D" w:rsidP="00CA2D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6427">
        <w:rPr>
          <w:rFonts w:ascii="Times New Roman" w:hAnsi="Times New Roman" w:cs="Times New Roman"/>
          <w:sz w:val="28"/>
          <w:szCs w:val="28"/>
        </w:rPr>
        <w:t>Иэфф</w:t>
      </w:r>
      <w:proofErr w:type="gramStart"/>
      <w:r w:rsidRPr="00B9642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B96427">
        <w:rPr>
          <w:rFonts w:ascii="Times New Roman" w:hAnsi="Times New Roman" w:cs="Times New Roman"/>
          <w:sz w:val="28"/>
          <w:szCs w:val="28"/>
        </w:rPr>
        <w:t xml:space="preserve"> - индекс эффективности мероприятия </w:t>
      </w:r>
      <w:r w:rsidR="00D61ADD" w:rsidRPr="00B96427">
        <w:rPr>
          <w:rFonts w:ascii="Times New Roman" w:hAnsi="Times New Roman" w:cs="Times New Roman"/>
          <w:sz w:val="28"/>
          <w:szCs w:val="28"/>
        </w:rPr>
        <w:t>П</w:t>
      </w:r>
      <w:r w:rsidRPr="00B96427">
        <w:rPr>
          <w:rFonts w:ascii="Times New Roman" w:hAnsi="Times New Roman" w:cs="Times New Roman"/>
          <w:sz w:val="28"/>
          <w:szCs w:val="28"/>
        </w:rPr>
        <w:t>рограммы;</w:t>
      </w:r>
    </w:p>
    <w:p w:rsidR="00445E3D" w:rsidRPr="00B96427" w:rsidRDefault="00445E3D" w:rsidP="00CA2D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6427">
        <w:rPr>
          <w:rFonts w:ascii="Times New Roman" w:hAnsi="Times New Roman" w:cs="Times New Roman"/>
          <w:sz w:val="28"/>
          <w:szCs w:val="28"/>
        </w:rPr>
        <w:t>Рфакт</w:t>
      </w:r>
      <w:proofErr w:type="gramStart"/>
      <w:r w:rsidRPr="00B964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  <w:r w:rsidRPr="00B96427">
        <w:rPr>
          <w:rFonts w:ascii="Times New Roman" w:hAnsi="Times New Roman" w:cs="Times New Roman"/>
          <w:sz w:val="28"/>
          <w:szCs w:val="28"/>
        </w:rPr>
        <w:t xml:space="preserve"> </w:t>
      </w:r>
      <w:r w:rsidR="00CA2D54" w:rsidRPr="00B96427">
        <w:rPr>
          <w:rFonts w:ascii="Times New Roman" w:hAnsi="Times New Roman" w:cs="Times New Roman"/>
          <w:sz w:val="28"/>
          <w:szCs w:val="28"/>
        </w:rPr>
        <w:t>–</w:t>
      </w:r>
      <w:r w:rsidRPr="00B96427">
        <w:rPr>
          <w:rFonts w:ascii="Times New Roman" w:hAnsi="Times New Roman" w:cs="Times New Roman"/>
          <w:sz w:val="28"/>
          <w:szCs w:val="28"/>
        </w:rPr>
        <w:t xml:space="preserve"> </w:t>
      </w:r>
      <w:r w:rsidR="00CA2D54" w:rsidRPr="00B96427">
        <w:rPr>
          <w:rFonts w:ascii="Times New Roman" w:hAnsi="Times New Roman" w:cs="Times New Roman"/>
          <w:sz w:val="28"/>
          <w:szCs w:val="28"/>
        </w:rPr>
        <w:t>фактическое</w:t>
      </w:r>
      <w:r w:rsidRPr="00B96427">
        <w:rPr>
          <w:rFonts w:ascii="Times New Roman" w:hAnsi="Times New Roman" w:cs="Times New Roman"/>
          <w:sz w:val="28"/>
          <w:szCs w:val="28"/>
        </w:rPr>
        <w:t xml:space="preserve"> значение показателя (индикатора) </w:t>
      </w:r>
      <w:r w:rsidR="00CA2D54" w:rsidRPr="00B96427">
        <w:rPr>
          <w:rFonts w:ascii="Times New Roman" w:hAnsi="Times New Roman" w:cs="Times New Roman"/>
          <w:sz w:val="28"/>
          <w:szCs w:val="28"/>
        </w:rPr>
        <w:t>П</w:t>
      </w:r>
      <w:r w:rsidRPr="00B96427">
        <w:rPr>
          <w:rFonts w:ascii="Times New Roman" w:hAnsi="Times New Roman" w:cs="Times New Roman"/>
          <w:sz w:val="28"/>
          <w:szCs w:val="28"/>
        </w:rPr>
        <w:t>рограммы;</w:t>
      </w:r>
    </w:p>
    <w:p w:rsidR="00445E3D" w:rsidRPr="00B96427" w:rsidRDefault="00445E3D" w:rsidP="00CA2D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6427">
        <w:rPr>
          <w:rFonts w:ascii="Times New Roman" w:hAnsi="Times New Roman" w:cs="Times New Roman"/>
          <w:sz w:val="28"/>
          <w:szCs w:val="28"/>
        </w:rPr>
        <w:t>Рплан</w:t>
      </w:r>
      <w:proofErr w:type="gramStart"/>
      <w:r w:rsidRPr="00B964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  <w:r w:rsidRPr="00B96427">
        <w:rPr>
          <w:rFonts w:ascii="Times New Roman" w:hAnsi="Times New Roman" w:cs="Times New Roman"/>
          <w:sz w:val="28"/>
          <w:szCs w:val="28"/>
        </w:rPr>
        <w:t xml:space="preserve"> – плановое значение показателя (индикатора) </w:t>
      </w:r>
      <w:r w:rsidR="00CA2D54" w:rsidRPr="00B96427">
        <w:rPr>
          <w:rFonts w:ascii="Times New Roman" w:hAnsi="Times New Roman" w:cs="Times New Roman"/>
          <w:sz w:val="28"/>
          <w:szCs w:val="28"/>
        </w:rPr>
        <w:t>П</w:t>
      </w:r>
      <w:r w:rsidRPr="00B96427">
        <w:rPr>
          <w:rFonts w:ascii="Times New Roman" w:hAnsi="Times New Roman" w:cs="Times New Roman"/>
          <w:sz w:val="28"/>
          <w:szCs w:val="28"/>
        </w:rPr>
        <w:t>рограммы.</w:t>
      </w:r>
    </w:p>
    <w:p w:rsidR="00CA2D54" w:rsidRPr="00B96427" w:rsidRDefault="00CA2D54" w:rsidP="00445E3D">
      <w:pPr>
        <w:rPr>
          <w:sz w:val="25"/>
          <w:szCs w:val="25"/>
        </w:rPr>
      </w:pPr>
    </w:p>
    <w:p w:rsidR="00445E3D" w:rsidRPr="00B96427" w:rsidRDefault="00CB7E81" w:rsidP="00CB7E81">
      <w:pPr>
        <w:ind w:firstLine="708"/>
        <w:jc w:val="both"/>
        <w:rPr>
          <w:sz w:val="28"/>
          <w:szCs w:val="28"/>
        </w:rPr>
      </w:pPr>
      <w:r w:rsidRPr="00B96427">
        <w:rPr>
          <w:sz w:val="28"/>
          <w:szCs w:val="28"/>
        </w:rPr>
        <w:t>Индекс эффективности П</w:t>
      </w:r>
      <w:r w:rsidR="00445E3D" w:rsidRPr="00B96427">
        <w:rPr>
          <w:sz w:val="28"/>
          <w:szCs w:val="28"/>
        </w:rPr>
        <w:t>рограммы по каждому</w:t>
      </w:r>
      <w:r w:rsidRPr="00B96427">
        <w:rPr>
          <w:sz w:val="28"/>
          <w:szCs w:val="28"/>
        </w:rPr>
        <w:t xml:space="preserve"> индикатору</w:t>
      </w:r>
      <w:r w:rsidR="00F02A96" w:rsidRPr="00B96427">
        <w:rPr>
          <w:sz w:val="28"/>
          <w:szCs w:val="28"/>
        </w:rPr>
        <w:t xml:space="preserve"> </w:t>
      </w:r>
      <w:r w:rsidR="00445E3D" w:rsidRPr="00B96427">
        <w:rPr>
          <w:sz w:val="28"/>
          <w:szCs w:val="28"/>
        </w:rPr>
        <w:t>оценивается следующим образом:</w:t>
      </w:r>
    </w:p>
    <w:p w:rsidR="00716876" w:rsidRPr="00B96427" w:rsidRDefault="00716876" w:rsidP="00CB7E8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103"/>
      </w:tblGrid>
      <w:tr w:rsidR="002E3966" w:rsidRPr="00B96427" w:rsidTr="002E3966">
        <w:tc>
          <w:tcPr>
            <w:tcW w:w="4361" w:type="dxa"/>
            <w:vAlign w:val="center"/>
          </w:tcPr>
          <w:p w:rsidR="002E3966" w:rsidRPr="007652EC" w:rsidRDefault="002E3966" w:rsidP="007168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7652EC">
              <w:rPr>
                <w:b/>
                <w:sz w:val="25"/>
                <w:szCs w:val="25"/>
              </w:rPr>
              <w:t>Значение индекса</w:t>
            </w:r>
          </w:p>
        </w:tc>
        <w:tc>
          <w:tcPr>
            <w:tcW w:w="5103" w:type="dxa"/>
            <w:vAlign w:val="center"/>
          </w:tcPr>
          <w:p w:rsidR="002E3966" w:rsidRPr="007652EC" w:rsidRDefault="002E3966" w:rsidP="007168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7652EC">
              <w:rPr>
                <w:b/>
                <w:sz w:val="25"/>
                <w:szCs w:val="25"/>
              </w:rPr>
              <w:t>Уровень эффективн</w:t>
            </w:r>
            <w:r w:rsidRPr="007652EC">
              <w:rPr>
                <w:b/>
                <w:sz w:val="25"/>
                <w:szCs w:val="25"/>
              </w:rPr>
              <w:t>о</w:t>
            </w:r>
            <w:r w:rsidRPr="007652EC">
              <w:rPr>
                <w:b/>
                <w:sz w:val="25"/>
                <w:szCs w:val="25"/>
              </w:rPr>
              <w:t>сти</w:t>
            </w:r>
          </w:p>
        </w:tc>
      </w:tr>
      <w:tr w:rsidR="002E3966" w:rsidRPr="00B96427" w:rsidTr="002E3966">
        <w:tc>
          <w:tcPr>
            <w:tcW w:w="4361" w:type="dxa"/>
          </w:tcPr>
          <w:p w:rsidR="002E3966" w:rsidRPr="007652EC" w:rsidRDefault="002E3966" w:rsidP="00152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7652EC">
              <w:rPr>
                <w:sz w:val="25"/>
                <w:szCs w:val="25"/>
                <w:lang w:val="en-US"/>
              </w:rPr>
              <w:sym w:font="Symbol" w:char="F0B3"/>
            </w:r>
            <w:r w:rsidRPr="007652EC">
              <w:rPr>
                <w:sz w:val="25"/>
                <w:szCs w:val="25"/>
              </w:rPr>
              <w:t xml:space="preserve"> 90</w:t>
            </w:r>
          </w:p>
        </w:tc>
        <w:tc>
          <w:tcPr>
            <w:tcW w:w="5103" w:type="dxa"/>
          </w:tcPr>
          <w:p w:rsidR="002E3966" w:rsidRPr="007652EC" w:rsidRDefault="002E3966" w:rsidP="00716876">
            <w:pPr>
              <w:jc w:val="center"/>
              <w:rPr>
                <w:sz w:val="25"/>
                <w:szCs w:val="25"/>
              </w:rPr>
            </w:pPr>
            <w:r w:rsidRPr="007652EC">
              <w:rPr>
                <w:sz w:val="25"/>
                <w:szCs w:val="25"/>
              </w:rPr>
              <w:t xml:space="preserve">Высокий </w:t>
            </w:r>
          </w:p>
        </w:tc>
      </w:tr>
      <w:tr w:rsidR="002E3966" w:rsidRPr="00B96427" w:rsidTr="002E3966">
        <w:tc>
          <w:tcPr>
            <w:tcW w:w="4361" w:type="dxa"/>
          </w:tcPr>
          <w:p w:rsidR="002E3966" w:rsidRPr="007652EC" w:rsidRDefault="002E3966" w:rsidP="00152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7652EC">
              <w:rPr>
                <w:sz w:val="25"/>
                <w:szCs w:val="25"/>
                <w:lang w:val="en-US"/>
              </w:rPr>
              <w:sym w:font="Symbol" w:char="F0B3"/>
            </w:r>
            <w:r w:rsidRPr="007652EC">
              <w:rPr>
                <w:sz w:val="25"/>
                <w:szCs w:val="25"/>
              </w:rPr>
              <w:t xml:space="preserve"> 70 и ≤ 90</w:t>
            </w:r>
          </w:p>
        </w:tc>
        <w:tc>
          <w:tcPr>
            <w:tcW w:w="5103" w:type="dxa"/>
          </w:tcPr>
          <w:p w:rsidR="002E3966" w:rsidRPr="007652EC" w:rsidRDefault="002E3966" w:rsidP="00716876">
            <w:pPr>
              <w:jc w:val="center"/>
              <w:rPr>
                <w:sz w:val="25"/>
                <w:szCs w:val="25"/>
              </w:rPr>
            </w:pPr>
            <w:r w:rsidRPr="007652EC">
              <w:rPr>
                <w:sz w:val="25"/>
                <w:szCs w:val="25"/>
              </w:rPr>
              <w:t xml:space="preserve">Удовлетворительный </w:t>
            </w:r>
          </w:p>
        </w:tc>
      </w:tr>
      <w:tr w:rsidR="002E3966" w:rsidRPr="00B96427" w:rsidTr="002E3966">
        <w:tc>
          <w:tcPr>
            <w:tcW w:w="4361" w:type="dxa"/>
          </w:tcPr>
          <w:p w:rsidR="002E3966" w:rsidRPr="007652EC" w:rsidRDefault="002E3966" w:rsidP="00716876">
            <w:pPr>
              <w:jc w:val="center"/>
              <w:rPr>
                <w:sz w:val="25"/>
                <w:szCs w:val="25"/>
              </w:rPr>
            </w:pPr>
            <w:r w:rsidRPr="007652EC">
              <w:rPr>
                <w:sz w:val="25"/>
                <w:szCs w:val="25"/>
              </w:rPr>
              <w:t>≤70</w:t>
            </w:r>
          </w:p>
        </w:tc>
        <w:tc>
          <w:tcPr>
            <w:tcW w:w="5103" w:type="dxa"/>
          </w:tcPr>
          <w:p w:rsidR="002E3966" w:rsidRPr="007652EC" w:rsidRDefault="002E3966" w:rsidP="00716876">
            <w:pPr>
              <w:jc w:val="center"/>
              <w:rPr>
                <w:sz w:val="25"/>
                <w:szCs w:val="25"/>
              </w:rPr>
            </w:pPr>
            <w:r w:rsidRPr="007652EC">
              <w:rPr>
                <w:sz w:val="25"/>
                <w:szCs w:val="25"/>
              </w:rPr>
              <w:t xml:space="preserve">Низкий </w:t>
            </w:r>
          </w:p>
        </w:tc>
      </w:tr>
    </w:tbl>
    <w:p w:rsidR="00445E3D" w:rsidRPr="00B96427" w:rsidRDefault="00445E3D" w:rsidP="00445E3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5E3D" w:rsidRPr="00B96427" w:rsidRDefault="008F15A5" w:rsidP="007652EC">
      <w:pPr>
        <w:ind w:firstLine="720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>П</w:t>
      </w:r>
      <w:r w:rsidR="00445E3D" w:rsidRPr="00B96427">
        <w:rPr>
          <w:color w:val="000000"/>
          <w:sz w:val="28"/>
          <w:szCs w:val="28"/>
        </w:rPr>
        <w:t>рограмма считается реализуемой с высоким уровнем эффективн</w:t>
      </w:r>
      <w:r w:rsidR="00445E3D" w:rsidRPr="00B96427">
        <w:rPr>
          <w:color w:val="000000"/>
          <w:sz w:val="28"/>
          <w:szCs w:val="28"/>
        </w:rPr>
        <w:t>о</w:t>
      </w:r>
      <w:r w:rsidR="00445E3D" w:rsidRPr="00B96427">
        <w:rPr>
          <w:color w:val="000000"/>
          <w:sz w:val="28"/>
          <w:szCs w:val="28"/>
        </w:rPr>
        <w:t xml:space="preserve">сти, если </w:t>
      </w:r>
      <w:r w:rsidRPr="00B96427">
        <w:rPr>
          <w:color w:val="000000"/>
          <w:sz w:val="28"/>
          <w:szCs w:val="28"/>
        </w:rPr>
        <w:t>3/4 показателей П</w:t>
      </w:r>
      <w:r w:rsidR="00445E3D" w:rsidRPr="00B96427">
        <w:rPr>
          <w:color w:val="000000"/>
          <w:sz w:val="28"/>
          <w:szCs w:val="28"/>
        </w:rPr>
        <w:t xml:space="preserve">рограммы </w:t>
      </w:r>
      <w:r w:rsidRPr="00B96427">
        <w:rPr>
          <w:color w:val="000000"/>
          <w:sz w:val="28"/>
          <w:szCs w:val="28"/>
        </w:rPr>
        <w:t>имеют высокий</w:t>
      </w:r>
      <w:r w:rsidR="00445E3D" w:rsidRPr="00B96427">
        <w:rPr>
          <w:color w:val="000000"/>
          <w:sz w:val="28"/>
          <w:szCs w:val="28"/>
        </w:rPr>
        <w:t xml:space="preserve"> уров</w:t>
      </w:r>
      <w:r w:rsidRPr="00B96427">
        <w:rPr>
          <w:color w:val="000000"/>
          <w:sz w:val="28"/>
          <w:szCs w:val="28"/>
        </w:rPr>
        <w:t>ень</w:t>
      </w:r>
      <w:r w:rsidR="00445E3D" w:rsidRPr="00B96427">
        <w:rPr>
          <w:color w:val="000000"/>
          <w:sz w:val="28"/>
          <w:szCs w:val="28"/>
        </w:rPr>
        <w:t xml:space="preserve"> эффективности.</w:t>
      </w:r>
    </w:p>
    <w:p w:rsidR="00445E3D" w:rsidRPr="00B96427" w:rsidRDefault="008F15A5" w:rsidP="007652EC">
      <w:pPr>
        <w:ind w:firstLine="720"/>
        <w:jc w:val="both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>П</w:t>
      </w:r>
      <w:r w:rsidR="00445E3D" w:rsidRPr="00B96427">
        <w:rPr>
          <w:color w:val="000000"/>
          <w:sz w:val="28"/>
          <w:szCs w:val="28"/>
        </w:rPr>
        <w:t xml:space="preserve">рограмма считается реализуемой с удовлетворительным уровнем эффективности, если все </w:t>
      </w:r>
      <w:r w:rsidRPr="00B96427">
        <w:rPr>
          <w:color w:val="000000"/>
          <w:sz w:val="28"/>
          <w:szCs w:val="28"/>
        </w:rPr>
        <w:t>показатели П</w:t>
      </w:r>
      <w:r w:rsidR="00445E3D" w:rsidRPr="00B96427">
        <w:rPr>
          <w:color w:val="000000"/>
          <w:sz w:val="28"/>
          <w:szCs w:val="28"/>
        </w:rPr>
        <w:t xml:space="preserve">рограммы </w:t>
      </w:r>
      <w:r w:rsidRPr="00B96427">
        <w:rPr>
          <w:color w:val="000000"/>
          <w:sz w:val="28"/>
          <w:szCs w:val="28"/>
        </w:rPr>
        <w:t>имеют</w:t>
      </w:r>
      <w:r w:rsidR="00F02A96" w:rsidRPr="00B96427">
        <w:rPr>
          <w:color w:val="000000"/>
          <w:sz w:val="28"/>
          <w:szCs w:val="28"/>
        </w:rPr>
        <w:t xml:space="preserve"> </w:t>
      </w:r>
      <w:r w:rsidR="00445E3D" w:rsidRPr="00B96427">
        <w:rPr>
          <w:color w:val="000000"/>
          <w:sz w:val="28"/>
          <w:szCs w:val="28"/>
        </w:rPr>
        <w:t>уров</w:t>
      </w:r>
      <w:r w:rsidRPr="00B96427">
        <w:rPr>
          <w:color w:val="000000"/>
          <w:sz w:val="28"/>
          <w:szCs w:val="28"/>
        </w:rPr>
        <w:t>е</w:t>
      </w:r>
      <w:r w:rsidR="00445E3D" w:rsidRPr="00B96427">
        <w:rPr>
          <w:color w:val="000000"/>
          <w:sz w:val="28"/>
          <w:szCs w:val="28"/>
        </w:rPr>
        <w:t>н</w:t>
      </w:r>
      <w:r w:rsidRPr="00B96427">
        <w:rPr>
          <w:color w:val="000000"/>
          <w:sz w:val="28"/>
          <w:szCs w:val="28"/>
        </w:rPr>
        <w:t xml:space="preserve">ь эффективности не ниже </w:t>
      </w:r>
      <w:r w:rsidR="00445E3D" w:rsidRPr="00B96427">
        <w:rPr>
          <w:color w:val="000000"/>
          <w:sz w:val="28"/>
          <w:szCs w:val="28"/>
        </w:rPr>
        <w:t xml:space="preserve">удовлетворительного. </w:t>
      </w:r>
    </w:p>
    <w:p w:rsidR="00445E3D" w:rsidRPr="00CE0465" w:rsidRDefault="00445E3D" w:rsidP="007652EC">
      <w:pPr>
        <w:ind w:firstLine="720"/>
        <w:rPr>
          <w:color w:val="000000"/>
          <w:sz w:val="28"/>
          <w:szCs w:val="28"/>
        </w:rPr>
      </w:pPr>
      <w:r w:rsidRPr="00B96427">
        <w:rPr>
          <w:color w:val="000000"/>
          <w:sz w:val="28"/>
          <w:szCs w:val="28"/>
        </w:rPr>
        <w:t xml:space="preserve">Если реализация </w:t>
      </w:r>
      <w:r w:rsidR="008F15A5" w:rsidRPr="00B96427">
        <w:rPr>
          <w:color w:val="000000"/>
          <w:sz w:val="28"/>
          <w:szCs w:val="28"/>
        </w:rPr>
        <w:t>П</w:t>
      </w:r>
      <w:r w:rsidRPr="00B96427">
        <w:rPr>
          <w:color w:val="000000"/>
          <w:sz w:val="28"/>
          <w:szCs w:val="28"/>
        </w:rPr>
        <w:t>рограммы не отвечает приведенным выше крит</w:t>
      </w:r>
      <w:r w:rsidRPr="00B96427">
        <w:rPr>
          <w:color w:val="000000"/>
          <w:sz w:val="28"/>
          <w:szCs w:val="28"/>
        </w:rPr>
        <w:t>е</w:t>
      </w:r>
      <w:r w:rsidRPr="00B96427">
        <w:rPr>
          <w:color w:val="000000"/>
          <w:sz w:val="28"/>
          <w:szCs w:val="28"/>
        </w:rPr>
        <w:t>риям, то уровень эффекти</w:t>
      </w:r>
      <w:r w:rsidR="008F15A5" w:rsidRPr="00B96427">
        <w:rPr>
          <w:color w:val="000000"/>
          <w:sz w:val="28"/>
          <w:szCs w:val="28"/>
        </w:rPr>
        <w:t>вности ее реализации признается</w:t>
      </w:r>
      <w:r w:rsidR="008F15A5" w:rsidRPr="008F15A5">
        <w:rPr>
          <w:color w:val="000000"/>
          <w:sz w:val="28"/>
          <w:szCs w:val="28"/>
        </w:rPr>
        <w:t xml:space="preserve"> </w:t>
      </w:r>
      <w:r w:rsidRPr="008F15A5">
        <w:rPr>
          <w:bCs/>
          <w:color w:val="000000"/>
          <w:sz w:val="28"/>
          <w:szCs w:val="28"/>
        </w:rPr>
        <w:t>неудовлетворительным</w:t>
      </w:r>
      <w:r w:rsidR="002E3966">
        <w:rPr>
          <w:color w:val="000000"/>
          <w:sz w:val="28"/>
          <w:szCs w:val="28"/>
        </w:rPr>
        <w:t>.</w:t>
      </w:r>
    </w:p>
    <w:sectPr w:rsidR="00445E3D" w:rsidRPr="00CE0465" w:rsidSect="00DB76B4">
      <w:headerReference w:type="even" r:id="rId7"/>
      <w:headerReference w:type="default" r:id="rId8"/>
      <w:pgSz w:w="11906" w:h="16838"/>
      <w:pgMar w:top="1134" w:right="680" w:bottom="851" w:left="1701" w:header="709" w:footer="5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C68" w:rsidRDefault="00FF0C68" w:rsidP="0076636A">
      <w:r>
        <w:separator/>
      </w:r>
    </w:p>
  </w:endnote>
  <w:endnote w:type="continuationSeparator" w:id="1">
    <w:p w:rsidR="00FF0C68" w:rsidRDefault="00FF0C68" w:rsidP="00766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C68" w:rsidRDefault="00FF0C68" w:rsidP="0076636A">
      <w:r>
        <w:separator/>
      </w:r>
    </w:p>
  </w:footnote>
  <w:footnote w:type="continuationSeparator" w:id="1">
    <w:p w:rsidR="00FF0C68" w:rsidRDefault="00FF0C68" w:rsidP="00766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39F" w:rsidRDefault="005B239F" w:rsidP="007652EC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B239F" w:rsidRDefault="005B239F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39F" w:rsidRDefault="005B239F" w:rsidP="007652EC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35C6C">
      <w:rPr>
        <w:rStyle w:val="af6"/>
        <w:noProof/>
      </w:rPr>
      <w:t>44</w:t>
    </w:r>
    <w:r>
      <w:rPr>
        <w:rStyle w:val="af6"/>
      </w:rPr>
      <w:fldChar w:fldCharType="end"/>
    </w:r>
  </w:p>
  <w:p w:rsidR="005B239F" w:rsidRDefault="005B239F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2D9"/>
    <w:multiLevelType w:val="multilevel"/>
    <w:tmpl w:val="22C2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192BF4"/>
    <w:multiLevelType w:val="hybridMultilevel"/>
    <w:tmpl w:val="F3546A4E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3C1C92"/>
    <w:multiLevelType w:val="multilevel"/>
    <w:tmpl w:val="5C34C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4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>
    <w:nsid w:val="0B850FA6"/>
    <w:multiLevelType w:val="hybridMultilevel"/>
    <w:tmpl w:val="F9585E84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DF7446B"/>
    <w:multiLevelType w:val="hybridMultilevel"/>
    <w:tmpl w:val="E5963872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FF70526"/>
    <w:multiLevelType w:val="hybridMultilevel"/>
    <w:tmpl w:val="1B90B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04509"/>
    <w:multiLevelType w:val="hybridMultilevel"/>
    <w:tmpl w:val="E7F8C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AB4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0073"/>
    <w:multiLevelType w:val="multilevel"/>
    <w:tmpl w:val="D0D87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6DE3DE3"/>
    <w:multiLevelType w:val="hybridMultilevel"/>
    <w:tmpl w:val="DC28957C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9EA3131"/>
    <w:multiLevelType w:val="hybridMultilevel"/>
    <w:tmpl w:val="D5F49B96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0C1BD9"/>
    <w:multiLevelType w:val="hybridMultilevel"/>
    <w:tmpl w:val="22CAEBBE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6608DD"/>
    <w:multiLevelType w:val="multilevel"/>
    <w:tmpl w:val="0986D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FBA3EDD"/>
    <w:multiLevelType w:val="hybridMultilevel"/>
    <w:tmpl w:val="CBEEFDC2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1095192"/>
    <w:multiLevelType w:val="hybridMultilevel"/>
    <w:tmpl w:val="39C0EBB8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67C02BA"/>
    <w:multiLevelType w:val="hybridMultilevel"/>
    <w:tmpl w:val="A84CF6D2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6DE2AF7"/>
    <w:multiLevelType w:val="hybridMultilevel"/>
    <w:tmpl w:val="31142E7A"/>
    <w:lvl w:ilvl="0" w:tplc="56BE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AB4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80F3E"/>
    <w:multiLevelType w:val="hybridMultilevel"/>
    <w:tmpl w:val="03FA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34F8D"/>
    <w:multiLevelType w:val="hybridMultilevel"/>
    <w:tmpl w:val="4E1E4226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164485C"/>
    <w:multiLevelType w:val="hybridMultilevel"/>
    <w:tmpl w:val="601A4234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60A22F3"/>
    <w:multiLevelType w:val="multilevel"/>
    <w:tmpl w:val="8A707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E3921D3"/>
    <w:multiLevelType w:val="hybridMultilevel"/>
    <w:tmpl w:val="88E422B4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EE917E3"/>
    <w:multiLevelType w:val="hybridMultilevel"/>
    <w:tmpl w:val="1B2834FC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63870A4"/>
    <w:multiLevelType w:val="hybridMultilevel"/>
    <w:tmpl w:val="BBB0CDB4"/>
    <w:lvl w:ilvl="0" w:tplc="141A660A">
      <w:start w:val="1"/>
      <w:numFmt w:val="bullet"/>
      <w:pStyle w:val="tekstmarker"/>
      <w:lvlText w:val=""/>
      <w:lvlJc w:val="left"/>
      <w:pPr>
        <w:tabs>
          <w:tab w:val="num" w:pos="583"/>
        </w:tabs>
        <w:ind w:left="5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58417245"/>
    <w:multiLevelType w:val="multilevel"/>
    <w:tmpl w:val="229AF8F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5AB64355"/>
    <w:multiLevelType w:val="multilevel"/>
    <w:tmpl w:val="A762EBB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D585210"/>
    <w:multiLevelType w:val="multilevel"/>
    <w:tmpl w:val="2B5C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EC860D7"/>
    <w:multiLevelType w:val="hybridMultilevel"/>
    <w:tmpl w:val="964AF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AB4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C75E0"/>
    <w:multiLevelType w:val="hybridMultilevel"/>
    <w:tmpl w:val="01FED4B2"/>
    <w:lvl w:ilvl="0" w:tplc="F4CE14A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E0815"/>
    <w:multiLevelType w:val="hybridMultilevel"/>
    <w:tmpl w:val="6140630A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CAD6649"/>
    <w:multiLevelType w:val="multilevel"/>
    <w:tmpl w:val="98A470B4"/>
    <w:lvl w:ilvl="0">
      <w:start w:val="1"/>
      <w:numFmt w:val="decimal"/>
      <w:pStyle w:val="a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3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4"/>
        </w:tabs>
        <w:ind w:left="28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3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3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964" w:hanging="1440"/>
      </w:pPr>
      <w:rPr>
        <w:rFonts w:hint="default"/>
      </w:rPr>
    </w:lvl>
  </w:abstractNum>
  <w:abstractNum w:abstractNumId="30">
    <w:nsid w:val="70EA16F5"/>
    <w:multiLevelType w:val="multilevel"/>
    <w:tmpl w:val="D5F22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A8C1289"/>
    <w:multiLevelType w:val="hybridMultilevel"/>
    <w:tmpl w:val="6EDAF9CC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9"/>
  </w:num>
  <w:num w:numId="4">
    <w:abstractNumId w:val="22"/>
  </w:num>
  <w:num w:numId="5">
    <w:abstractNumId w:val="25"/>
  </w:num>
  <w:num w:numId="6">
    <w:abstractNumId w:val="7"/>
  </w:num>
  <w:num w:numId="7">
    <w:abstractNumId w:val="15"/>
  </w:num>
  <w:num w:numId="8">
    <w:abstractNumId w:val="6"/>
  </w:num>
  <w:num w:numId="9">
    <w:abstractNumId w:val="26"/>
  </w:num>
  <w:num w:numId="10">
    <w:abstractNumId w:val="27"/>
  </w:num>
  <w:num w:numId="11">
    <w:abstractNumId w:val="11"/>
  </w:num>
  <w:num w:numId="12">
    <w:abstractNumId w:val="16"/>
  </w:num>
  <w:num w:numId="13">
    <w:abstractNumId w:val="30"/>
  </w:num>
  <w:num w:numId="14">
    <w:abstractNumId w:val="5"/>
  </w:num>
  <w:num w:numId="15">
    <w:abstractNumId w:val="2"/>
  </w:num>
  <w:num w:numId="16">
    <w:abstractNumId w:val="23"/>
  </w:num>
  <w:num w:numId="17">
    <w:abstractNumId w:val="24"/>
  </w:num>
  <w:num w:numId="18">
    <w:abstractNumId w:val="18"/>
  </w:num>
  <w:num w:numId="19">
    <w:abstractNumId w:val="9"/>
  </w:num>
  <w:num w:numId="20">
    <w:abstractNumId w:val="8"/>
  </w:num>
  <w:num w:numId="21">
    <w:abstractNumId w:val="12"/>
  </w:num>
  <w:num w:numId="22">
    <w:abstractNumId w:val="4"/>
  </w:num>
  <w:num w:numId="23">
    <w:abstractNumId w:val="13"/>
  </w:num>
  <w:num w:numId="24">
    <w:abstractNumId w:val="20"/>
  </w:num>
  <w:num w:numId="25">
    <w:abstractNumId w:val="3"/>
  </w:num>
  <w:num w:numId="26">
    <w:abstractNumId w:val="28"/>
  </w:num>
  <w:num w:numId="27">
    <w:abstractNumId w:val="31"/>
  </w:num>
  <w:num w:numId="28">
    <w:abstractNumId w:val="21"/>
  </w:num>
  <w:num w:numId="29">
    <w:abstractNumId w:val="14"/>
  </w:num>
  <w:num w:numId="30">
    <w:abstractNumId w:val="10"/>
  </w:num>
  <w:num w:numId="31">
    <w:abstractNumId w:val="17"/>
  </w:num>
  <w:num w:numId="32">
    <w:abstractNumId w:val="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D21"/>
    <w:rsid w:val="000106B6"/>
    <w:rsid w:val="000161AA"/>
    <w:rsid w:val="00023E45"/>
    <w:rsid w:val="00026724"/>
    <w:rsid w:val="0003292E"/>
    <w:rsid w:val="00042B16"/>
    <w:rsid w:val="00046739"/>
    <w:rsid w:val="000865C8"/>
    <w:rsid w:val="000879C8"/>
    <w:rsid w:val="00093346"/>
    <w:rsid w:val="00094D49"/>
    <w:rsid w:val="00096CBE"/>
    <w:rsid w:val="000973D9"/>
    <w:rsid w:val="000A321A"/>
    <w:rsid w:val="000A7895"/>
    <w:rsid w:val="000B74D6"/>
    <w:rsid w:val="000C1190"/>
    <w:rsid w:val="000C6292"/>
    <w:rsid w:val="000D031B"/>
    <w:rsid w:val="000D2160"/>
    <w:rsid w:val="000D4AF7"/>
    <w:rsid w:val="000D5487"/>
    <w:rsid w:val="000D5E3D"/>
    <w:rsid w:val="000F294E"/>
    <w:rsid w:val="00110616"/>
    <w:rsid w:val="00112F16"/>
    <w:rsid w:val="0012235E"/>
    <w:rsid w:val="00126F04"/>
    <w:rsid w:val="001318AB"/>
    <w:rsid w:val="00135AE9"/>
    <w:rsid w:val="001441C0"/>
    <w:rsid w:val="00146B1D"/>
    <w:rsid w:val="0015246B"/>
    <w:rsid w:val="00177DA6"/>
    <w:rsid w:val="0018125D"/>
    <w:rsid w:val="00192DEC"/>
    <w:rsid w:val="001A50F0"/>
    <w:rsid w:val="001A621F"/>
    <w:rsid w:val="001B2432"/>
    <w:rsid w:val="001B6E7B"/>
    <w:rsid w:val="001E4C23"/>
    <w:rsid w:val="001F5E60"/>
    <w:rsid w:val="002134DB"/>
    <w:rsid w:val="00213538"/>
    <w:rsid w:val="00224E3A"/>
    <w:rsid w:val="00243FB3"/>
    <w:rsid w:val="00254B0C"/>
    <w:rsid w:val="0025690A"/>
    <w:rsid w:val="002678DD"/>
    <w:rsid w:val="00271054"/>
    <w:rsid w:val="002751F6"/>
    <w:rsid w:val="0028240B"/>
    <w:rsid w:val="00286F20"/>
    <w:rsid w:val="002A1010"/>
    <w:rsid w:val="002A2BCC"/>
    <w:rsid w:val="002B6070"/>
    <w:rsid w:val="002D5468"/>
    <w:rsid w:val="002E3966"/>
    <w:rsid w:val="002E7B3D"/>
    <w:rsid w:val="002F2878"/>
    <w:rsid w:val="002F6642"/>
    <w:rsid w:val="00300B1C"/>
    <w:rsid w:val="003136FE"/>
    <w:rsid w:val="0031743B"/>
    <w:rsid w:val="00324BC7"/>
    <w:rsid w:val="00351A2E"/>
    <w:rsid w:val="00353452"/>
    <w:rsid w:val="00353921"/>
    <w:rsid w:val="0036586E"/>
    <w:rsid w:val="00366C3F"/>
    <w:rsid w:val="00371B79"/>
    <w:rsid w:val="00381110"/>
    <w:rsid w:val="00383935"/>
    <w:rsid w:val="00393231"/>
    <w:rsid w:val="0039438A"/>
    <w:rsid w:val="00394698"/>
    <w:rsid w:val="00397363"/>
    <w:rsid w:val="003A1F70"/>
    <w:rsid w:val="003A2B4A"/>
    <w:rsid w:val="003A5BCA"/>
    <w:rsid w:val="003B1D21"/>
    <w:rsid w:val="003D02F2"/>
    <w:rsid w:val="003D76DF"/>
    <w:rsid w:val="003E0075"/>
    <w:rsid w:val="003E1050"/>
    <w:rsid w:val="004070DB"/>
    <w:rsid w:val="004113FF"/>
    <w:rsid w:val="00414EF5"/>
    <w:rsid w:val="00415BBD"/>
    <w:rsid w:val="00420517"/>
    <w:rsid w:val="00434E9A"/>
    <w:rsid w:val="0043586B"/>
    <w:rsid w:val="00445E3D"/>
    <w:rsid w:val="004521F5"/>
    <w:rsid w:val="004A16B2"/>
    <w:rsid w:val="004A3B18"/>
    <w:rsid w:val="004B719C"/>
    <w:rsid w:val="004C3E71"/>
    <w:rsid w:val="004D2487"/>
    <w:rsid w:val="004D2538"/>
    <w:rsid w:val="004E0AEF"/>
    <w:rsid w:val="004E2F19"/>
    <w:rsid w:val="00506CE4"/>
    <w:rsid w:val="0051723C"/>
    <w:rsid w:val="0055463F"/>
    <w:rsid w:val="00561627"/>
    <w:rsid w:val="0057017C"/>
    <w:rsid w:val="00572FCE"/>
    <w:rsid w:val="005765A7"/>
    <w:rsid w:val="00577160"/>
    <w:rsid w:val="00581097"/>
    <w:rsid w:val="005863B6"/>
    <w:rsid w:val="005A4D12"/>
    <w:rsid w:val="005A6051"/>
    <w:rsid w:val="005B239F"/>
    <w:rsid w:val="005C477E"/>
    <w:rsid w:val="005C6DC1"/>
    <w:rsid w:val="005D08C9"/>
    <w:rsid w:val="005D5F36"/>
    <w:rsid w:val="005D6CDB"/>
    <w:rsid w:val="005E453A"/>
    <w:rsid w:val="005E551E"/>
    <w:rsid w:val="00600ABD"/>
    <w:rsid w:val="00625C9E"/>
    <w:rsid w:val="00632069"/>
    <w:rsid w:val="0063709D"/>
    <w:rsid w:val="0064010A"/>
    <w:rsid w:val="006432F3"/>
    <w:rsid w:val="006727B0"/>
    <w:rsid w:val="0068454C"/>
    <w:rsid w:val="006A4CEC"/>
    <w:rsid w:val="006B1588"/>
    <w:rsid w:val="006B7837"/>
    <w:rsid w:val="006C2B4F"/>
    <w:rsid w:val="006D26E0"/>
    <w:rsid w:val="006E15E0"/>
    <w:rsid w:val="006F0A16"/>
    <w:rsid w:val="006F7D7C"/>
    <w:rsid w:val="007053C8"/>
    <w:rsid w:val="00716876"/>
    <w:rsid w:val="00731179"/>
    <w:rsid w:val="00735C6C"/>
    <w:rsid w:val="007403FC"/>
    <w:rsid w:val="007501E0"/>
    <w:rsid w:val="007515C7"/>
    <w:rsid w:val="007552AF"/>
    <w:rsid w:val="00755E36"/>
    <w:rsid w:val="007652EC"/>
    <w:rsid w:val="0076636A"/>
    <w:rsid w:val="007748D1"/>
    <w:rsid w:val="007836EC"/>
    <w:rsid w:val="00794022"/>
    <w:rsid w:val="007A12C5"/>
    <w:rsid w:val="007A65C9"/>
    <w:rsid w:val="007B11E6"/>
    <w:rsid w:val="007D2D71"/>
    <w:rsid w:val="007D3D10"/>
    <w:rsid w:val="007D4575"/>
    <w:rsid w:val="007E4EC1"/>
    <w:rsid w:val="007F0FDE"/>
    <w:rsid w:val="00806B6F"/>
    <w:rsid w:val="00815BF9"/>
    <w:rsid w:val="0082189B"/>
    <w:rsid w:val="00822827"/>
    <w:rsid w:val="008350DC"/>
    <w:rsid w:val="00842022"/>
    <w:rsid w:val="00852EA6"/>
    <w:rsid w:val="008612D9"/>
    <w:rsid w:val="008722F3"/>
    <w:rsid w:val="00876B0B"/>
    <w:rsid w:val="008B0C9A"/>
    <w:rsid w:val="008B16EC"/>
    <w:rsid w:val="008C6FA9"/>
    <w:rsid w:val="008C7B5F"/>
    <w:rsid w:val="008E7474"/>
    <w:rsid w:val="008F15A5"/>
    <w:rsid w:val="00917473"/>
    <w:rsid w:val="00925DCF"/>
    <w:rsid w:val="0093091F"/>
    <w:rsid w:val="009320F6"/>
    <w:rsid w:val="009333B6"/>
    <w:rsid w:val="00945BDB"/>
    <w:rsid w:val="0095556C"/>
    <w:rsid w:val="00957050"/>
    <w:rsid w:val="00992C3F"/>
    <w:rsid w:val="009934AD"/>
    <w:rsid w:val="00A045FD"/>
    <w:rsid w:val="00A110FD"/>
    <w:rsid w:val="00A351EE"/>
    <w:rsid w:val="00A42828"/>
    <w:rsid w:val="00A549E8"/>
    <w:rsid w:val="00A62766"/>
    <w:rsid w:val="00A65DD5"/>
    <w:rsid w:val="00A75B49"/>
    <w:rsid w:val="00A76214"/>
    <w:rsid w:val="00A762A0"/>
    <w:rsid w:val="00A80632"/>
    <w:rsid w:val="00A80FDC"/>
    <w:rsid w:val="00A818FD"/>
    <w:rsid w:val="00A95E6E"/>
    <w:rsid w:val="00A96832"/>
    <w:rsid w:val="00AC78CA"/>
    <w:rsid w:val="00AD1565"/>
    <w:rsid w:val="00AD1CF8"/>
    <w:rsid w:val="00AF12EB"/>
    <w:rsid w:val="00AF1C01"/>
    <w:rsid w:val="00B0148F"/>
    <w:rsid w:val="00B01B75"/>
    <w:rsid w:val="00B028A2"/>
    <w:rsid w:val="00B04A9F"/>
    <w:rsid w:val="00B20469"/>
    <w:rsid w:val="00B33FE6"/>
    <w:rsid w:val="00B357CC"/>
    <w:rsid w:val="00B36845"/>
    <w:rsid w:val="00B54D37"/>
    <w:rsid w:val="00B624A4"/>
    <w:rsid w:val="00B65E9E"/>
    <w:rsid w:val="00B6748D"/>
    <w:rsid w:val="00B83BE9"/>
    <w:rsid w:val="00B87AE4"/>
    <w:rsid w:val="00B90DC5"/>
    <w:rsid w:val="00B949A9"/>
    <w:rsid w:val="00B96427"/>
    <w:rsid w:val="00BA21B5"/>
    <w:rsid w:val="00BB0996"/>
    <w:rsid w:val="00BB27B3"/>
    <w:rsid w:val="00BD3E2F"/>
    <w:rsid w:val="00BE5437"/>
    <w:rsid w:val="00BE6CC3"/>
    <w:rsid w:val="00C01C12"/>
    <w:rsid w:val="00C24C76"/>
    <w:rsid w:val="00C63C07"/>
    <w:rsid w:val="00C65BBC"/>
    <w:rsid w:val="00C86294"/>
    <w:rsid w:val="00C8799B"/>
    <w:rsid w:val="00C943CA"/>
    <w:rsid w:val="00CA2D54"/>
    <w:rsid w:val="00CB764B"/>
    <w:rsid w:val="00CB7E81"/>
    <w:rsid w:val="00CC4870"/>
    <w:rsid w:val="00CD08F9"/>
    <w:rsid w:val="00CE0465"/>
    <w:rsid w:val="00CE22C1"/>
    <w:rsid w:val="00CE593B"/>
    <w:rsid w:val="00CF347F"/>
    <w:rsid w:val="00CF63CF"/>
    <w:rsid w:val="00D05729"/>
    <w:rsid w:val="00D15CB7"/>
    <w:rsid w:val="00D17BA0"/>
    <w:rsid w:val="00D21EE4"/>
    <w:rsid w:val="00D32839"/>
    <w:rsid w:val="00D34CF6"/>
    <w:rsid w:val="00D34D83"/>
    <w:rsid w:val="00D35F78"/>
    <w:rsid w:val="00D4338B"/>
    <w:rsid w:val="00D47466"/>
    <w:rsid w:val="00D47938"/>
    <w:rsid w:val="00D5763E"/>
    <w:rsid w:val="00D61ADD"/>
    <w:rsid w:val="00D63170"/>
    <w:rsid w:val="00D72DB7"/>
    <w:rsid w:val="00D87A3C"/>
    <w:rsid w:val="00D91B3E"/>
    <w:rsid w:val="00DA1323"/>
    <w:rsid w:val="00DA4311"/>
    <w:rsid w:val="00DB76B4"/>
    <w:rsid w:val="00DE1386"/>
    <w:rsid w:val="00DE6D71"/>
    <w:rsid w:val="00DF0060"/>
    <w:rsid w:val="00E018A2"/>
    <w:rsid w:val="00E03229"/>
    <w:rsid w:val="00E06DAE"/>
    <w:rsid w:val="00E161A4"/>
    <w:rsid w:val="00E26D3B"/>
    <w:rsid w:val="00E4789C"/>
    <w:rsid w:val="00E608C7"/>
    <w:rsid w:val="00E7202B"/>
    <w:rsid w:val="00E74097"/>
    <w:rsid w:val="00EA4E32"/>
    <w:rsid w:val="00EA52AE"/>
    <w:rsid w:val="00EC1DEC"/>
    <w:rsid w:val="00ED4F3A"/>
    <w:rsid w:val="00EE0F92"/>
    <w:rsid w:val="00EE70A2"/>
    <w:rsid w:val="00EF0570"/>
    <w:rsid w:val="00EF7917"/>
    <w:rsid w:val="00F02A96"/>
    <w:rsid w:val="00F05F57"/>
    <w:rsid w:val="00F135D6"/>
    <w:rsid w:val="00F17EB9"/>
    <w:rsid w:val="00F2045D"/>
    <w:rsid w:val="00F52408"/>
    <w:rsid w:val="00F57952"/>
    <w:rsid w:val="00F64DFB"/>
    <w:rsid w:val="00F728A6"/>
    <w:rsid w:val="00F86F52"/>
    <w:rsid w:val="00F87B9B"/>
    <w:rsid w:val="00FA0C87"/>
    <w:rsid w:val="00FC5490"/>
    <w:rsid w:val="00FD4F23"/>
    <w:rsid w:val="00FF0C68"/>
    <w:rsid w:val="00FF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B1D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3B1D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3B1D21"/>
    <w:pPr>
      <w:keepNext/>
      <w:jc w:val="center"/>
      <w:outlineLvl w:val="1"/>
    </w:pPr>
    <w:rPr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1D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3B1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3"/>
    <w:rsid w:val="003B1D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1"/>
    <w:link w:val="HTML0"/>
    <w:rsid w:val="003B1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B1D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1"/>
    <w:rsid w:val="003B1D2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7">
    <w:name w:val="Balloon Text"/>
    <w:basedOn w:val="a1"/>
    <w:link w:val="a8"/>
    <w:uiPriority w:val="99"/>
    <w:semiHidden/>
    <w:rsid w:val="003B1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B1D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!_Заголовок"/>
    <w:basedOn w:val="a"/>
    <w:next w:val="a1"/>
    <w:rsid w:val="003B1D21"/>
    <w:pPr>
      <w:keepNext/>
      <w:keepLines/>
      <w:pageBreakBefore w:val="0"/>
      <w:numPr>
        <w:ilvl w:val="1"/>
      </w:numPr>
      <w:pBdr>
        <w:bottom w:val="none" w:sz="0" w:space="0" w:color="auto"/>
      </w:pBdr>
      <w:spacing w:before="240" w:after="120"/>
      <w:ind w:right="284"/>
    </w:pPr>
    <w:rPr>
      <w:sz w:val="24"/>
    </w:rPr>
  </w:style>
  <w:style w:type="paragraph" w:customStyle="1" w:styleId="a">
    <w:name w:val="!_Раздел"/>
    <w:next w:val="a1"/>
    <w:rsid w:val="003B1D21"/>
    <w:pPr>
      <w:pageBreakBefore/>
      <w:numPr>
        <w:numId w:val="3"/>
      </w:numPr>
      <w:pBdr>
        <w:bottom w:val="single" w:sz="4" w:space="1" w:color="auto"/>
      </w:pBdr>
      <w:suppressAutoHyphens/>
      <w:spacing w:after="360"/>
    </w:pPr>
    <w:rPr>
      <w:rFonts w:ascii="Trebuchet MS" w:eastAsia="Times New Roman" w:hAnsi="Trebuchet MS"/>
      <w:b/>
      <w:sz w:val="28"/>
      <w:szCs w:val="24"/>
    </w:rPr>
  </w:style>
  <w:style w:type="paragraph" w:customStyle="1" w:styleId="Teksttabl">
    <w:name w:val="_Tekst_tabl"/>
    <w:basedOn w:val="a1"/>
    <w:rsid w:val="003B1D21"/>
    <w:rPr>
      <w:sz w:val="20"/>
    </w:rPr>
  </w:style>
  <w:style w:type="paragraph" w:customStyle="1" w:styleId="Teksttabl0">
    <w:name w:val="_Tekst_tabl_ШАПКА"/>
    <w:basedOn w:val="Teksttabl"/>
    <w:rsid w:val="003B1D21"/>
    <w:rPr>
      <w:rFonts w:ascii="Trebuchet MS" w:hAnsi="Trebuchet MS"/>
      <w:b/>
    </w:rPr>
  </w:style>
  <w:style w:type="paragraph" w:customStyle="1" w:styleId="3">
    <w:name w:val="!_Заголовок_3"/>
    <w:basedOn w:val="a0"/>
    <w:rsid w:val="003B1D21"/>
    <w:pPr>
      <w:numPr>
        <w:ilvl w:val="2"/>
      </w:numPr>
    </w:pPr>
    <w:rPr>
      <w:b w:val="0"/>
    </w:rPr>
  </w:style>
  <w:style w:type="character" w:customStyle="1" w:styleId="tekst">
    <w:name w:val="!_tekst Знак"/>
    <w:link w:val="tekst0"/>
    <w:locked/>
    <w:rsid w:val="003B1D21"/>
    <w:rPr>
      <w:sz w:val="22"/>
      <w:szCs w:val="24"/>
      <w:lang w:val="ru-RU" w:eastAsia="ru-RU" w:bidi="ar-SA"/>
    </w:rPr>
  </w:style>
  <w:style w:type="paragraph" w:customStyle="1" w:styleId="tekst0">
    <w:name w:val="!_tekst"/>
    <w:link w:val="tekst"/>
    <w:rsid w:val="003B1D21"/>
    <w:pPr>
      <w:ind w:firstLine="284"/>
      <w:jc w:val="both"/>
    </w:pPr>
    <w:rPr>
      <w:sz w:val="22"/>
      <w:szCs w:val="24"/>
    </w:rPr>
  </w:style>
  <w:style w:type="paragraph" w:styleId="30">
    <w:name w:val="Body Text 3"/>
    <w:basedOn w:val="a1"/>
    <w:link w:val="31"/>
    <w:rsid w:val="003B1D21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1">
    <w:name w:val="Основной текст 3 Знак"/>
    <w:link w:val="30"/>
    <w:rsid w:val="003B1D2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tekstmarker">
    <w:name w:val="!_tekst_marker"/>
    <w:basedOn w:val="tekst0"/>
    <w:rsid w:val="003B1D21"/>
    <w:pPr>
      <w:numPr>
        <w:numId w:val="4"/>
      </w:numPr>
    </w:pPr>
  </w:style>
  <w:style w:type="paragraph" w:customStyle="1" w:styleId="a9">
    <w:name w:val="номер"/>
    <w:rsid w:val="003B1D21"/>
    <w:rPr>
      <w:rFonts w:ascii="Times New Roman" w:eastAsia="Times New Roman" w:hAnsi="Times New Roman"/>
      <w:szCs w:val="24"/>
    </w:rPr>
  </w:style>
  <w:style w:type="paragraph" w:customStyle="1" w:styleId="ConsPlusTitle">
    <w:name w:val="ConsPlusTitle"/>
    <w:rsid w:val="003B1D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List Paragraph"/>
    <w:basedOn w:val="a1"/>
    <w:uiPriority w:val="34"/>
    <w:qFormat/>
    <w:rsid w:val="003B1D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rsid w:val="003B1D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rsid w:val="003B1D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Title"/>
    <w:basedOn w:val="a1"/>
    <w:link w:val="ac"/>
    <w:qFormat/>
    <w:rsid w:val="003B1D21"/>
    <w:pPr>
      <w:jc w:val="center"/>
    </w:pPr>
    <w:rPr>
      <w:rFonts w:eastAsia="Calibri"/>
      <w:b/>
      <w:szCs w:val="20"/>
    </w:rPr>
  </w:style>
  <w:style w:type="character" w:customStyle="1" w:styleId="ac">
    <w:name w:val="Название Знак"/>
    <w:link w:val="ab"/>
    <w:rsid w:val="003B1D2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3B1D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1"/>
    <w:link w:val="22"/>
    <w:unhideWhenUsed/>
    <w:rsid w:val="003B1D21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rsid w:val="003B1D21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1"/>
    <w:rsid w:val="003B1D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3">
    <w:name w:val="Body Text Indent 2"/>
    <w:basedOn w:val="a1"/>
    <w:link w:val="24"/>
    <w:uiPriority w:val="99"/>
    <w:unhideWhenUsed/>
    <w:rsid w:val="003B1D21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link w:val="23"/>
    <w:uiPriority w:val="99"/>
    <w:rsid w:val="003B1D21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1"/>
    <w:link w:val="ae"/>
    <w:rsid w:val="003B1D21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3B1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rsid w:val="003B1D21"/>
    <w:pPr>
      <w:tabs>
        <w:tab w:val="center" w:pos="4677"/>
        <w:tab w:val="right" w:pos="9355"/>
      </w:tabs>
    </w:pPr>
    <w:rPr>
      <w:szCs w:val="20"/>
    </w:rPr>
  </w:style>
  <w:style w:type="character" w:customStyle="1" w:styleId="af0">
    <w:name w:val="Нижний колонтитул Знак"/>
    <w:link w:val="af"/>
    <w:uiPriority w:val="99"/>
    <w:rsid w:val="003B1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1"/>
    <w:link w:val="af2"/>
    <w:rsid w:val="003B1D21"/>
    <w:rPr>
      <w:szCs w:val="20"/>
    </w:rPr>
  </w:style>
  <w:style w:type="character" w:customStyle="1" w:styleId="af2">
    <w:name w:val="Основной текст Знак"/>
    <w:link w:val="af1"/>
    <w:rsid w:val="003B1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3B1D21"/>
    <w:rPr>
      <w:rFonts w:eastAsia="Times New Roman"/>
      <w:sz w:val="22"/>
      <w:szCs w:val="22"/>
    </w:rPr>
  </w:style>
  <w:style w:type="paragraph" w:styleId="af4">
    <w:name w:val="header"/>
    <w:basedOn w:val="a1"/>
    <w:link w:val="af5"/>
    <w:rsid w:val="003B1D2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3B1D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B1D21"/>
    <w:rPr>
      <w:rFonts w:ascii="Times New Roman" w:hAnsi="Times New Roman" w:cs="Times New Roman"/>
      <w:sz w:val="22"/>
      <w:szCs w:val="22"/>
    </w:rPr>
  </w:style>
  <w:style w:type="paragraph" w:customStyle="1" w:styleId="title3">
    <w:name w:val="title3"/>
    <w:basedOn w:val="a1"/>
    <w:rsid w:val="003B1D21"/>
    <w:pPr>
      <w:spacing w:after="100" w:afterAutospacing="1"/>
    </w:pPr>
    <w:rPr>
      <w:rFonts w:ascii="Verdana" w:hAnsi="Verdana"/>
      <w:b/>
      <w:bCs/>
      <w:color w:val="252525"/>
      <w:sz w:val="18"/>
      <w:szCs w:val="18"/>
    </w:rPr>
  </w:style>
  <w:style w:type="paragraph" w:styleId="32">
    <w:name w:val="Body Text Indent 3"/>
    <w:basedOn w:val="a1"/>
    <w:link w:val="33"/>
    <w:rsid w:val="003B1D2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3B1D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3B1D21"/>
    <w:rPr>
      <w:rFonts w:ascii="Arial" w:eastAsia="Times New Roman" w:hAnsi="Arial"/>
      <w:sz w:val="22"/>
    </w:rPr>
  </w:style>
  <w:style w:type="paragraph" w:customStyle="1" w:styleId="4-text">
    <w:name w:val="4-text"/>
    <w:basedOn w:val="a1"/>
    <w:rsid w:val="003B1D21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ConsNormal">
    <w:name w:val="ConsNormal"/>
    <w:rsid w:val="003B1D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0">
    <w:name w:val="Основной текст с отступом 31"/>
    <w:basedOn w:val="a1"/>
    <w:rsid w:val="003B1D21"/>
    <w:pPr>
      <w:shd w:val="clear" w:color="auto" w:fill="FFFFFF"/>
      <w:suppressAutoHyphens/>
      <w:autoSpaceDE w:val="0"/>
      <w:ind w:firstLine="540"/>
      <w:jc w:val="both"/>
    </w:pPr>
    <w:rPr>
      <w:color w:val="000000"/>
      <w:szCs w:val="32"/>
      <w:lang w:eastAsia="ar-SA"/>
    </w:rPr>
  </w:style>
  <w:style w:type="character" w:customStyle="1" w:styleId="apple-converted-space">
    <w:name w:val="apple-converted-space"/>
    <w:basedOn w:val="a2"/>
    <w:rsid w:val="003B1D21"/>
  </w:style>
  <w:style w:type="paragraph" w:customStyle="1" w:styleId="25">
    <w:name w:val=" Знак2"/>
    <w:basedOn w:val="a1"/>
    <w:rsid w:val="002A10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A9683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6">
    <w:name w:val="page number"/>
    <w:basedOn w:val="a2"/>
    <w:rsid w:val="00DB7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13714</Words>
  <Characters>78170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nickchip</dc:creator>
  <cp:keywords/>
  <cp:lastModifiedBy>Пользователь</cp:lastModifiedBy>
  <cp:revision>2</cp:revision>
  <cp:lastPrinted>2013-11-18T09:54:00Z</cp:lastPrinted>
  <dcterms:created xsi:type="dcterms:W3CDTF">2015-09-08T11:52:00Z</dcterms:created>
  <dcterms:modified xsi:type="dcterms:W3CDTF">2015-09-08T11:52:00Z</dcterms:modified>
</cp:coreProperties>
</file>