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0A" w:rsidRDefault="002D400A" w:rsidP="002D400A">
      <w:pPr>
        <w:spacing w:line="240" w:lineRule="auto"/>
        <w:ind w:firstLine="900"/>
        <w:jc w:val="right"/>
        <w:rPr>
          <w:rFonts w:ascii="Times New Roman" w:hAnsi="Times New Roman"/>
          <w:b/>
          <w:sz w:val="28"/>
          <w:szCs w:val="28"/>
        </w:rPr>
      </w:pPr>
      <w:bookmarkStart w:id="0" w:name="_Toc319587634"/>
      <w:bookmarkStart w:id="1" w:name="_Toc320110405"/>
      <w:bookmarkStart w:id="2" w:name="_Toc320272478"/>
      <w:bookmarkStart w:id="3" w:name="_Toc382484826"/>
      <w:r>
        <w:rPr>
          <w:rFonts w:ascii="Times New Roman" w:hAnsi="Times New Roman"/>
          <w:b/>
          <w:sz w:val="28"/>
          <w:szCs w:val="28"/>
        </w:rPr>
        <w:t>Проект</w:t>
      </w:r>
      <w:bookmarkStart w:id="4" w:name="_GoBack"/>
      <w:bookmarkEnd w:id="4"/>
    </w:p>
    <w:p w:rsidR="00117B7A" w:rsidRPr="007F3A65" w:rsidRDefault="00117B7A" w:rsidP="007F3A65">
      <w:pPr>
        <w:spacing w:line="240" w:lineRule="auto"/>
        <w:ind w:firstLine="900"/>
        <w:jc w:val="center"/>
        <w:rPr>
          <w:rFonts w:ascii="Times New Roman" w:hAnsi="Times New Roman"/>
          <w:b/>
          <w:sz w:val="28"/>
          <w:szCs w:val="28"/>
        </w:rPr>
      </w:pPr>
      <w:r w:rsidRPr="007F3A65">
        <w:rPr>
          <w:rFonts w:ascii="Times New Roman" w:hAnsi="Times New Roman"/>
          <w:b/>
          <w:sz w:val="28"/>
          <w:szCs w:val="28"/>
        </w:rPr>
        <w:t>Распоряжение</w:t>
      </w:r>
    </w:p>
    <w:p w:rsidR="00C0375A" w:rsidRPr="007F3A65" w:rsidRDefault="008B3BC3" w:rsidP="007F3A65">
      <w:pPr>
        <w:spacing w:line="240" w:lineRule="auto"/>
        <w:ind w:firstLine="900"/>
        <w:jc w:val="center"/>
        <w:rPr>
          <w:rFonts w:ascii="Times New Roman" w:hAnsi="Times New Roman"/>
          <w:b/>
          <w:sz w:val="28"/>
          <w:szCs w:val="28"/>
        </w:rPr>
      </w:pPr>
      <w:r>
        <w:rPr>
          <w:rFonts w:ascii="Times New Roman" w:hAnsi="Times New Roman"/>
          <w:b/>
          <w:sz w:val="28"/>
          <w:szCs w:val="28"/>
        </w:rPr>
        <w:t>о</w:t>
      </w:r>
      <w:r w:rsidR="00E97112" w:rsidRPr="007F3A65">
        <w:rPr>
          <w:rFonts w:ascii="Times New Roman" w:hAnsi="Times New Roman"/>
          <w:b/>
          <w:sz w:val="28"/>
          <w:szCs w:val="28"/>
        </w:rPr>
        <w:t>б организации</w:t>
      </w:r>
      <w:r w:rsidR="00802CCA">
        <w:rPr>
          <w:rFonts w:ascii="Times New Roman" w:hAnsi="Times New Roman"/>
          <w:b/>
          <w:sz w:val="28"/>
          <w:szCs w:val="28"/>
        </w:rPr>
        <w:t xml:space="preserve"> и выполнении</w:t>
      </w:r>
      <w:r w:rsidR="00E97112" w:rsidRPr="007F3A65">
        <w:rPr>
          <w:rFonts w:ascii="Times New Roman" w:hAnsi="Times New Roman"/>
          <w:b/>
          <w:sz w:val="28"/>
          <w:szCs w:val="28"/>
        </w:rPr>
        <w:t xml:space="preserve"> </w:t>
      </w:r>
      <w:r w:rsidR="00160B3A">
        <w:rPr>
          <w:rFonts w:ascii="Times New Roman" w:hAnsi="Times New Roman"/>
          <w:b/>
          <w:sz w:val="28"/>
          <w:szCs w:val="28"/>
        </w:rPr>
        <w:t>мероприятий</w:t>
      </w:r>
      <w:r w:rsidR="00E97112" w:rsidRPr="007F3A65">
        <w:rPr>
          <w:rFonts w:ascii="Times New Roman" w:hAnsi="Times New Roman"/>
          <w:b/>
          <w:sz w:val="28"/>
          <w:szCs w:val="28"/>
        </w:rPr>
        <w:t xml:space="preserve"> по </w:t>
      </w:r>
      <w:r w:rsidR="002773B1" w:rsidRPr="007F3A65">
        <w:rPr>
          <w:rFonts w:ascii="Times New Roman" w:hAnsi="Times New Roman"/>
          <w:b/>
          <w:sz w:val="28"/>
          <w:szCs w:val="28"/>
        </w:rPr>
        <w:t>защите</w:t>
      </w:r>
      <w:r w:rsidR="00E97112" w:rsidRPr="007F3A65">
        <w:rPr>
          <w:rFonts w:ascii="Times New Roman" w:hAnsi="Times New Roman"/>
          <w:b/>
          <w:sz w:val="28"/>
          <w:szCs w:val="28"/>
        </w:rPr>
        <w:t xml:space="preserve"> информации</w:t>
      </w:r>
      <w:r w:rsidR="006A2E5A" w:rsidRPr="007F3A65">
        <w:rPr>
          <w:rFonts w:ascii="Times New Roman" w:hAnsi="Times New Roman"/>
          <w:b/>
          <w:sz w:val="28"/>
          <w:szCs w:val="28"/>
        </w:rPr>
        <w:t xml:space="preserve"> в </w:t>
      </w:r>
      <w:r w:rsidR="004113A2">
        <w:rPr>
          <w:rFonts w:ascii="Times New Roman" w:hAnsi="Times New Roman"/>
          <w:b/>
          <w:i/>
          <w:sz w:val="28"/>
          <w:szCs w:val="28"/>
          <w:highlight w:val="lightGray"/>
          <w:u w:val="single"/>
        </w:rPr>
        <w:t>ОРГАНИЗАЦИ</w:t>
      </w:r>
      <w:r w:rsidR="004113A2">
        <w:rPr>
          <w:rFonts w:ascii="Times New Roman" w:hAnsi="Times New Roman"/>
          <w:b/>
          <w:i/>
          <w:sz w:val="28"/>
          <w:szCs w:val="28"/>
          <w:u w:val="single"/>
        </w:rPr>
        <w:t>И</w:t>
      </w:r>
    </w:p>
    <w:p w:rsidR="00C0375A" w:rsidRPr="007F3A65" w:rsidRDefault="00C0375A" w:rsidP="007F3A65">
      <w:pPr>
        <w:spacing w:line="240" w:lineRule="auto"/>
        <w:ind w:firstLine="900"/>
        <w:rPr>
          <w:rFonts w:ascii="Times New Roman" w:hAnsi="Times New Roman"/>
          <w:sz w:val="28"/>
          <w:szCs w:val="28"/>
        </w:rPr>
      </w:pPr>
    </w:p>
    <w:p w:rsidR="008C75F3" w:rsidRPr="007F3A65" w:rsidRDefault="006A2E5A" w:rsidP="007F3A65">
      <w:pPr>
        <w:spacing w:line="240" w:lineRule="auto"/>
        <w:ind w:firstLine="900"/>
        <w:rPr>
          <w:rFonts w:ascii="Times New Roman" w:hAnsi="Times New Roman"/>
          <w:sz w:val="28"/>
          <w:szCs w:val="28"/>
        </w:rPr>
      </w:pPr>
      <w:proofErr w:type="gramStart"/>
      <w:r w:rsidRPr="007F3A65">
        <w:rPr>
          <w:rFonts w:ascii="Times New Roman" w:hAnsi="Times New Roman"/>
          <w:sz w:val="28"/>
          <w:szCs w:val="28"/>
        </w:rPr>
        <w:t xml:space="preserve">На основании </w:t>
      </w:r>
      <w:r w:rsidR="009276C0" w:rsidRPr="007F3A65">
        <w:rPr>
          <w:rFonts w:ascii="Times New Roman" w:hAnsi="Times New Roman"/>
          <w:sz w:val="28"/>
          <w:szCs w:val="28"/>
        </w:rPr>
        <w:t xml:space="preserve">федеральных законов от 27 июля 2006 г. № 149 «Об информации, информационных технологиях и о защите информации» и от 27 июля 2006 г. № 152-ФЗ «О персональных данных», постановления </w:t>
      </w:r>
      <w:r w:rsidR="006C396C" w:rsidRPr="007F3A65">
        <w:rPr>
          <w:rFonts w:ascii="Times New Roman" w:hAnsi="Times New Roman"/>
          <w:sz w:val="28"/>
          <w:szCs w:val="28"/>
        </w:rPr>
        <w:t>П</w:t>
      </w:r>
      <w:r w:rsidR="009276C0" w:rsidRPr="007F3A65">
        <w:rPr>
          <w:rFonts w:ascii="Times New Roman" w:hAnsi="Times New Roman"/>
          <w:sz w:val="28"/>
          <w:szCs w:val="28"/>
        </w:rPr>
        <w:t xml:space="preserve">равительства Российской Федерации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r w:rsidR="009A294E" w:rsidRPr="007F3A65">
        <w:rPr>
          <w:rFonts w:ascii="Times New Roman" w:hAnsi="Times New Roman"/>
          <w:sz w:val="28"/>
          <w:szCs w:val="28"/>
        </w:rPr>
        <w:t>Указа Президента Российской</w:t>
      </w:r>
      <w:proofErr w:type="gramEnd"/>
      <w:r w:rsidR="009A294E" w:rsidRPr="007F3A65">
        <w:rPr>
          <w:rFonts w:ascii="Times New Roman" w:hAnsi="Times New Roman"/>
          <w:sz w:val="28"/>
          <w:szCs w:val="28"/>
        </w:rPr>
        <w:t xml:space="preserve"> </w:t>
      </w:r>
      <w:proofErr w:type="gramStart"/>
      <w:r w:rsidR="009A294E" w:rsidRPr="007F3A65">
        <w:rPr>
          <w:rFonts w:ascii="Times New Roman" w:hAnsi="Times New Roman"/>
          <w:sz w:val="28"/>
          <w:szCs w:val="28"/>
        </w:rPr>
        <w:t xml:space="preserve">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r w:rsidR="009276C0" w:rsidRPr="007F3A65">
        <w:rPr>
          <w:rFonts w:ascii="Times New Roman" w:hAnsi="Times New Roman"/>
          <w:sz w:val="28"/>
          <w:szCs w:val="28"/>
        </w:rPr>
        <w:t>приказов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и от 18 февраля 2013 г. № 21 «Об утверждении состава и содержания организационных и</w:t>
      </w:r>
      <w:proofErr w:type="gramEnd"/>
      <w:r w:rsidR="009276C0" w:rsidRPr="007F3A65">
        <w:rPr>
          <w:rFonts w:ascii="Times New Roman" w:hAnsi="Times New Roman"/>
          <w:sz w:val="28"/>
          <w:szCs w:val="28"/>
        </w:rPr>
        <w:t xml:space="preserve"> </w:t>
      </w:r>
      <w:proofErr w:type="gramStart"/>
      <w:r w:rsidR="009276C0" w:rsidRPr="007F3A65">
        <w:rPr>
          <w:rFonts w:ascii="Times New Roman" w:hAnsi="Times New Roman"/>
          <w:sz w:val="28"/>
          <w:szCs w:val="28"/>
        </w:rPr>
        <w:t>технических мер по обеспечению безопасности персональных данных при их обработке в информационных системах персональных данных»</w:t>
      </w:r>
      <w:r w:rsidR="006C396C" w:rsidRPr="007F3A65">
        <w:rPr>
          <w:rFonts w:ascii="Times New Roman" w:hAnsi="Times New Roman"/>
          <w:sz w:val="28"/>
          <w:szCs w:val="28"/>
        </w:rPr>
        <w:t xml:space="preserve">, </w:t>
      </w:r>
      <w:r w:rsidR="0036744B" w:rsidRPr="0036744B">
        <w:rPr>
          <w:rFonts w:ascii="Times New Roman" w:hAnsi="Times New Roman"/>
          <w:sz w:val="28"/>
          <w:szCs w:val="28"/>
        </w:rPr>
        <w:t>приказа Федеральной службы безопасности Российской Федерации</w:t>
      </w:r>
      <w:r w:rsidR="009A294E">
        <w:rPr>
          <w:rFonts w:ascii="Times New Roman" w:hAnsi="Times New Roman"/>
          <w:sz w:val="28"/>
          <w:szCs w:val="28"/>
        </w:rPr>
        <w:t xml:space="preserve"> и</w:t>
      </w:r>
      <w:r w:rsidR="0036744B" w:rsidRPr="0036744B">
        <w:rPr>
          <w:rFonts w:ascii="Times New Roman" w:hAnsi="Times New Roman"/>
          <w:sz w:val="28"/>
          <w:szCs w:val="28"/>
        </w:rPr>
        <w:t xml:space="preserve"> Федеральной службы по техническому и экспортному контролю от 31.08.2010 № 416/489 «Об утверждении Требований о защите информации, содержащейся в информационных системах общего пользования»</w:t>
      </w:r>
      <w:r w:rsidR="0036744B">
        <w:rPr>
          <w:rFonts w:ascii="Times New Roman" w:hAnsi="Times New Roman"/>
          <w:sz w:val="28"/>
          <w:szCs w:val="28"/>
        </w:rPr>
        <w:t>,</w:t>
      </w:r>
      <w:r w:rsidR="0036744B" w:rsidRPr="0036744B">
        <w:rPr>
          <w:rFonts w:ascii="Times New Roman" w:hAnsi="Times New Roman"/>
          <w:sz w:val="28"/>
          <w:szCs w:val="28"/>
        </w:rPr>
        <w:t xml:space="preserve"> </w:t>
      </w:r>
      <w:r w:rsidR="006C396C" w:rsidRPr="007F3A65">
        <w:rPr>
          <w:rFonts w:ascii="Times New Roman" w:hAnsi="Times New Roman"/>
          <w:sz w:val="28"/>
          <w:szCs w:val="28"/>
        </w:rPr>
        <w:t xml:space="preserve">«Специальных требований и рекомендаций по технической защите конфиденциальной информации (СТР-К)», утверждённых приказом председателя </w:t>
      </w:r>
      <w:proofErr w:type="spellStart"/>
      <w:r w:rsidR="006C396C" w:rsidRPr="007F3A65">
        <w:rPr>
          <w:rFonts w:ascii="Times New Roman" w:hAnsi="Times New Roman"/>
          <w:sz w:val="28"/>
          <w:szCs w:val="28"/>
        </w:rPr>
        <w:t>Гостехкомиссии</w:t>
      </w:r>
      <w:proofErr w:type="spellEnd"/>
      <w:r w:rsidR="006C396C" w:rsidRPr="007F3A65">
        <w:rPr>
          <w:rFonts w:ascii="Times New Roman" w:hAnsi="Times New Roman"/>
          <w:sz w:val="28"/>
          <w:szCs w:val="28"/>
        </w:rPr>
        <w:t xml:space="preserve"> России</w:t>
      </w:r>
      <w:proofErr w:type="gramEnd"/>
      <w:r w:rsidR="006C396C" w:rsidRPr="007F3A65">
        <w:rPr>
          <w:rFonts w:ascii="Times New Roman" w:hAnsi="Times New Roman"/>
          <w:sz w:val="28"/>
          <w:szCs w:val="28"/>
        </w:rPr>
        <w:t xml:space="preserve"> от 30 августа 2002 г. № 282</w:t>
      </w:r>
      <w:r w:rsidR="008124C1" w:rsidRPr="007F3A65">
        <w:rPr>
          <w:rFonts w:ascii="Times New Roman" w:hAnsi="Times New Roman"/>
          <w:sz w:val="28"/>
          <w:szCs w:val="28"/>
        </w:rPr>
        <w:t>,</w:t>
      </w:r>
      <w:r w:rsidR="009276C0" w:rsidRPr="007F3A65">
        <w:rPr>
          <w:rFonts w:ascii="Times New Roman" w:hAnsi="Times New Roman"/>
          <w:sz w:val="28"/>
          <w:szCs w:val="28"/>
        </w:rPr>
        <w:t xml:space="preserve"> других нормативных правовых актов Российской Федерации, нормат</w:t>
      </w:r>
      <w:r w:rsidR="006C396C" w:rsidRPr="007F3A65">
        <w:rPr>
          <w:rFonts w:ascii="Times New Roman" w:hAnsi="Times New Roman"/>
          <w:sz w:val="28"/>
          <w:szCs w:val="28"/>
        </w:rPr>
        <w:t xml:space="preserve">ивных и методических документов в </w:t>
      </w:r>
      <w:r w:rsidR="008124C1" w:rsidRPr="007F3A65">
        <w:rPr>
          <w:rFonts w:ascii="Times New Roman" w:hAnsi="Times New Roman"/>
          <w:sz w:val="28"/>
          <w:szCs w:val="28"/>
        </w:rPr>
        <w:t>области защиты информации</w:t>
      </w:r>
      <w:r w:rsidRPr="007F3A65">
        <w:rPr>
          <w:rFonts w:ascii="Times New Roman" w:hAnsi="Times New Roman"/>
          <w:sz w:val="28"/>
          <w:szCs w:val="28"/>
        </w:rPr>
        <w:t xml:space="preserve">, </w:t>
      </w:r>
      <w:r w:rsidR="005F1DA0" w:rsidRPr="007F3A65">
        <w:rPr>
          <w:rFonts w:ascii="Times New Roman" w:hAnsi="Times New Roman"/>
          <w:sz w:val="28"/>
          <w:szCs w:val="28"/>
        </w:rPr>
        <w:t>для</w:t>
      </w:r>
      <w:r w:rsidR="008C75F3" w:rsidRPr="007F3A65">
        <w:rPr>
          <w:rFonts w:ascii="Times New Roman" w:hAnsi="Times New Roman"/>
          <w:sz w:val="28"/>
          <w:szCs w:val="28"/>
        </w:rPr>
        <w:t xml:space="preserve"> организации</w:t>
      </w:r>
      <w:r w:rsidR="00953646">
        <w:rPr>
          <w:rFonts w:ascii="Times New Roman" w:hAnsi="Times New Roman"/>
          <w:sz w:val="28"/>
          <w:szCs w:val="28"/>
        </w:rPr>
        <w:t xml:space="preserve"> и выполнения</w:t>
      </w:r>
      <w:r w:rsidR="008C75F3" w:rsidRPr="007F3A65">
        <w:rPr>
          <w:rFonts w:ascii="Times New Roman" w:hAnsi="Times New Roman"/>
          <w:sz w:val="28"/>
          <w:szCs w:val="28"/>
        </w:rPr>
        <w:t xml:space="preserve"> </w:t>
      </w:r>
      <w:r w:rsidR="00160B3A">
        <w:rPr>
          <w:rFonts w:ascii="Times New Roman" w:hAnsi="Times New Roman"/>
          <w:sz w:val="28"/>
          <w:szCs w:val="28"/>
        </w:rPr>
        <w:t>мероприятий</w:t>
      </w:r>
      <w:r w:rsidR="008C75F3" w:rsidRPr="007F3A65">
        <w:rPr>
          <w:rFonts w:ascii="Times New Roman" w:hAnsi="Times New Roman"/>
          <w:sz w:val="28"/>
          <w:szCs w:val="28"/>
        </w:rPr>
        <w:t xml:space="preserve"> по </w:t>
      </w:r>
      <w:r w:rsidR="002773B1" w:rsidRPr="007F3A65">
        <w:rPr>
          <w:rFonts w:ascii="Times New Roman" w:hAnsi="Times New Roman"/>
          <w:sz w:val="28"/>
          <w:szCs w:val="28"/>
        </w:rPr>
        <w:t>защите</w:t>
      </w:r>
      <w:r w:rsidR="00867357">
        <w:rPr>
          <w:rFonts w:ascii="Times New Roman" w:hAnsi="Times New Roman"/>
          <w:sz w:val="28"/>
          <w:szCs w:val="28"/>
        </w:rPr>
        <w:t xml:space="preserve"> информации </w:t>
      </w:r>
      <w:r w:rsidR="008C75F3" w:rsidRPr="007F3A65">
        <w:rPr>
          <w:rFonts w:ascii="Times New Roman" w:hAnsi="Times New Roman"/>
          <w:sz w:val="28"/>
          <w:szCs w:val="28"/>
        </w:rPr>
        <w:t xml:space="preserve">в </w:t>
      </w:r>
      <w:r w:rsidR="004113A2">
        <w:rPr>
          <w:rFonts w:ascii="Times New Roman" w:hAnsi="Times New Roman"/>
          <w:i/>
          <w:sz w:val="28"/>
          <w:szCs w:val="28"/>
          <w:highlight w:val="lightGray"/>
          <w:u w:val="single"/>
        </w:rPr>
        <w:t>ОРГАНИЗАЦИ</w:t>
      </w:r>
      <w:r w:rsidR="004113A2">
        <w:rPr>
          <w:rFonts w:ascii="Times New Roman" w:hAnsi="Times New Roman"/>
          <w:i/>
          <w:sz w:val="28"/>
          <w:szCs w:val="28"/>
          <w:u w:val="single"/>
        </w:rPr>
        <w:t>И</w:t>
      </w:r>
      <w:r w:rsidR="00117B7A" w:rsidRPr="007F3A65">
        <w:rPr>
          <w:rFonts w:ascii="Times New Roman" w:hAnsi="Times New Roman"/>
          <w:sz w:val="28"/>
          <w:szCs w:val="28"/>
        </w:rPr>
        <w:t>:</w:t>
      </w:r>
    </w:p>
    <w:p w:rsidR="0029794C" w:rsidRDefault="007F3A65" w:rsidP="007F3A65">
      <w:pPr>
        <w:spacing w:line="240" w:lineRule="auto"/>
        <w:ind w:firstLine="900"/>
        <w:rPr>
          <w:rFonts w:ascii="Times New Roman" w:hAnsi="Times New Roman"/>
          <w:sz w:val="28"/>
          <w:szCs w:val="28"/>
        </w:rPr>
      </w:pPr>
      <w:r>
        <w:rPr>
          <w:rFonts w:ascii="Times New Roman" w:hAnsi="Times New Roman"/>
          <w:sz w:val="28"/>
          <w:szCs w:val="28"/>
        </w:rPr>
        <w:t xml:space="preserve">1. </w:t>
      </w:r>
      <w:r w:rsidR="008C75F3" w:rsidRPr="007F3A65">
        <w:rPr>
          <w:rFonts w:ascii="Times New Roman" w:hAnsi="Times New Roman"/>
          <w:sz w:val="28"/>
          <w:szCs w:val="28"/>
        </w:rPr>
        <w:t xml:space="preserve">Назначить </w:t>
      </w:r>
      <w:r w:rsidR="007A7C51" w:rsidRPr="00B25DD8">
        <w:rPr>
          <w:rFonts w:ascii="Times New Roman" w:hAnsi="Times New Roman"/>
          <w:i/>
          <w:sz w:val="28"/>
          <w:szCs w:val="28"/>
          <w:highlight w:val="lightGray"/>
          <w:u w:val="single"/>
        </w:rPr>
        <w:t>указать должность и ФИО</w:t>
      </w:r>
      <w:r w:rsidR="003425A4" w:rsidRPr="003425A4">
        <w:rPr>
          <w:rFonts w:ascii="Times New Roman" w:hAnsi="Times New Roman"/>
          <w:sz w:val="28"/>
          <w:szCs w:val="28"/>
        </w:rPr>
        <w:t xml:space="preserve"> </w:t>
      </w:r>
      <w:r w:rsidR="0053227C" w:rsidRPr="007F3A65">
        <w:rPr>
          <w:rFonts w:ascii="Times New Roman" w:hAnsi="Times New Roman"/>
          <w:sz w:val="28"/>
          <w:szCs w:val="28"/>
        </w:rPr>
        <w:t>ответ</w:t>
      </w:r>
      <w:r w:rsidR="007A7C51" w:rsidRPr="007F3A65">
        <w:rPr>
          <w:rFonts w:ascii="Times New Roman" w:hAnsi="Times New Roman"/>
          <w:sz w:val="28"/>
          <w:szCs w:val="28"/>
        </w:rPr>
        <w:t>ственным за защиту информации</w:t>
      </w:r>
      <w:r w:rsidR="0053227C" w:rsidRPr="007F3A65">
        <w:rPr>
          <w:rFonts w:ascii="Times New Roman" w:hAnsi="Times New Roman"/>
          <w:sz w:val="28"/>
          <w:szCs w:val="28"/>
        </w:rPr>
        <w:t>.</w:t>
      </w:r>
    </w:p>
    <w:p w:rsidR="004F2D89" w:rsidRPr="007F3A65" w:rsidRDefault="004F2D89" w:rsidP="007F3A65">
      <w:pPr>
        <w:spacing w:line="240" w:lineRule="auto"/>
        <w:ind w:firstLine="900"/>
        <w:rPr>
          <w:rFonts w:ascii="Times New Roman" w:hAnsi="Times New Roman"/>
          <w:sz w:val="28"/>
          <w:szCs w:val="28"/>
        </w:rPr>
      </w:pPr>
      <w:r>
        <w:rPr>
          <w:rFonts w:ascii="Times New Roman" w:hAnsi="Times New Roman"/>
          <w:sz w:val="28"/>
          <w:szCs w:val="28"/>
        </w:rPr>
        <w:t xml:space="preserve">2. Назначить </w:t>
      </w:r>
      <w:r w:rsidRPr="00B25DD8">
        <w:rPr>
          <w:rFonts w:ascii="Times New Roman" w:hAnsi="Times New Roman"/>
          <w:i/>
          <w:sz w:val="28"/>
          <w:szCs w:val="28"/>
          <w:highlight w:val="lightGray"/>
          <w:u w:val="single"/>
        </w:rPr>
        <w:t>указать должность и ФИО</w:t>
      </w:r>
      <w:r w:rsidRPr="003425A4">
        <w:rPr>
          <w:rFonts w:ascii="Times New Roman" w:hAnsi="Times New Roman"/>
          <w:sz w:val="28"/>
          <w:szCs w:val="28"/>
        </w:rPr>
        <w:t xml:space="preserve"> </w:t>
      </w:r>
      <w:r>
        <w:rPr>
          <w:rFonts w:ascii="Times New Roman" w:hAnsi="Times New Roman"/>
          <w:sz w:val="28"/>
          <w:szCs w:val="28"/>
        </w:rPr>
        <w:t>администратором безопасности информации.</w:t>
      </w:r>
    </w:p>
    <w:p w:rsidR="00792D1C" w:rsidRDefault="004F2D89" w:rsidP="007F3A65">
      <w:pPr>
        <w:spacing w:line="240" w:lineRule="auto"/>
        <w:ind w:firstLine="900"/>
        <w:rPr>
          <w:rFonts w:ascii="Times New Roman" w:hAnsi="Times New Roman"/>
          <w:sz w:val="28"/>
          <w:szCs w:val="28"/>
        </w:rPr>
      </w:pPr>
      <w:r>
        <w:rPr>
          <w:rFonts w:ascii="Times New Roman" w:hAnsi="Times New Roman"/>
          <w:sz w:val="28"/>
          <w:szCs w:val="28"/>
        </w:rPr>
        <w:t>3</w:t>
      </w:r>
      <w:r w:rsidR="007F3A65">
        <w:rPr>
          <w:rFonts w:ascii="Times New Roman" w:hAnsi="Times New Roman"/>
          <w:sz w:val="28"/>
          <w:szCs w:val="28"/>
        </w:rPr>
        <w:t xml:space="preserve">. </w:t>
      </w:r>
      <w:r w:rsidR="0053227C" w:rsidRPr="007F3A65">
        <w:rPr>
          <w:rFonts w:ascii="Times New Roman" w:hAnsi="Times New Roman"/>
          <w:sz w:val="28"/>
          <w:szCs w:val="28"/>
        </w:rPr>
        <w:t>Утвердить</w:t>
      </w:r>
      <w:r w:rsidR="00493CFE" w:rsidRPr="007F3A65">
        <w:rPr>
          <w:rFonts w:ascii="Times New Roman" w:hAnsi="Times New Roman"/>
          <w:sz w:val="28"/>
          <w:szCs w:val="28"/>
        </w:rPr>
        <w:t>:</w:t>
      </w:r>
    </w:p>
    <w:p w:rsidR="003E37F9" w:rsidRPr="003E37F9" w:rsidRDefault="0036744B" w:rsidP="007F3A65">
      <w:pPr>
        <w:spacing w:line="240" w:lineRule="auto"/>
        <w:ind w:firstLine="900"/>
        <w:rPr>
          <w:rFonts w:ascii="Times New Roman" w:hAnsi="Times New Roman"/>
          <w:color w:val="FF0000"/>
          <w:sz w:val="28"/>
          <w:szCs w:val="28"/>
        </w:rPr>
      </w:pPr>
      <w:r w:rsidRPr="0036744B">
        <w:rPr>
          <w:rFonts w:ascii="Times New Roman" w:hAnsi="Times New Roman"/>
          <w:sz w:val="28"/>
          <w:szCs w:val="28"/>
        </w:rPr>
        <w:t xml:space="preserve">Регламент </w:t>
      </w:r>
      <w:r w:rsidR="001F65AA">
        <w:rPr>
          <w:rFonts w:ascii="Times New Roman" w:hAnsi="Times New Roman"/>
          <w:sz w:val="28"/>
          <w:szCs w:val="28"/>
        </w:rPr>
        <w:t>использования</w:t>
      </w:r>
      <w:r w:rsidRPr="0036744B">
        <w:rPr>
          <w:rFonts w:ascii="Times New Roman" w:hAnsi="Times New Roman"/>
          <w:sz w:val="28"/>
          <w:szCs w:val="28"/>
        </w:rPr>
        <w:t xml:space="preserve"> сервисов электронной почты и ин</w:t>
      </w:r>
      <w:r>
        <w:rPr>
          <w:rFonts w:ascii="Times New Roman" w:hAnsi="Times New Roman"/>
          <w:sz w:val="28"/>
          <w:szCs w:val="28"/>
        </w:rPr>
        <w:t>формационно-телекоммуникационных</w:t>
      </w:r>
      <w:r w:rsidRPr="0036744B">
        <w:rPr>
          <w:rFonts w:ascii="Times New Roman" w:hAnsi="Times New Roman"/>
          <w:sz w:val="28"/>
          <w:szCs w:val="28"/>
        </w:rPr>
        <w:t xml:space="preserve"> сет</w:t>
      </w:r>
      <w:r w:rsidR="009A294E">
        <w:rPr>
          <w:rFonts w:ascii="Times New Roman" w:hAnsi="Times New Roman"/>
          <w:sz w:val="28"/>
          <w:szCs w:val="28"/>
        </w:rPr>
        <w:t>ей</w:t>
      </w:r>
      <w:r w:rsidRPr="0036744B">
        <w:rPr>
          <w:rFonts w:ascii="Times New Roman" w:hAnsi="Times New Roman"/>
          <w:sz w:val="28"/>
          <w:szCs w:val="28"/>
        </w:rPr>
        <w:t xml:space="preserve"> междун</w:t>
      </w:r>
      <w:r>
        <w:rPr>
          <w:rFonts w:ascii="Times New Roman" w:hAnsi="Times New Roman"/>
          <w:sz w:val="28"/>
          <w:szCs w:val="28"/>
        </w:rPr>
        <w:t xml:space="preserve">ародного информационного обмена </w:t>
      </w:r>
      <w:r w:rsidR="003E37F9">
        <w:rPr>
          <w:rFonts w:ascii="Times New Roman" w:hAnsi="Times New Roman"/>
          <w:sz w:val="28"/>
          <w:szCs w:val="28"/>
        </w:rPr>
        <w:t xml:space="preserve">(Приложение </w:t>
      </w:r>
      <w:r w:rsidR="003E37F9" w:rsidRPr="00B25DD8">
        <w:rPr>
          <w:rFonts w:ascii="Times New Roman" w:hAnsi="Times New Roman"/>
          <w:sz w:val="28"/>
          <w:szCs w:val="28"/>
          <w:highlight w:val="lightGray"/>
        </w:rPr>
        <w:t>№__</w:t>
      </w:r>
      <w:r w:rsidR="003E37F9" w:rsidRPr="00A9024E">
        <w:rPr>
          <w:rFonts w:ascii="Times New Roman" w:hAnsi="Times New Roman"/>
          <w:sz w:val="28"/>
          <w:szCs w:val="28"/>
        </w:rPr>
        <w:t>)</w:t>
      </w:r>
      <w:r w:rsidR="00EA4A29">
        <w:rPr>
          <w:rFonts w:ascii="Times New Roman" w:hAnsi="Times New Roman"/>
          <w:sz w:val="28"/>
          <w:szCs w:val="28"/>
        </w:rPr>
        <w:t>;</w:t>
      </w:r>
    </w:p>
    <w:p w:rsidR="009F4566" w:rsidRPr="00723E00" w:rsidRDefault="009F4566" w:rsidP="009F4566">
      <w:pPr>
        <w:spacing w:line="240" w:lineRule="auto"/>
        <w:ind w:firstLine="900"/>
        <w:rPr>
          <w:rFonts w:ascii="Times New Roman" w:hAnsi="Times New Roman"/>
          <w:sz w:val="28"/>
          <w:szCs w:val="28"/>
        </w:rPr>
      </w:pPr>
      <w:r w:rsidRPr="00723E00">
        <w:rPr>
          <w:rFonts w:ascii="Times New Roman" w:hAnsi="Times New Roman"/>
          <w:sz w:val="28"/>
          <w:szCs w:val="28"/>
        </w:rPr>
        <w:t>Перечень защищаемых информационных</w:t>
      </w:r>
      <w:r w:rsidR="00B25DD8" w:rsidRPr="00723E00">
        <w:rPr>
          <w:rFonts w:ascii="Times New Roman" w:hAnsi="Times New Roman"/>
          <w:sz w:val="28"/>
          <w:szCs w:val="28"/>
        </w:rPr>
        <w:t xml:space="preserve"> ресурсов (Приложение </w:t>
      </w:r>
      <w:r w:rsidR="00B25DD8" w:rsidRPr="00723E00">
        <w:rPr>
          <w:rFonts w:ascii="Times New Roman" w:hAnsi="Times New Roman"/>
          <w:sz w:val="28"/>
          <w:szCs w:val="28"/>
          <w:highlight w:val="lightGray"/>
        </w:rPr>
        <w:t>№__</w:t>
      </w:r>
      <w:r w:rsidRPr="00723E00">
        <w:rPr>
          <w:rFonts w:ascii="Times New Roman" w:hAnsi="Times New Roman"/>
          <w:sz w:val="28"/>
          <w:szCs w:val="28"/>
        </w:rPr>
        <w:t>);</w:t>
      </w:r>
    </w:p>
    <w:p w:rsidR="00F41C2C" w:rsidRPr="00723E00" w:rsidRDefault="003425A4" w:rsidP="007F3A65">
      <w:pPr>
        <w:spacing w:line="240" w:lineRule="auto"/>
        <w:ind w:firstLine="900"/>
        <w:rPr>
          <w:rFonts w:ascii="Times New Roman" w:hAnsi="Times New Roman"/>
          <w:sz w:val="28"/>
          <w:szCs w:val="28"/>
        </w:rPr>
      </w:pPr>
      <w:r w:rsidRPr="00723E00">
        <w:rPr>
          <w:rFonts w:ascii="Times New Roman" w:hAnsi="Times New Roman"/>
          <w:sz w:val="28"/>
          <w:szCs w:val="28"/>
        </w:rPr>
        <w:t>Инструкцию</w:t>
      </w:r>
      <w:r w:rsidR="00493CFE" w:rsidRPr="00723E00">
        <w:rPr>
          <w:rFonts w:ascii="Times New Roman" w:hAnsi="Times New Roman"/>
          <w:sz w:val="28"/>
          <w:szCs w:val="28"/>
        </w:rPr>
        <w:t xml:space="preserve"> должностного лица, ответ</w:t>
      </w:r>
      <w:r w:rsidR="007F3A65" w:rsidRPr="00723E00">
        <w:rPr>
          <w:rFonts w:ascii="Times New Roman" w:hAnsi="Times New Roman"/>
          <w:sz w:val="28"/>
          <w:szCs w:val="28"/>
        </w:rPr>
        <w:t xml:space="preserve">ственного за защиту информации </w:t>
      </w:r>
      <w:r w:rsidR="00493CFE" w:rsidRPr="00723E00">
        <w:rPr>
          <w:rFonts w:ascii="Times New Roman" w:hAnsi="Times New Roman"/>
          <w:sz w:val="28"/>
          <w:szCs w:val="28"/>
        </w:rPr>
        <w:t>(Приложение</w:t>
      </w:r>
      <w:r w:rsidR="001E6557" w:rsidRPr="00723E00">
        <w:rPr>
          <w:rFonts w:ascii="Times New Roman" w:hAnsi="Times New Roman"/>
          <w:sz w:val="28"/>
          <w:szCs w:val="28"/>
        </w:rPr>
        <w:t> </w:t>
      </w:r>
      <w:r w:rsidR="00493CFE" w:rsidRPr="00723E00">
        <w:rPr>
          <w:rFonts w:ascii="Times New Roman" w:hAnsi="Times New Roman"/>
          <w:sz w:val="28"/>
          <w:szCs w:val="28"/>
          <w:highlight w:val="lightGray"/>
        </w:rPr>
        <w:t>№</w:t>
      </w:r>
      <w:r w:rsidR="00B25DD8" w:rsidRPr="00723E00">
        <w:rPr>
          <w:rFonts w:ascii="Times New Roman" w:hAnsi="Times New Roman"/>
          <w:sz w:val="28"/>
          <w:szCs w:val="28"/>
          <w:highlight w:val="lightGray"/>
        </w:rPr>
        <w:t>__</w:t>
      </w:r>
      <w:r w:rsidR="00493CFE" w:rsidRPr="00723E00">
        <w:rPr>
          <w:rFonts w:ascii="Times New Roman" w:hAnsi="Times New Roman"/>
          <w:sz w:val="28"/>
          <w:szCs w:val="28"/>
        </w:rPr>
        <w:t>);</w:t>
      </w:r>
    </w:p>
    <w:p w:rsidR="000B09A9" w:rsidRPr="004D2AA0" w:rsidRDefault="000B09A9" w:rsidP="000B09A9">
      <w:pPr>
        <w:spacing w:line="240" w:lineRule="auto"/>
        <w:ind w:firstLine="900"/>
        <w:rPr>
          <w:rFonts w:ascii="Times New Roman" w:hAnsi="Times New Roman"/>
          <w:sz w:val="28"/>
          <w:szCs w:val="28"/>
          <w:highlight w:val="yellow"/>
        </w:rPr>
      </w:pPr>
      <w:r w:rsidRPr="004D2AA0">
        <w:rPr>
          <w:rFonts w:ascii="Times New Roman" w:hAnsi="Times New Roman"/>
          <w:sz w:val="28"/>
          <w:szCs w:val="28"/>
        </w:rPr>
        <w:t xml:space="preserve">Порядок допуска должностных лиц и обслуживающего персонала в помещения, </w:t>
      </w:r>
      <w:r w:rsidR="00175AC7" w:rsidRPr="00175AC7">
        <w:rPr>
          <w:rFonts w:ascii="Times New Roman" w:hAnsi="Times New Roman"/>
          <w:sz w:val="28"/>
          <w:szCs w:val="28"/>
        </w:rPr>
        <w:t xml:space="preserve">в которых ведётся обработка защищаемых информационных ресурсов и обрабатывающим их техническим средствам,  в рабочее и нерабочее время, а также в нештатных ситуациях </w:t>
      </w:r>
      <w:r w:rsidRPr="004D2AA0">
        <w:rPr>
          <w:rFonts w:ascii="Times New Roman" w:hAnsi="Times New Roman"/>
          <w:sz w:val="28"/>
          <w:szCs w:val="28"/>
        </w:rPr>
        <w:t>(Приложение </w:t>
      </w:r>
      <w:r w:rsidRPr="004D2AA0">
        <w:rPr>
          <w:rFonts w:ascii="Times New Roman" w:hAnsi="Times New Roman"/>
          <w:sz w:val="28"/>
          <w:szCs w:val="28"/>
          <w:highlight w:val="lightGray"/>
        </w:rPr>
        <w:t>№__</w:t>
      </w:r>
      <w:r w:rsidRPr="004D2AA0">
        <w:rPr>
          <w:rFonts w:ascii="Times New Roman" w:hAnsi="Times New Roman"/>
          <w:sz w:val="28"/>
          <w:szCs w:val="28"/>
        </w:rPr>
        <w:t>);</w:t>
      </w:r>
    </w:p>
    <w:p w:rsidR="0071757A" w:rsidRDefault="0071757A" w:rsidP="004D2AA0">
      <w:pPr>
        <w:spacing w:line="240" w:lineRule="auto"/>
        <w:ind w:firstLine="900"/>
        <w:rPr>
          <w:rFonts w:ascii="Times New Roman" w:hAnsi="Times New Roman"/>
          <w:sz w:val="28"/>
          <w:szCs w:val="28"/>
        </w:rPr>
      </w:pPr>
      <w:r w:rsidRPr="0071757A">
        <w:rPr>
          <w:rFonts w:ascii="Times New Roman" w:hAnsi="Times New Roman"/>
          <w:sz w:val="28"/>
          <w:szCs w:val="28"/>
        </w:rPr>
        <w:lastRenderedPageBreak/>
        <w:t>Правила разграничения доступа к защищаемым информационным ресурсам, обрабатываемым с использованием средств вычислительной техники</w:t>
      </w:r>
      <w:r>
        <w:rPr>
          <w:rFonts w:ascii="Times New Roman" w:hAnsi="Times New Roman"/>
          <w:sz w:val="28"/>
          <w:szCs w:val="28"/>
        </w:rPr>
        <w:t xml:space="preserve"> (Приложение </w:t>
      </w:r>
      <w:r w:rsidRPr="00D64760">
        <w:rPr>
          <w:rFonts w:ascii="Times New Roman" w:hAnsi="Times New Roman"/>
          <w:sz w:val="28"/>
          <w:szCs w:val="28"/>
          <w:highlight w:val="lightGray"/>
        </w:rPr>
        <w:t>№__</w:t>
      </w:r>
      <w:r w:rsidRPr="00D64760">
        <w:rPr>
          <w:rFonts w:ascii="Times New Roman" w:hAnsi="Times New Roman"/>
          <w:sz w:val="28"/>
          <w:szCs w:val="28"/>
        </w:rPr>
        <w:t>);</w:t>
      </w:r>
    </w:p>
    <w:p w:rsidR="004D2AA0" w:rsidRPr="00D64760" w:rsidRDefault="004D2AA0" w:rsidP="004D2AA0">
      <w:pPr>
        <w:spacing w:line="240" w:lineRule="auto"/>
        <w:ind w:firstLine="900"/>
        <w:rPr>
          <w:rFonts w:ascii="Times New Roman" w:hAnsi="Times New Roman"/>
          <w:sz w:val="28"/>
          <w:szCs w:val="28"/>
        </w:rPr>
      </w:pPr>
      <w:r w:rsidRPr="00D64760">
        <w:rPr>
          <w:rFonts w:ascii="Times New Roman" w:hAnsi="Times New Roman"/>
          <w:sz w:val="28"/>
          <w:szCs w:val="28"/>
        </w:rPr>
        <w:t xml:space="preserve">Порядок учета, хранения и уничтожения носителей защищаемых информационных ресурсов (Приложение </w:t>
      </w:r>
      <w:r w:rsidRPr="00D64760">
        <w:rPr>
          <w:rFonts w:ascii="Times New Roman" w:hAnsi="Times New Roman"/>
          <w:sz w:val="28"/>
          <w:szCs w:val="28"/>
          <w:highlight w:val="lightGray"/>
        </w:rPr>
        <w:t>№__</w:t>
      </w:r>
      <w:r w:rsidRPr="00D64760">
        <w:rPr>
          <w:rFonts w:ascii="Times New Roman" w:hAnsi="Times New Roman"/>
          <w:sz w:val="28"/>
          <w:szCs w:val="28"/>
        </w:rPr>
        <w:t>);</w:t>
      </w:r>
    </w:p>
    <w:p w:rsidR="00792D1C" w:rsidRDefault="005E3456" w:rsidP="007F3A65">
      <w:pPr>
        <w:spacing w:line="240" w:lineRule="auto"/>
        <w:ind w:firstLine="900"/>
        <w:rPr>
          <w:rFonts w:ascii="Times New Roman" w:hAnsi="Times New Roman"/>
          <w:sz w:val="28"/>
          <w:szCs w:val="28"/>
        </w:rPr>
      </w:pPr>
      <w:r w:rsidRPr="00032045">
        <w:rPr>
          <w:rFonts w:ascii="Times New Roman" w:hAnsi="Times New Roman"/>
          <w:sz w:val="28"/>
          <w:szCs w:val="28"/>
        </w:rPr>
        <w:t>Инструкция по антивирусной защите информации</w:t>
      </w:r>
      <w:r w:rsidR="003425A4" w:rsidRPr="00032045">
        <w:rPr>
          <w:rFonts w:ascii="Times New Roman" w:hAnsi="Times New Roman"/>
          <w:sz w:val="28"/>
          <w:szCs w:val="28"/>
        </w:rPr>
        <w:t xml:space="preserve"> </w:t>
      </w:r>
      <w:r w:rsidR="00B25DD8" w:rsidRPr="00032045">
        <w:rPr>
          <w:rFonts w:ascii="Times New Roman" w:hAnsi="Times New Roman"/>
          <w:sz w:val="28"/>
          <w:szCs w:val="28"/>
        </w:rPr>
        <w:t xml:space="preserve">(Приложение </w:t>
      </w:r>
      <w:r w:rsidR="00B25DD8" w:rsidRPr="00032045">
        <w:rPr>
          <w:rFonts w:ascii="Times New Roman" w:hAnsi="Times New Roman"/>
          <w:sz w:val="28"/>
          <w:szCs w:val="28"/>
          <w:highlight w:val="lightGray"/>
        </w:rPr>
        <w:t>№__</w:t>
      </w:r>
      <w:r w:rsidR="00493CFE" w:rsidRPr="00032045">
        <w:rPr>
          <w:rFonts w:ascii="Times New Roman" w:hAnsi="Times New Roman"/>
          <w:sz w:val="28"/>
          <w:szCs w:val="28"/>
        </w:rPr>
        <w:t>);</w:t>
      </w:r>
    </w:p>
    <w:p w:rsidR="00032045" w:rsidRDefault="00032045" w:rsidP="00032045">
      <w:pPr>
        <w:spacing w:line="240" w:lineRule="auto"/>
        <w:ind w:firstLine="900"/>
        <w:rPr>
          <w:rFonts w:ascii="Times New Roman" w:hAnsi="Times New Roman"/>
          <w:sz w:val="28"/>
          <w:szCs w:val="28"/>
        </w:rPr>
      </w:pPr>
      <w:r w:rsidRPr="00032045">
        <w:rPr>
          <w:rFonts w:ascii="Times New Roman" w:hAnsi="Times New Roman"/>
          <w:sz w:val="28"/>
          <w:szCs w:val="28"/>
        </w:rPr>
        <w:t xml:space="preserve">Инструкция по </w:t>
      </w:r>
      <w:r>
        <w:rPr>
          <w:rFonts w:ascii="Times New Roman" w:hAnsi="Times New Roman"/>
          <w:sz w:val="28"/>
          <w:szCs w:val="28"/>
        </w:rPr>
        <w:t>организации парольной защиты</w:t>
      </w:r>
      <w:r w:rsidRPr="00032045">
        <w:rPr>
          <w:rFonts w:ascii="Times New Roman" w:hAnsi="Times New Roman"/>
          <w:sz w:val="28"/>
          <w:szCs w:val="28"/>
        </w:rPr>
        <w:t xml:space="preserve"> (Приложение </w:t>
      </w:r>
      <w:r w:rsidRPr="00032045">
        <w:rPr>
          <w:rFonts w:ascii="Times New Roman" w:hAnsi="Times New Roman"/>
          <w:sz w:val="28"/>
          <w:szCs w:val="28"/>
          <w:highlight w:val="lightGray"/>
        </w:rPr>
        <w:t>№__</w:t>
      </w:r>
      <w:r w:rsidR="0071757A">
        <w:rPr>
          <w:rFonts w:ascii="Times New Roman" w:hAnsi="Times New Roman"/>
          <w:sz w:val="28"/>
          <w:szCs w:val="28"/>
        </w:rPr>
        <w:t>);</w:t>
      </w:r>
    </w:p>
    <w:bookmarkEnd w:id="0"/>
    <w:bookmarkEnd w:id="1"/>
    <w:bookmarkEnd w:id="2"/>
    <w:bookmarkEnd w:id="3"/>
    <w:p w:rsidR="00FB0457" w:rsidRPr="00A865F9" w:rsidRDefault="00A865F9" w:rsidP="00FB0457">
      <w:pPr>
        <w:spacing w:line="240" w:lineRule="auto"/>
        <w:ind w:firstLine="900"/>
        <w:rPr>
          <w:rFonts w:ascii="Times New Roman" w:hAnsi="Times New Roman"/>
          <w:i/>
          <w:sz w:val="28"/>
          <w:szCs w:val="28"/>
          <w:u w:val="single"/>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распоряжения </w:t>
      </w:r>
      <w:r w:rsidRPr="00A865F9">
        <w:rPr>
          <w:rFonts w:ascii="Times New Roman" w:hAnsi="Times New Roman"/>
          <w:i/>
          <w:sz w:val="28"/>
          <w:szCs w:val="28"/>
          <w:highlight w:val="lightGray"/>
          <w:u w:val="single"/>
        </w:rPr>
        <w:t>оставляю за собой/</w:t>
      </w:r>
      <w:r>
        <w:rPr>
          <w:rFonts w:ascii="Times New Roman" w:hAnsi="Times New Roman"/>
          <w:i/>
          <w:sz w:val="28"/>
          <w:szCs w:val="28"/>
          <w:highlight w:val="lightGray"/>
          <w:u w:val="single"/>
        </w:rPr>
        <w:t>назначаю</w:t>
      </w:r>
      <w:r w:rsidRPr="00A865F9">
        <w:rPr>
          <w:rFonts w:ascii="Times New Roman" w:hAnsi="Times New Roman"/>
          <w:i/>
          <w:sz w:val="28"/>
          <w:szCs w:val="28"/>
          <w:highlight w:val="lightGray"/>
          <w:u w:val="single"/>
        </w:rPr>
        <w:t xml:space="preserve"> на заместителя руководителя </w:t>
      </w:r>
      <w:r w:rsidR="004113A2">
        <w:rPr>
          <w:rFonts w:ascii="Times New Roman" w:hAnsi="Times New Roman"/>
          <w:i/>
          <w:sz w:val="28"/>
          <w:szCs w:val="28"/>
          <w:highlight w:val="lightGray"/>
          <w:u w:val="single"/>
        </w:rPr>
        <w:t>ОРГАНИЗАЦИЯ</w:t>
      </w:r>
      <w:r w:rsidRPr="00A865F9">
        <w:rPr>
          <w:rFonts w:ascii="Times New Roman" w:hAnsi="Times New Roman"/>
          <w:i/>
          <w:sz w:val="28"/>
          <w:szCs w:val="28"/>
          <w:highlight w:val="lightGray"/>
          <w:u w:val="single"/>
        </w:rPr>
        <w:t>.</w:t>
      </w:r>
    </w:p>
    <w:p w:rsidR="00FB0457" w:rsidRDefault="00FB0457" w:rsidP="00FB0457">
      <w:pPr>
        <w:spacing w:line="240" w:lineRule="auto"/>
        <w:ind w:firstLine="900"/>
        <w:rPr>
          <w:rFonts w:ascii="Times New Roman" w:hAnsi="Times New Roman"/>
          <w:sz w:val="28"/>
          <w:szCs w:val="28"/>
        </w:rPr>
      </w:pPr>
    </w:p>
    <w:p w:rsidR="0071757A" w:rsidRDefault="0071757A" w:rsidP="00FB0457">
      <w:pPr>
        <w:spacing w:line="240" w:lineRule="auto"/>
        <w:ind w:firstLine="900"/>
        <w:rPr>
          <w:rFonts w:ascii="Times New Roman" w:hAnsi="Times New Roman"/>
          <w:sz w:val="28"/>
          <w:szCs w:val="28"/>
        </w:rPr>
      </w:pPr>
    </w:p>
    <w:p w:rsidR="00FB0457" w:rsidRDefault="00FB0457" w:rsidP="00FB0457">
      <w:pPr>
        <w:spacing w:line="240" w:lineRule="auto"/>
        <w:ind w:firstLine="900"/>
        <w:rPr>
          <w:rFonts w:ascii="Times New Roman" w:hAnsi="Times New Roman"/>
          <w:i/>
          <w:sz w:val="28"/>
          <w:szCs w:val="28"/>
          <w:u w:val="single"/>
        </w:rPr>
      </w:pPr>
      <w:r w:rsidRPr="00B25DD8">
        <w:rPr>
          <w:rFonts w:ascii="Times New Roman" w:hAnsi="Times New Roman"/>
          <w:i/>
          <w:sz w:val="28"/>
          <w:szCs w:val="28"/>
          <w:highlight w:val="lightGray"/>
          <w:u w:val="single"/>
        </w:rPr>
        <w:t xml:space="preserve">Руководитель </w:t>
      </w:r>
      <w:r w:rsidR="004113A2">
        <w:rPr>
          <w:rFonts w:ascii="Times New Roman" w:hAnsi="Times New Roman"/>
          <w:i/>
          <w:sz w:val="28"/>
          <w:szCs w:val="28"/>
          <w:highlight w:val="lightGray"/>
          <w:u w:val="single"/>
        </w:rPr>
        <w:t>ОРГАНИЗАЦИЯ</w:t>
      </w:r>
    </w:p>
    <w:p w:rsidR="00D570A9" w:rsidRDefault="00D570A9" w:rsidP="00FB0457">
      <w:pPr>
        <w:spacing w:line="240" w:lineRule="auto"/>
        <w:ind w:firstLine="900"/>
        <w:rPr>
          <w:rFonts w:ascii="Times New Roman" w:hAnsi="Times New Roman"/>
          <w:i/>
          <w:sz w:val="28"/>
          <w:szCs w:val="28"/>
          <w:u w:val="single"/>
        </w:rPr>
      </w:pPr>
    </w:p>
    <w:p w:rsidR="00D570A9" w:rsidRDefault="00D570A9" w:rsidP="00D570A9">
      <w:pPr>
        <w:pStyle w:val="Default"/>
        <w:ind w:firstLine="709"/>
        <w:jc w:val="both"/>
        <w:rPr>
          <w:b/>
          <w:bCs/>
          <w:sz w:val="28"/>
          <w:szCs w:val="28"/>
        </w:rPr>
      </w:pPr>
    </w:p>
    <w:p w:rsidR="00D570A9" w:rsidRPr="00321412" w:rsidRDefault="00D570A9" w:rsidP="004113A2">
      <w:pPr>
        <w:pStyle w:val="Default"/>
        <w:ind w:firstLine="709"/>
        <w:jc w:val="center"/>
        <w:rPr>
          <w:b/>
          <w:bCs/>
          <w:sz w:val="28"/>
          <w:szCs w:val="28"/>
        </w:rPr>
      </w:pPr>
      <w:r w:rsidRPr="00321412">
        <w:rPr>
          <w:b/>
          <w:bCs/>
          <w:sz w:val="28"/>
          <w:szCs w:val="28"/>
        </w:rPr>
        <w:t xml:space="preserve">Регламент </w:t>
      </w:r>
      <w:r>
        <w:rPr>
          <w:b/>
          <w:bCs/>
          <w:sz w:val="28"/>
          <w:szCs w:val="28"/>
        </w:rPr>
        <w:t>использования сервисов электронной почты и информационно-телекоммуникационных сетей международного информационного обмена</w:t>
      </w:r>
    </w:p>
    <w:p w:rsidR="00D570A9" w:rsidRPr="00321412" w:rsidRDefault="00D570A9" w:rsidP="00D570A9">
      <w:pPr>
        <w:pStyle w:val="Default"/>
        <w:ind w:firstLine="709"/>
        <w:jc w:val="both"/>
        <w:rPr>
          <w:sz w:val="28"/>
          <w:szCs w:val="28"/>
        </w:rPr>
      </w:pPr>
      <w:r w:rsidRPr="00321412">
        <w:rPr>
          <w:b/>
          <w:bCs/>
          <w:sz w:val="28"/>
          <w:szCs w:val="28"/>
        </w:rPr>
        <w:t xml:space="preserve"> </w:t>
      </w:r>
    </w:p>
    <w:p w:rsidR="00D570A9" w:rsidRPr="00321412" w:rsidRDefault="00D570A9" w:rsidP="00D570A9">
      <w:pPr>
        <w:pStyle w:val="Default"/>
        <w:numPr>
          <w:ilvl w:val="0"/>
          <w:numId w:val="28"/>
        </w:numPr>
        <w:jc w:val="both"/>
        <w:rPr>
          <w:b/>
          <w:bCs/>
          <w:sz w:val="28"/>
          <w:szCs w:val="28"/>
        </w:rPr>
      </w:pPr>
      <w:r w:rsidRPr="00321412">
        <w:rPr>
          <w:b/>
          <w:bCs/>
          <w:sz w:val="28"/>
          <w:szCs w:val="28"/>
        </w:rPr>
        <w:t xml:space="preserve">Общие положения </w:t>
      </w:r>
    </w:p>
    <w:p w:rsidR="00D570A9" w:rsidRPr="00321412" w:rsidRDefault="00D570A9" w:rsidP="00D570A9">
      <w:pPr>
        <w:pStyle w:val="Default"/>
        <w:ind w:firstLine="709"/>
        <w:jc w:val="both"/>
        <w:rPr>
          <w:sz w:val="28"/>
          <w:szCs w:val="28"/>
          <w:highlight w:val="yellow"/>
        </w:rPr>
      </w:pPr>
    </w:p>
    <w:p w:rsidR="00D570A9" w:rsidRPr="004F5D9F" w:rsidRDefault="00D570A9" w:rsidP="00D570A9">
      <w:pPr>
        <w:pStyle w:val="Default"/>
        <w:numPr>
          <w:ilvl w:val="1"/>
          <w:numId w:val="28"/>
        </w:numPr>
        <w:ind w:left="0" w:firstLine="709"/>
        <w:jc w:val="both"/>
        <w:rPr>
          <w:sz w:val="28"/>
          <w:szCs w:val="28"/>
        </w:rPr>
      </w:pPr>
      <w:proofErr w:type="gramStart"/>
      <w:r>
        <w:rPr>
          <w:sz w:val="28"/>
          <w:szCs w:val="28"/>
        </w:rPr>
        <w:t>Регламент разработан</w:t>
      </w:r>
      <w:r w:rsidRPr="004F5D9F">
        <w:rPr>
          <w:sz w:val="28"/>
          <w:szCs w:val="28"/>
        </w:rPr>
        <w:t xml:space="preserve"> на основании Федерального закона от 27.07.2006 №149-ФЗ «Об информации, информационных технологиях и о защите информации», «Доктрины информационной безопасности Российской Федерации», утвержденной Президентом Российской Ф</w:t>
      </w:r>
      <w:r>
        <w:rPr>
          <w:sz w:val="28"/>
          <w:szCs w:val="28"/>
        </w:rPr>
        <w:t xml:space="preserve">едерации 09.09.2000 № Пр-1895, </w:t>
      </w:r>
      <w:r w:rsidRPr="004F5D9F">
        <w:rPr>
          <w:sz w:val="28"/>
          <w:szCs w:val="28"/>
        </w:rPr>
        <w:t>Указа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sz w:val="28"/>
          <w:szCs w:val="28"/>
        </w:rPr>
        <w:t>, п</w:t>
      </w:r>
      <w:r w:rsidRPr="00CD0C50">
        <w:rPr>
          <w:sz w:val="28"/>
          <w:szCs w:val="28"/>
        </w:rPr>
        <w:t>риказ</w:t>
      </w:r>
      <w:r>
        <w:rPr>
          <w:sz w:val="28"/>
          <w:szCs w:val="28"/>
        </w:rPr>
        <w:t>а</w:t>
      </w:r>
      <w:r w:rsidRPr="00CD0C50">
        <w:rPr>
          <w:sz w:val="28"/>
          <w:szCs w:val="28"/>
        </w:rPr>
        <w:t xml:space="preserve"> Федеральной службы безопасности Российской Федерации, Федеральной службы по техническому</w:t>
      </w:r>
      <w:proofErr w:type="gramEnd"/>
      <w:r w:rsidRPr="00CD0C50">
        <w:rPr>
          <w:sz w:val="28"/>
          <w:szCs w:val="28"/>
        </w:rPr>
        <w:t xml:space="preserve"> и экспортному контролю от 31</w:t>
      </w:r>
      <w:r>
        <w:rPr>
          <w:sz w:val="28"/>
          <w:szCs w:val="28"/>
        </w:rPr>
        <w:t>.08.2010 № </w:t>
      </w:r>
      <w:r w:rsidRPr="00CD0C50">
        <w:rPr>
          <w:sz w:val="28"/>
          <w:szCs w:val="28"/>
        </w:rPr>
        <w:t>416/489</w:t>
      </w:r>
      <w:r w:rsidRPr="004F5D9F">
        <w:rPr>
          <w:sz w:val="28"/>
          <w:szCs w:val="28"/>
        </w:rPr>
        <w:t xml:space="preserve"> </w:t>
      </w:r>
      <w:r>
        <w:rPr>
          <w:sz w:val="28"/>
          <w:szCs w:val="28"/>
        </w:rPr>
        <w:t>«</w:t>
      </w:r>
      <w:r w:rsidRPr="00CD0C50">
        <w:rPr>
          <w:sz w:val="28"/>
          <w:szCs w:val="28"/>
        </w:rPr>
        <w:t>Об утверждении Требований о защите информации, содержащейся в информационных системах общего пользования</w:t>
      </w:r>
      <w:r w:rsidRPr="00CD0C50">
        <w:rPr>
          <w:rFonts w:hint="eastAsia"/>
          <w:sz w:val="28"/>
          <w:szCs w:val="28"/>
        </w:rPr>
        <w:t>»</w:t>
      </w:r>
      <w:r w:rsidRPr="004F5D9F">
        <w:rPr>
          <w:sz w:val="28"/>
          <w:szCs w:val="28"/>
        </w:rPr>
        <w:t xml:space="preserve"> и других нормативных правовых документов в области информационной безопасности. </w:t>
      </w:r>
    </w:p>
    <w:p w:rsidR="00D570A9" w:rsidRPr="001E0E72" w:rsidRDefault="00D570A9" w:rsidP="00D570A9">
      <w:pPr>
        <w:pStyle w:val="Default"/>
        <w:numPr>
          <w:ilvl w:val="1"/>
          <w:numId w:val="28"/>
        </w:numPr>
        <w:ind w:left="0" w:firstLine="709"/>
        <w:jc w:val="both"/>
        <w:rPr>
          <w:sz w:val="28"/>
          <w:szCs w:val="28"/>
        </w:rPr>
      </w:pPr>
      <w:r w:rsidRPr="00AD3D40">
        <w:rPr>
          <w:sz w:val="28"/>
          <w:szCs w:val="28"/>
        </w:rPr>
        <w:t xml:space="preserve">Настоящий регламент определяет общий порядок использования сервисов </w:t>
      </w:r>
      <w:r w:rsidRPr="001E0E72">
        <w:rPr>
          <w:sz w:val="28"/>
          <w:szCs w:val="28"/>
        </w:rPr>
        <w:t xml:space="preserve">электронной почты и информационно-телекоммуникационной сети международного информационного обмена Интернет. </w:t>
      </w:r>
    </w:p>
    <w:p w:rsidR="00D570A9" w:rsidRPr="001E0E72" w:rsidRDefault="00D570A9" w:rsidP="00D570A9">
      <w:pPr>
        <w:pStyle w:val="Default"/>
        <w:numPr>
          <w:ilvl w:val="1"/>
          <w:numId w:val="28"/>
        </w:numPr>
        <w:ind w:left="0" w:firstLine="709"/>
        <w:jc w:val="both"/>
        <w:rPr>
          <w:sz w:val="28"/>
          <w:szCs w:val="28"/>
        </w:rPr>
      </w:pPr>
      <w:r w:rsidRPr="001E0E72">
        <w:rPr>
          <w:sz w:val="28"/>
          <w:szCs w:val="28"/>
        </w:rPr>
        <w:t>Основная цель регламента - предотвращение несанкционированного копирования, уничтожения, искажения и блокирования государственных информационных ресурсов, обрабатываемых с использованием средств вычислительной техники.</w:t>
      </w:r>
    </w:p>
    <w:p w:rsidR="00D570A9" w:rsidRPr="00321412" w:rsidRDefault="00D570A9" w:rsidP="00D570A9">
      <w:pPr>
        <w:pStyle w:val="Default"/>
        <w:ind w:firstLine="709"/>
        <w:jc w:val="both"/>
        <w:rPr>
          <w:sz w:val="28"/>
          <w:szCs w:val="28"/>
          <w:highlight w:val="yellow"/>
        </w:rPr>
      </w:pPr>
    </w:p>
    <w:p w:rsidR="00D570A9" w:rsidRPr="008600D0" w:rsidRDefault="00D570A9" w:rsidP="00D570A9">
      <w:pPr>
        <w:pStyle w:val="Default"/>
        <w:numPr>
          <w:ilvl w:val="0"/>
          <w:numId w:val="28"/>
        </w:numPr>
        <w:jc w:val="both"/>
        <w:rPr>
          <w:b/>
          <w:bCs/>
          <w:sz w:val="28"/>
          <w:szCs w:val="28"/>
        </w:rPr>
      </w:pPr>
      <w:r w:rsidRPr="008600D0">
        <w:rPr>
          <w:b/>
          <w:bCs/>
          <w:sz w:val="28"/>
          <w:szCs w:val="28"/>
        </w:rPr>
        <w:t xml:space="preserve">Источники угроз информационной безопасности </w:t>
      </w:r>
    </w:p>
    <w:p w:rsidR="00D570A9" w:rsidRPr="00321412" w:rsidRDefault="00D570A9" w:rsidP="00D570A9">
      <w:pPr>
        <w:pStyle w:val="Default"/>
        <w:ind w:firstLine="709"/>
        <w:jc w:val="both"/>
        <w:rPr>
          <w:sz w:val="28"/>
          <w:szCs w:val="28"/>
          <w:highlight w:val="yellow"/>
        </w:rPr>
      </w:pPr>
    </w:p>
    <w:p w:rsidR="00D570A9" w:rsidRPr="0033643D" w:rsidRDefault="00D570A9" w:rsidP="00D570A9">
      <w:pPr>
        <w:pStyle w:val="Default"/>
        <w:numPr>
          <w:ilvl w:val="1"/>
          <w:numId w:val="28"/>
        </w:numPr>
        <w:ind w:left="0" w:firstLine="709"/>
        <w:jc w:val="both"/>
        <w:rPr>
          <w:sz w:val="28"/>
          <w:szCs w:val="28"/>
        </w:rPr>
      </w:pPr>
      <w:r w:rsidRPr="0033643D">
        <w:rPr>
          <w:sz w:val="28"/>
          <w:szCs w:val="28"/>
        </w:rPr>
        <w:t xml:space="preserve">Подключение средств вычислительной техники к информационно-телекоммуникационным сетям международного информационного обмена </w:t>
      </w:r>
      <w:r w:rsidRPr="0033643D">
        <w:rPr>
          <w:sz w:val="28"/>
          <w:szCs w:val="28"/>
        </w:rPr>
        <w:lastRenderedPageBreak/>
        <w:t>представляет реальную угрозу регулярного несанкционированного контроля информационных процессов, несанкционированного доступа (НСД)</w:t>
      </w:r>
      <w:r>
        <w:rPr>
          <w:sz w:val="28"/>
          <w:szCs w:val="28"/>
        </w:rPr>
        <w:t xml:space="preserve"> и иным неправомерным действиям</w:t>
      </w:r>
      <w:r w:rsidRPr="0033643D">
        <w:rPr>
          <w:sz w:val="28"/>
          <w:szCs w:val="28"/>
        </w:rPr>
        <w:t xml:space="preserve"> </w:t>
      </w:r>
      <w:r>
        <w:rPr>
          <w:sz w:val="28"/>
          <w:szCs w:val="28"/>
        </w:rPr>
        <w:t>в отношении государственных информационных ресурсов</w:t>
      </w:r>
      <w:r w:rsidRPr="0033643D">
        <w:rPr>
          <w:sz w:val="28"/>
          <w:szCs w:val="28"/>
        </w:rPr>
        <w:t xml:space="preserve"> </w:t>
      </w:r>
      <w:r>
        <w:rPr>
          <w:sz w:val="28"/>
          <w:szCs w:val="28"/>
        </w:rPr>
        <w:t>и</w:t>
      </w:r>
      <w:r w:rsidRPr="0033643D">
        <w:rPr>
          <w:sz w:val="28"/>
          <w:szCs w:val="28"/>
        </w:rPr>
        <w:t xml:space="preserve"> </w:t>
      </w:r>
      <w:r>
        <w:rPr>
          <w:sz w:val="28"/>
          <w:szCs w:val="28"/>
        </w:rPr>
        <w:t>системам.</w:t>
      </w:r>
      <w:r w:rsidRPr="0033643D">
        <w:rPr>
          <w:sz w:val="28"/>
          <w:szCs w:val="28"/>
        </w:rPr>
        <w:t xml:space="preserve"> </w:t>
      </w:r>
    </w:p>
    <w:p w:rsidR="00D570A9" w:rsidRPr="0033643D" w:rsidRDefault="00D570A9" w:rsidP="00D570A9">
      <w:pPr>
        <w:pStyle w:val="Default"/>
        <w:numPr>
          <w:ilvl w:val="1"/>
          <w:numId w:val="28"/>
        </w:numPr>
        <w:ind w:left="0" w:firstLine="709"/>
        <w:jc w:val="both"/>
        <w:rPr>
          <w:sz w:val="28"/>
          <w:szCs w:val="28"/>
        </w:rPr>
      </w:pPr>
      <w:r w:rsidRPr="0033643D">
        <w:rPr>
          <w:sz w:val="28"/>
          <w:szCs w:val="28"/>
        </w:rPr>
        <w:t>Информационные вычислительные сети общего пользования являются открытыми системами передачи информации, при работе в которых могут возникнуть угрозы безопасности информации</w:t>
      </w:r>
      <w:r>
        <w:rPr>
          <w:sz w:val="28"/>
          <w:szCs w:val="28"/>
        </w:rPr>
        <w:t xml:space="preserve"> в результате таких действий как</w:t>
      </w:r>
      <w:r w:rsidRPr="0033643D">
        <w:rPr>
          <w:sz w:val="28"/>
          <w:szCs w:val="28"/>
        </w:rPr>
        <w:t xml:space="preserve">: </w:t>
      </w:r>
    </w:p>
    <w:p w:rsidR="00D570A9" w:rsidRPr="0033643D" w:rsidRDefault="00D570A9" w:rsidP="00D570A9">
      <w:pPr>
        <w:pStyle w:val="Default"/>
        <w:ind w:firstLine="709"/>
        <w:jc w:val="both"/>
        <w:rPr>
          <w:sz w:val="28"/>
          <w:szCs w:val="28"/>
        </w:rPr>
      </w:pPr>
      <w:r w:rsidRPr="0033643D">
        <w:rPr>
          <w:sz w:val="28"/>
          <w:szCs w:val="28"/>
        </w:rPr>
        <w:t xml:space="preserve">проникновение в систему незаконных пользователей, которое происходит вследствие ошибок в конфигурации программных средств (ошибок администрирования), дефектов в средствах обеспечения защиты информации от НСД операционных систем; </w:t>
      </w:r>
    </w:p>
    <w:p w:rsidR="00D570A9" w:rsidRPr="0033643D" w:rsidRDefault="00D570A9" w:rsidP="00D570A9">
      <w:pPr>
        <w:pStyle w:val="Default"/>
        <w:ind w:firstLine="709"/>
        <w:jc w:val="both"/>
        <w:rPr>
          <w:sz w:val="28"/>
          <w:szCs w:val="28"/>
        </w:rPr>
      </w:pPr>
      <w:r w:rsidRPr="0033643D">
        <w:rPr>
          <w:sz w:val="28"/>
          <w:szCs w:val="28"/>
        </w:rPr>
        <w:t xml:space="preserve">перенос в </w:t>
      </w:r>
      <w:r>
        <w:rPr>
          <w:sz w:val="28"/>
          <w:szCs w:val="28"/>
        </w:rPr>
        <w:t>информационные системы (ИС)</w:t>
      </w:r>
      <w:r w:rsidRPr="0033643D">
        <w:rPr>
          <w:sz w:val="28"/>
          <w:szCs w:val="28"/>
        </w:rPr>
        <w:t xml:space="preserve"> разрушающего программного обеспечения (внедрение программных закладок, вирусов); </w:t>
      </w:r>
    </w:p>
    <w:p w:rsidR="00D570A9" w:rsidRPr="0033643D" w:rsidRDefault="00D570A9" w:rsidP="00D570A9">
      <w:pPr>
        <w:pStyle w:val="Default"/>
        <w:ind w:firstLine="709"/>
        <w:jc w:val="both"/>
        <w:rPr>
          <w:sz w:val="28"/>
          <w:szCs w:val="28"/>
        </w:rPr>
      </w:pPr>
      <w:r w:rsidRPr="0033643D">
        <w:rPr>
          <w:sz w:val="28"/>
          <w:szCs w:val="28"/>
        </w:rPr>
        <w:t xml:space="preserve">выбор и использование законным пользователем системы неудачных паролей; </w:t>
      </w:r>
    </w:p>
    <w:p w:rsidR="00D570A9" w:rsidRPr="00321412" w:rsidRDefault="00D570A9" w:rsidP="00D570A9">
      <w:pPr>
        <w:pStyle w:val="Default"/>
        <w:ind w:firstLine="709"/>
        <w:jc w:val="both"/>
        <w:rPr>
          <w:sz w:val="28"/>
          <w:szCs w:val="28"/>
          <w:highlight w:val="yellow"/>
        </w:rPr>
      </w:pPr>
      <w:r w:rsidRPr="0033643D">
        <w:rPr>
          <w:sz w:val="28"/>
          <w:szCs w:val="28"/>
        </w:rPr>
        <w:t xml:space="preserve">несанкционированная передача служебной информации ограниченного распространения, конфиденциальной информации и иной защищаемой информации пользователями в международные информационные сети (МИС) общего пользования и т.д. </w:t>
      </w:r>
    </w:p>
    <w:p w:rsidR="00D570A9" w:rsidRPr="0033643D" w:rsidRDefault="00D570A9" w:rsidP="00D570A9">
      <w:pPr>
        <w:pStyle w:val="Default"/>
        <w:numPr>
          <w:ilvl w:val="1"/>
          <w:numId w:val="28"/>
        </w:numPr>
        <w:ind w:left="0" w:firstLine="709"/>
        <w:jc w:val="both"/>
        <w:rPr>
          <w:sz w:val="28"/>
          <w:szCs w:val="28"/>
        </w:rPr>
      </w:pPr>
      <w:r w:rsidRPr="0033643D">
        <w:rPr>
          <w:sz w:val="28"/>
          <w:szCs w:val="28"/>
        </w:rPr>
        <w:t>При непосредственном подключении локальной вычислительной</w:t>
      </w:r>
      <w:r>
        <w:rPr>
          <w:sz w:val="28"/>
          <w:szCs w:val="28"/>
        </w:rPr>
        <w:t xml:space="preserve"> сети (ЛВС)</w:t>
      </w:r>
      <w:r w:rsidRPr="0033643D">
        <w:rPr>
          <w:sz w:val="28"/>
          <w:szCs w:val="28"/>
        </w:rPr>
        <w:t xml:space="preserve"> к МИС общего пользования </w:t>
      </w:r>
      <w:r>
        <w:rPr>
          <w:sz w:val="28"/>
          <w:szCs w:val="28"/>
        </w:rPr>
        <w:t>есть</w:t>
      </w:r>
      <w:r w:rsidRPr="0033643D">
        <w:rPr>
          <w:sz w:val="28"/>
          <w:szCs w:val="28"/>
        </w:rPr>
        <w:t xml:space="preserve"> возможность: </w:t>
      </w:r>
    </w:p>
    <w:p w:rsidR="00D570A9" w:rsidRDefault="00D570A9" w:rsidP="00D570A9">
      <w:pPr>
        <w:pStyle w:val="Default"/>
        <w:ind w:firstLine="709"/>
        <w:jc w:val="both"/>
        <w:rPr>
          <w:sz w:val="28"/>
          <w:szCs w:val="28"/>
        </w:rPr>
      </w:pPr>
      <w:r w:rsidRPr="0033643D">
        <w:rPr>
          <w:sz w:val="28"/>
          <w:szCs w:val="28"/>
        </w:rPr>
        <w:t xml:space="preserve">получить информацию об адресной структуре сети; </w:t>
      </w:r>
    </w:p>
    <w:p w:rsidR="00D570A9" w:rsidRPr="0033643D" w:rsidRDefault="00D570A9" w:rsidP="00D570A9">
      <w:pPr>
        <w:pStyle w:val="Default"/>
        <w:ind w:firstLine="709"/>
        <w:jc w:val="both"/>
        <w:rPr>
          <w:sz w:val="28"/>
          <w:szCs w:val="28"/>
        </w:rPr>
      </w:pPr>
      <w:r w:rsidRPr="0033643D">
        <w:rPr>
          <w:sz w:val="28"/>
          <w:szCs w:val="28"/>
        </w:rPr>
        <w:t xml:space="preserve">установить типы и версии используемого сетевого программного обеспечения (сетевое оборудование, операционные системы, прикладные и служебные сервисы); </w:t>
      </w:r>
    </w:p>
    <w:p w:rsidR="00D570A9" w:rsidRPr="0033643D" w:rsidRDefault="00D570A9" w:rsidP="00D570A9">
      <w:pPr>
        <w:pStyle w:val="Default"/>
        <w:ind w:firstLine="709"/>
        <w:jc w:val="both"/>
        <w:rPr>
          <w:sz w:val="28"/>
          <w:szCs w:val="28"/>
        </w:rPr>
      </w:pPr>
      <w:r w:rsidRPr="0033643D">
        <w:rPr>
          <w:sz w:val="28"/>
          <w:szCs w:val="28"/>
        </w:rPr>
        <w:t xml:space="preserve">получить информацию о пользователях сети; </w:t>
      </w:r>
    </w:p>
    <w:p w:rsidR="00D570A9" w:rsidRPr="0033643D" w:rsidRDefault="00D570A9" w:rsidP="00D570A9">
      <w:pPr>
        <w:pStyle w:val="Default"/>
        <w:ind w:firstLine="709"/>
        <w:jc w:val="both"/>
        <w:rPr>
          <w:sz w:val="28"/>
          <w:szCs w:val="28"/>
        </w:rPr>
      </w:pPr>
      <w:r w:rsidRPr="0033643D">
        <w:rPr>
          <w:sz w:val="28"/>
          <w:szCs w:val="28"/>
        </w:rPr>
        <w:t xml:space="preserve">попытаться </w:t>
      </w:r>
      <w:r>
        <w:rPr>
          <w:sz w:val="28"/>
          <w:szCs w:val="28"/>
        </w:rPr>
        <w:t>получить доступ</w:t>
      </w:r>
      <w:r w:rsidRPr="0033643D">
        <w:rPr>
          <w:sz w:val="28"/>
          <w:szCs w:val="28"/>
        </w:rPr>
        <w:t xml:space="preserve"> к</w:t>
      </w:r>
      <w:r>
        <w:rPr>
          <w:sz w:val="28"/>
          <w:szCs w:val="28"/>
        </w:rPr>
        <w:t xml:space="preserve"> защищаемым</w:t>
      </w:r>
      <w:r w:rsidRPr="0033643D">
        <w:rPr>
          <w:sz w:val="28"/>
          <w:szCs w:val="28"/>
        </w:rPr>
        <w:t xml:space="preserve"> информационным ресурсам сети; </w:t>
      </w:r>
    </w:p>
    <w:p w:rsidR="00D570A9" w:rsidRPr="0033643D" w:rsidRDefault="00D570A9" w:rsidP="00D570A9">
      <w:pPr>
        <w:pStyle w:val="Default"/>
        <w:ind w:firstLine="709"/>
        <w:jc w:val="both"/>
        <w:rPr>
          <w:sz w:val="28"/>
          <w:szCs w:val="28"/>
        </w:rPr>
      </w:pPr>
      <w:r w:rsidRPr="0033643D">
        <w:rPr>
          <w:sz w:val="28"/>
          <w:szCs w:val="28"/>
        </w:rPr>
        <w:t xml:space="preserve">вызвать отказ в обслуживании легальных пользователей. </w:t>
      </w:r>
    </w:p>
    <w:p w:rsidR="00D570A9" w:rsidRPr="008600D0" w:rsidRDefault="00D570A9" w:rsidP="00D570A9">
      <w:pPr>
        <w:pStyle w:val="Default"/>
        <w:numPr>
          <w:ilvl w:val="1"/>
          <w:numId w:val="28"/>
        </w:numPr>
        <w:ind w:left="0" w:firstLine="709"/>
        <w:jc w:val="both"/>
        <w:rPr>
          <w:sz w:val="28"/>
          <w:szCs w:val="28"/>
        </w:rPr>
      </w:pPr>
      <w:proofErr w:type="gramStart"/>
      <w:r>
        <w:rPr>
          <w:sz w:val="28"/>
          <w:szCs w:val="28"/>
        </w:rPr>
        <w:t xml:space="preserve">Кроме явных, </w:t>
      </w:r>
      <w:r w:rsidRPr="008600D0">
        <w:rPr>
          <w:sz w:val="28"/>
          <w:szCs w:val="28"/>
        </w:rPr>
        <w:t xml:space="preserve">непосредственно направленных на ЛВС, внешних угроз информационной безопасности, существуют угрозы, связанные с неумышленным распространением вредоносного программного кода </w:t>
      </w:r>
      <w:r>
        <w:rPr>
          <w:sz w:val="28"/>
          <w:szCs w:val="28"/>
        </w:rPr>
        <w:t>внутренними</w:t>
      </w:r>
      <w:r w:rsidRPr="008600D0">
        <w:rPr>
          <w:sz w:val="28"/>
          <w:szCs w:val="28"/>
        </w:rPr>
        <w:t xml:space="preserve"> </w:t>
      </w:r>
      <w:r>
        <w:rPr>
          <w:sz w:val="28"/>
          <w:szCs w:val="28"/>
        </w:rPr>
        <w:t>пользователя</w:t>
      </w:r>
      <w:r w:rsidRPr="008600D0">
        <w:rPr>
          <w:sz w:val="28"/>
          <w:szCs w:val="28"/>
        </w:rPr>
        <w:t>.</w:t>
      </w:r>
      <w:proofErr w:type="gramEnd"/>
      <w:r w:rsidRPr="008600D0">
        <w:rPr>
          <w:sz w:val="28"/>
          <w:szCs w:val="28"/>
        </w:rPr>
        <w:t xml:space="preserve"> К вредоносному программному коду относят вирусы, троянские программы, «опасные» компоненты прикладных протоколов</w:t>
      </w:r>
      <w:r>
        <w:rPr>
          <w:sz w:val="28"/>
          <w:szCs w:val="28"/>
        </w:rPr>
        <w:t xml:space="preserve"> и т.д</w:t>
      </w:r>
      <w:r w:rsidRPr="008600D0">
        <w:rPr>
          <w:sz w:val="28"/>
          <w:szCs w:val="28"/>
        </w:rPr>
        <w:t xml:space="preserve">. </w:t>
      </w:r>
    </w:p>
    <w:p w:rsidR="00D570A9" w:rsidRPr="008600D0" w:rsidRDefault="00D570A9" w:rsidP="00D570A9">
      <w:pPr>
        <w:pStyle w:val="Default"/>
        <w:numPr>
          <w:ilvl w:val="1"/>
          <w:numId w:val="28"/>
        </w:numPr>
        <w:ind w:left="0" w:firstLine="709"/>
        <w:jc w:val="both"/>
        <w:rPr>
          <w:sz w:val="28"/>
          <w:szCs w:val="28"/>
        </w:rPr>
      </w:pPr>
      <w:r w:rsidRPr="008600D0">
        <w:rPr>
          <w:sz w:val="28"/>
          <w:szCs w:val="28"/>
        </w:rPr>
        <w:t xml:space="preserve">По этим причинам самым опасным с точки зрения безопасности информации является несанкционированное </w:t>
      </w:r>
      <w:r>
        <w:rPr>
          <w:sz w:val="28"/>
          <w:szCs w:val="28"/>
        </w:rPr>
        <w:t>подключение</w:t>
      </w:r>
      <w:r w:rsidRPr="008600D0">
        <w:rPr>
          <w:sz w:val="28"/>
          <w:szCs w:val="28"/>
        </w:rPr>
        <w:t xml:space="preserve"> модемов (USB-модемов) к рабочим станциям пользователя</w:t>
      </w:r>
      <w:r>
        <w:rPr>
          <w:sz w:val="28"/>
          <w:szCs w:val="28"/>
        </w:rPr>
        <w:t>,</w:t>
      </w:r>
      <w:r w:rsidRPr="009830AD">
        <w:rPr>
          <w:sz w:val="28"/>
          <w:szCs w:val="28"/>
        </w:rPr>
        <w:t xml:space="preserve"> </w:t>
      </w:r>
      <w:r>
        <w:rPr>
          <w:sz w:val="28"/>
          <w:szCs w:val="28"/>
        </w:rPr>
        <w:t>а также USB-накопителей информации, используемых для переноса информации из любых внешних информационных или автоматизированных систем</w:t>
      </w:r>
      <w:r w:rsidRPr="008600D0">
        <w:rPr>
          <w:sz w:val="28"/>
          <w:szCs w:val="28"/>
        </w:rPr>
        <w:t>. Причем подключение модемов не обязательно может использоваться для доступа в Интернет (возможны соединения к серверам других организаций, и к отдельным компьютерам, например домашним).</w:t>
      </w:r>
    </w:p>
    <w:p w:rsidR="00D570A9" w:rsidRPr="00321412" w:rsidRDefault="00D570A9" w:rsidP="00D570A9">
      <w:pPr>
        <w:pStyle w:val="Default"/>
        <w:ind w:firstLine="709"/>
        <w:jc w:val="both"/>
        <w:rPr>
          <w:sz w:val="28"/>
          <w:szCs w:val="28"/>
          <w:highlight w:val="yellow"/>
        </w:rPr>
      </w:pPr>
    </w:p>
    <w:p w:rsidR="00D570A9" w:rsidRPr="008600D0" w:rsidRDefault="00D570A9" w:rsidP="00D570A9">
      <w:pPr>
        <w:pStyle w:val="Default"/>
        <w:numPr>
          <w:ilvl w:val="0"/>
          <w:numId w:val="28"/>
        </w:numPr>
        <w:jc w:val="both"/>
        <w:rPr>
          <w:b/>
          <w:bCs/>
          <w:sz w:val="28"/>
          <w:szCs w:val="28"/>
        </w:rPr>
      </w:pPr>
      <w:r w:rsidRPr="008600D0">
        <w:rPr>
          <w:b/>
          <w:bCs/>
          <w:sz w:val="28"/>
          <w:szCs w:val="28"/>
        </w:rPr>
        <w:t xml:space="preserve">Технические средства защиты информации </w:t>
      </w:r>
    </w:p>
    <w:p w:rsidR="00D570A9" w:rsidRPr="00321412" w:rsidRDefault="00D570A9" w:rsidP="00D570A9">
      <w:pPr>
        <w:pStyle w:val="Default"/>
        <w:ind w:firstLine="709"/>
        <w:jc w:val="both"/>
        <w:rPr>
          <w:sz w:val="28"/>
          <w:szCs w:val="28"/>
          <w:highlight w:val="yellow"/>
        </w:rPr>
      </w:pPr>
    </w:p>
    <w:p w:rsidR="00D570A9" w:rsidRDefault="00D570A9" w:rsidP="00D570A9">
      <w:pPr>
        <w:pStyle w:val="Default"/>
        <w:numPr>
          <w:ilvl w:val="1"/>
          <w:numId w:val="28"/>
        </w:numPr>
        <w:ind w:left="0" w:firstLine="709"/>
        <w:jc w:val="both"/>
        <w:rPr>
          <w:sz w:val="28"/>
          <w:szCs w:val="28"/>
        </w:rPr>
      </w:pPr>
      <w:r w:rsidRPr="008600D0">
        <w:rPr>
          <w:sz w:val="28"/>
          <w:szCs w:val="28"/>
        </w:rPr>
        <w:t>К техническим средствам защиты информации при работе с информационными сетями общего пользования,</w:t>
      </w:r>
      <w:r>
        <w:rPr>
          <w:sz w:val="28"/>
          <w:szCs w:val="28"/>
        </w:rPr>
        <w:t xml:space="preserve"> в том числе Интернет относятся</w:t>
      </w:r>
      <w:r w:rsidRPr="008600D0">
        <w:rPr>
          <w:sz w:val="28"/>
          <w:szCs w:val="28"/>
        </w:rPr>
        <w:t xml:space="preserve"> системы разграничения прав доступа, межсетевые экраны, системы построения </w:t>
      </w:r>
      <w:r w:rsidRPr="008600D0">
        <w:rPr>
          <w:sz w:val="28"/>
          <w:szCs w:val="28"/>
        </w:rPr>
        <w:lastRenderedPageBreak/>
        <w:t>защищенных виртуальных сетей (</w:t>
      </w:r>
      <w:proofErr w:type="spellStart"/>
      <w:r w:rsidRPr="008600D0">
        <w:rPr>
          <w:sz w:val="28"/>
          <w:szCs w:val="28"/>
        </w:rPr>
        <w:t>Virtual</w:t>
      </w:r>
      <w:proofErr w:type="spellEnd"/>
      <w:r w:rsidRPr="008600D0">
        <w:rPr>
          <w:sz w:val="28"/>
          <w:szCs w:val="28"/>
        </w:rPr>
        <w:t xml:space="preserve"> </w:t>
      </w:r>
      <w:proofErr w:type="spellStart"/>
      <w:r w:rsidRPr="008600D0">
        <w:rPr>
          <w:sz w:val="28"/>
          <w:szCs w:val="28"/>
        </w:rPr>
        <w:t>Private</w:t>
      </w:r>
      <w:proofErr w:type="spellEnd"/>
      <w:r w:rsidRPr="008600D0">
        <w:rPr>
          <w:sz w:val="28"/>
          <w:szCs w:val="28"/>
        </w:rPr>
        <w:t xml:space="preserve"> </w:t>
      </w:r>
      <w:proofErr w:type="spellStart"/>
      <w:r w:rsidRPr="008600D0">
        <w:rPr>
          <w:sz w:val="28"/>
          <w:szCs w:val="28"/>
        </w:rPr>
        <w:t>Network</w:t>
      </w:r>
      <w:proofErr w:type="spellEnd"/>
      <w:r w:rsidRPr="008600D0">
        <w:rPr>
          <w:sz w:val="28"/>
          <w:szCs w:val="28"/>
        </w:rPr>
        <w:t xml:space="preserve"> – VPN), системы обнаружения </w:t>
      </w:r>
      <w:r>
        <w:rPr>
          <w:sz w:val="28"/>
          <w:szCs w:val="28"/>
        </w:rPr>
        <w:t>атак</w:t>
      </w:r>
      <w:r w:rsidRPr="008600D0">
        <w:rPr>
          <w:sz w:val="28"/>
          <w:szCs w:val="28"/>
        </w:rPr>
        <w:t xml:space="preserve">, системы анализа защищенности, системы антивирусной защиты и т.д. </w:t>
      </w:r>
    </w:p>
    <w:p w:rsidR="00D570A9" w:rsidRPr="008600D0" w:rsidRDefault="00D570A9" w:rsidP="00D570A9">
      <w:pPr>
        <w:pStyle w:val="Default"/>
        <w:numPr>
          <w:ilvl w:val="1"/>
          <w:numId w:val="28"/>
        </w:numPr>
        <w:ind w:left="0" w:firstLine="709"/>
        <w:jc w:val="both"/>
        <w:rPr>
          <w:sz w:val="28"/>
          <w:szCs w:val="28"/>
        </w:rPr>
      </w:pPr>
      <w:r>
        <w:rPr>
          <w:sz w:val="28"/>
          <w:szCs w:val="28"/>
        </w:rPr>
        <w:t>Технические средства защиты отвечают требованиям безопасности информации и позволяют обеспечить эффективную защиту информации с высшей вероятностью только в том случае если администраторами и пользователями выполняются в комплексе организационные и технические меры по их применению.</w:t>
      </w:r>
    </w:p>
    <w:p w:rsidR="00D570A9" w:rsidRPr="009D0052" w:rsidRDefault="00D570A9" w:rsidP="00D570A9">
      <w:pPr>
        <w:pStyle w:val="Default"/>
        <w:numPr>
          <w:ilvl w:val="1"/>
          <w:numId w:val="28"/>
        </w:numPr>
        <w:ind w:left="0" w:firstLine="709"/>
        <w:jc w:val="both"/>
        <w:rPr>
          <w:sz w:val="28"/>
          <w:szCs w:val="28"/>
        </w:rPr>
      </w:pPr>
      <w:r w:rsidRPr="009D0052">
        <w:rPr>
          <w:sz w:val="28"/>
          <w:szCs w:val="28"/>
        </w:rPr>
        <w:t>Системы разграничения доступа</w:t>
      </w:r>
      <w:r>
        <w:rPr>
          <w:sz w:val="28"/>
          <w:szCs w:val="28"/>
        </w:rPr>
        <w:t>.</w:t>
      </w:r>
      <w:r w:rsidRPr="009D0052">
        <w:rPr>
          <w:sz w:val="28"/>
          <w:szCs w:val="28"/>
        </w:rPr>
        <w:t xml:space="preserve"> </w:t>
      </w:r>
    </w:p>
    <w:p w:rsidR="00D570A9" w:rsidRPr="008600D0" w:rsidRDefault="00D570A9" w:rsidP="00D570A9">
      <w:pPr>
        <w:pStyle w:val="Default"/>
        <w:ind w:firstLine="709"/>
        <w:jc w:val="both"/>
        <w:rPr>
          <w:sz w:val="28"/>
          <w:szCs w:val="28"/>
        </w:rPr>
      </w:pPr>
      <w:r w:rsidRPr="008600D0">
        <w:rPr>
          <w:sz w:val="28"/>
          <w:szCs w:val="28"/>
        </w:rPr>
        <w:t xml:space="preserve">Система разграничения доступа ограничивает посторонним лицам доступ к ресурсам автоматизированной системы и позволяет разграничить права пользователей при работе на компьютере, при этом контролируются права локальных и удаленных пользователей. </w:t>
      </w:r>
    </w:p>
    <w:p w:rsidR="00D570A9" w:rsidRPr="009D0052" w:rsidRDefault="00D570A9" w:rsidP="00D570A9">
      <w:pPr>
        <w:pStyle w:val="Default"/>
        <w:numPr>
          <w:ilvl w:val="1"/>
          <w:numId w:val="28"/>
        </w:numPr>
        <w:ind w:left="0" w:firstLine="709"/>
        <w:jc w:val="both"/>
        <w:rPr>
          <w:sz w:val="28"/>
          <w:szCs w:val="28"/>
        </w:rPr>
      </w:pPr>
      <w:r w:rsidRPr="009D0052">
        <w:rPr>
          <w:sz w:val="28"/>
          <w:szCs w:val="28"/>
        </w:rPr>
        <w:t>Межсетевые экраны (МСЭ)</w:t>
      </w:r>
      <w:r>
        <w:rPr>
          <w:sz w:val="28"/>
          <w:szCs w:val="28"/>
        </w:rPr>
        <w:t>.</w:t>
      </w:r>
    </w:p>
    <w:p w:rsidR="00D570A9" w:rsidRPr="008600D0" w:rsidRDefault="00D570A9" w:rsidP="00D570A9">
      <w:pPr>
        <w:pStyle w:val="Default"/>
        <w:ind w:firstLine="709"/>
        <w:jc w:val="both"/>
        <w:rPr>
          <w:sz w:val="28"/>
          <w:szCs w:val="28"/>
        </w:rPr>
      </w:pPr>
      <w:r w:rsidRPr="008600D0">
        <w:rPr>
          <w:sz w:val="28"/>
          <w:szCs w:val="28"/>
        </w:rPr>
        <w:t>Межсетевой экран представляет собой локальное (однокомпонентное) или функционально-распределенное средство, реализующее контроль за потоками информации, поступающей в автоматизированную</w:t>
      </w:r>
      <w:r>
        <w:rPr>
          <w:sz w:val="28"/>
          <w:szCs w:val="28"/>
        </w:rPr>
        <w:t xml:space="preserve"> систему (АС) </w:t>
      </w:r>
      <w:proofErr w:type="gramStart"/>
      <w:r>
        <w:rPr>
          <w:sz w:val="28"/>
          <w:szCs w:val="28"/>
        </w:rPr>
        <w:t>и(</w:t>
      </w:r>
      <w:proofErr w:type="gramEnd"/>
      <w:r w:rsidRPr="008600D0">
        <w:rPr>
          <w:sz w:val="28"/>
          <w:szCs w:val="28"/>
        </w:rPr>
        <w:t>или</w:t>
      </w:r>
      <w:r>
        <w:rPr>
          <w:sz w:val="28"/>
          <w:szCs w:val="28"/>
        </w:rPr>
        <w:t>)</w:t>
      </w:r>
      <w:r w:rsidRPr="008600D0">
        <w:rPr>
          <w:sz w:val="28"/>
          <w:szCs w:val="28"/>
        </w:rPr>
        <w:t xml:space="preserve"> выходящей из АС, и обеспечивает защиту АС посредством фильтрации информации, то есть ее анализа по совокупности критериев и принятия решения о ее распространении в (из) АС. </w:t>
      </w:r>
    </w:p>
    <w:p w:rsidR="00D570A9" w:rsidRPr="008600D0" w:rsidRDefault="00D570A9" w:rsidP="00D570A9">
      <w:pPr>
        <w:pStyle w:val="Default"/>
        <w:ind w:firstLine="709"/>
        <w:jc w:val="both"/>
        <w:rPr>
          <w:sz w:val="28"/>
          <w:szCs w:val="28"/>
        </w:rPr>
      </w:pPr>
      <w:r w:rsidRPr="008600D0">
        <w:rPr>
          <w:sz w:val="28"/>
          <w:szCs w:val="28"/>
        </w:rPr>
        <w:t xml:space="preserve">Межсетевые экраны позволяют осуществить: контроль доступа на межсетевом уровне, протоколирование информационных потоков, сокрытие топологии защищаемой сети, реагирование на несанкционированные действия. </w:t>
      </w:r>
    </w:p>
    <w:p w:rsidR="00D570A9" w:rsidRPr="008600D0" w:rsidRDefault="00D570A9" w:rsidP="00D570A9">
      <w:pPr>
        <w:pStyle w:val="Default"/>
        <w:ind w:firstLine="709"/>
        <w:jc w:val="both"/>
        <w:rPr>
          <w:sz w:val="28"/>
          <w:szCs w:val="28"/>
        </w:rPr>
      </w:pPr>
      <w:r w:rsidRPr="008600D0">
        <w:rPr>
          <w:sz w:val="28"/>
          <w:szCs w:val="28"/>
        </w:rPr>
        <w:t xml:space="preserve">Средствами МСЭ могут быть выявлены следующие виды атак: сканирование сетевых портов, атаки на отказ в обслуживании, изучение топологии внутренней сети, использование слабостей протоколов прикладного уровня, распространение вирусов и спама. </w:t>
      </w:r>
    </w:p>
    <w:p w:rsidR="00D570A9" w:rsidRPr="008600D0" w:rsidRDefault="00D570A9" w:rsidP="00D570A9">
      <w:pPr>
        <w:pStyle w:val="Default"/>
        <w:ind w:firstLine="709"/>
        <w:jc w:val="both"/>
        <w:rPr>
          <w:sz w:val="28"/>
          <w:szCs w:val="28"/>
        </w:rPr>
      </w:pPr>
      <w:r w:rsidRPr="008600D0">
        <w:rPr>
          <w:sz w:val="28"/>
          <w:szCs w:val="28"/>
        </w:rPr>
        <w:t xml:space="preserve">Основные показатели защищенности МСЭ: идентификация и аутентификация, регистрация событий и оповещение, контроль целостности, восстановление работоспособности. </w:t>
      </w:r>
    </w:p>
    <w:p w:rsidR="00D570A9" w:rsidRPr="008600D0" w:rsidRDefault="00D570A9" w:rsidP="00D570A9">
      <w:pPr>
        <w:pStyle w:val="Default"/>
        <w:numPr>
          <w:ilvl w:val="1"/>
          <w:numId w:val="28"/>
        </w:numPr>
        <w:ind w:left="0" w:firstLine="709"/>
        <w:jc w:val="both"/>
        <w:rPr>
          <w:sz w:val="28"/>
          <w:szCs w:val="28"/>
        </w:rPr>
      </w:pPr>
      <w:r w:rsidRPr="009D0052">
        <w:rPr>
          <w:sz w:val="28"/>
          <w:szCs w:val="28"/>
        </w:rPr>
        <w:t>Системы построения защищенных виртуальных сетей</w:t>
      </w:r>
      <w:r>
        <w:rPr>
          <w:sz w:val="28"/>
          <w:szCs w:val="28"/>
        </w:rPr>
        <w:t>.</w:t>
      </w:r>
      <w:r w:rsidRPr="009D0052">
        <w:rPr>
          <w:sz w:val="28"/>
          <w:szCs w:val="28"/>
        </w:rPr>
        <w:t xml:space="preserve"> </w:t>
      </w:r>
    </w:p>
    <w:p w:rsidR="00D570A9" w:rsidRPr="008600D0" w:rsidRDefault="00D570A9" w:rsidP="00D570A9">
      <w:pPr>
        <w:spacing w:line="240" w:lineRule="auto"/>
        <w:ind w:firstLine="709"/>
        <w:rPr>
          <w:rFonts w:ascii="Times New Roman" w:hAnsi="Times New Roman"/>
          <w:sz w:val="28"/>
          <w:szCs w:val="28"/>
        </w:rPr>
      </w:pPr>
      <w:r w:rsidRPr="008600D0">
        <w:rPr>
          <w:rFonts w:ascii="Times New Roman" w:hAnsi="Times New Roman"/>
          <w:sz w:val="28"/>
          <w:szCs w:val="28"/>
        </w:rPr>
        <w:t>Системы построения защищенных виртуальных сетей позволяют организовать прозрачное для пользователей соединение локальных вычислительных сетей с помощью шифрования.</w:t>
      </w:r>
    </w:p>
    <w:p w:rsidR="00D570A9" w:rsidRPr="00250E46" w:rsidRDefault="00D570A9" w:rsidP="00D570A9">
      <w:pPr>
        <w:pStyle w:val="Default"/>
        <w:numPr>
          <w:ilvl w:val="1"/>
          <w:numId w:val="28"/>
        </w:numPr>
        <w:ind w:left="0" w:firstLine="709"/>
        <w:jc w:val="both"/>
        <w:rPr>
          <w:sz w:val="28"/>
          <w:szCs w:val="28"/>
        </w:rPr>
      </w:pPr>
      <w:r w:rsidRPr="009D0052">
        <w:rPr>
          <w:sz w:val="28"/>
          <w:szCs w:val="28"/>
        </w:rPr>
        <w:t>Системы обнаружения атак</w:t>
      </w:r>
      <w:r>
        <w:rPr>
          <w:sz w:val="28"/>
          <w:szCs w:val="28"/>
        </w:rPr>
        <w:t>.</w:t>
      </w:r>
    </w:p>
    <w:p w:rsidR="00D570A9" w:rsidRPr="008600D0" w:rsidRDefault="00D570A9" w:rsidP="00D570A9">
      <w:pPr>
        <w:pStyle w:val="Default"/>
        <w:ind w:firstLine="709"/>
        <w:jc w:val="both"/>
        <w:rPr>
          <w:sz w:val="28"/>
          <w:szCs w:val="28"/>
        </w:rPr>
      </w:pPr>
      <w:r w:rsidRPr="008600D0">
        <w:rPr>
          <w:sz w:val="28"/>
          <w:szCs w:val="28"/>
        </w:rPr>
        <w:t xml:space="preserve">К системам обнаружения атак можно отнести: системы обнаружения атак на уровне сети, системы обнаружения атак на уровне хоста. Системы обнаружения атак используют: </w:t>
      </w:r>
    </w:p>
    <w:p w:rsidR="00D570A9" w:rsidRPr="008600D0" w:rsidRDefault="00D570A9" w:rsidP="00D570A9">
      <w:pPr>
        <w:pStyle w:val="Default"/>
        <w:ind w:firstLine="709"/>
        <w:jc w:val="both"/>
        <w:rPr>
          <w:sz w:val="28"/>
          <w:szCs w:val="28"/>
        </w:rPr>
      </w:pPr>
      <w:r w:rsidRPr="008600D0">
        <w:rPr>
          <w:sz w:val="28"/>
          <w:szCs w:val="28"/>
        </w:rPr>
        <w:t xml:space="preserve">- системы обнаружения аномального поведения пользователя (большое число соединений за короткий промежуток времени, высокая загрузка центрального процессора, использование периферийных устройств, которые обычно пользователем не используются и т.д.); </w:t>
      </w:r>
    </w:p>
    <w:p w:rsidR="00D570A9" w:rsidRPr="008600D0" w:rsidRDefault="00D570A9" w:rsidP="00D570A9">
      <w:pPr>
        <w:pStyle w:val="Default"/>
        <w:ind w:firstLine="709"/>
        <w:jc w:val="both"/>
        <w:rPr>
          <w:sz w:val="28"/>
          <w:szCs w:val="28"/>
        </w:rPr>
      </w:pPr>
      <w:r w:rsidRPr="008600D0">
        <w:rPr>
          <w:sz w:val="28"/>
          <w:szCs w:val="28"/>
        </w:rPr>
        <w:t xml:space="preserve">- системы обнаружения злоупотребления (обнаружение уже известной атаки по шаблону или «сигнатуре»). </w:t>
      </w:r>
    </w:p>
    <w:p w:rsidR="00D570A9" w:rsidRPr="00250E46" w:rsidRDefault="00D570A9" w:rsidP="00D570A9">
      <w:pPr>
        <w:pStyle w:val="Default"/>
        <w:numPr>
          <w:ilvl w:val="1"/>
          <w:numId w:val="28"/>
        </w:numPr>
        <w:ind w:left="0" w:firstLine="709"/>
        <w:jc w:val="both"/>
        <w:rPr>
          <w:sz w:val="28"/>
          <w:szCs w:val="28"/>
        </w:rPr>
      </w:pPr>
      <w:r w:rsidRPr="00250E46">
        <w:rPr>
          <w:sz w:val="28"/>
          <w:szCs w:val="28"/>
        </w:rPr>
        <w:t>Системы анализа защищенности</w:t>
      </w:r>
      <w:r>
        <w:rPr>
          <w:sz w:val="28"/>
          <w:szCs w:val="28"/>
        </w:rPr>
        <w:t>.</w:t>
      </w:r>
    </w:p>
    <w:p w:rsidR="00D570A9" w:rsidRPr="008600D0" w:rsidRDefault="00D570A9" w:rsidP="00D570A9">
      <w:pPr>
        <w:pStyle w:val="Default"/>
        <w:ind w:firstLine="709"/>
        <w:jc w:val="both"/>
        <w:rPr>
          <w:sz w:val="28"/>
          <w:szCs w:val="28"/>
        </w:rPr>
      </w:pPr>
      <w:r w:rsidRPr="008600D0">
        <w:rPr>
          <w:sz w:val="28"/>
          <w:szCs w:val="28"/>
        </w:rPr>
        <w:lastRenderedPageBreak/>
        <w:t xml:space="preserve">Средства анализа защищенности предназначены для поиска в вычислительной технике и ее компонентах различных уязвимостей, которые могут быть использованы злоумышленниками для реализации атак. </w:t>
      </w:r>
    </w:p>
    <w:p w:rsidR="00D570A9" w:rsidRPr="00321412" w:rsidRDefault="00D570A9" w:rsidP="00D570A9">
      <w:pPr>
        <w:pStyle w:val="Default"/>
        <w:ind w:firstLine="709"/>
        <w:jc w:val="both"/>
        <w:rPr>
          <w:sz w:val="28"/>
          <w:szCs w:val="28"/>
          <w:highlight w:val="yellow"/>
        </w:rPr>
      </w:pPr>
    </w:p>
    <w:p w:rsidR="00D570A9" w:rsidRPr="00D0326E" w:rsidRDefault="00D570A9" w:rsidP="00D570A9">
      <w:pPr>
        <w:pStyle w:val="Default"/>
        <w:numPr>
          <w:ilvl w:val="0"/>
          <w:numId w:val="28"/>
        </w:numPr>
        <w:jc w:val="both"/>
        <w:rPr>
          <w:b/>
          <w:bCs/>
          <w:sz w:val="28"/>
          <w:szCs w:val="28"/>
        </w:rPr>
      </w:pPr>
      <w:r w:rsidRPr="00D0326E">
        <w:rPr>
          <w:b/>
          <w:bCs/>
          <w:sz w:val="28"/>
          <w:szCs w:val="28"/>
        </w:rPr>
        <w:t xml:space="preserve">Организация работы </w:t>
      </w:r>
    </w:p>
    <w:p w:rsidR="00D570A9" w:rsidRDefault="00D570A9" w:rsidP="00D570A9">
      <w:pPr>
        <w:pStyle w:val="Default"/>
        <w:ind w:firstLine="709"/>
        <w:jc w:val="both"/>
        <w:rPr>
          <w:b/>
          <w:bCs/>
          <w:sz w:val="28"/>
          <w:szCs w:val="28"/>
          <w:highlight w:val="yellow"/>
        </w:rPr>
      </w:pPr>
    </w:p>
    <w:p w:rsidR="00D570A9" w:rsidRDefault="00D570A9" w:rsidP="00D570A9">
      <w:pPr>
        <w:pStyle w:val="Default"/>
        <w:numPr>
          <w:ilvl w:val="1"/>
          <w:numId w:val="28"/>
        </w:numPr>
        <w:ind w:left="0" w:firstLine="709"/>
        <w:jc w:val="both"/>
        <w:rPr>
          <w:sz w:val="28"/>
          <w:szCs w:val="28"/>
        </w:rPr>
      </w:pPr>
      <w:r w:rsidRPr="004D1ED5">
        <w:rPr>
          <w:sz w:val="28"/>
          <w:szCs w:val="28"/>
        </w:rPr>
        <w:t xml:space="preserve">На автоматизированных рабочих местах должно быть установлено только программное обеспечение, необходимое для функционирования системы и выполнения администратором или пользователем своих функциональных (должностных) обязанностей. </w:t>
      </w:r>
    </w:p>
    <w:p w:rsidR="00D570A9" w:rsidRPr="002D1B0B" w:rsidRDefault="00D570A9" w:rsidP="00D570A9">
      <w:pPr>
        <w:pStyle w:val="Default"/>
        <w:numPr>
          <w:ilvl w:val="1"/>
          <w:numId w:val="28"/>
        </w:numPr>
        <w:ind w:left="0" w:firstLine="709"/>
        <w:jc w:val="both"/>
        <w:rPr>
          <w:sz w:val="28"/>
          <w:szCs w:val="28"/>
        </w:rPr>
      </w:pPr>
      <w:r w:rsidRPr="002D1B0B">
        <w:rPr>
          <w:sz w:val="28"/>
          <w:szCs w:val="28"/>
        </w:rPr>
        <w:t xml:space="preserve">Владельцам открытых и общедоступных государственных информационных ресурсов необходимо осуществлять их включение в состав объектов сетей МИС только при использовании сертифицированных средств защиты информации, обеспечивающих ее целостность и доступность, в том числе криптографических для подтверждения достоверности информации. </w:t>
      </w:r>
    </w:p>
    <w:p w:rsidR="00D570A9" w:rsidRPr="002D1B0B" w:rsidRDefault="00D570A9" w:rsidP="00D570A9">
      <w:pPr>
        <w:pStyle w:val="Default"/>
        <w:numPr>
          <w:ilvl w:val="1"/>
          <w:numId w:val="28"/>
        </w:numPr>
        <w:ind w:left="0" w:firstLine="709"/>
        <w:jc w:val="both"/>
        <w:rPr>
          <w:sz w:val="28"/>
          <w:szCs w:val="28"/>
        </w:rPr>
      </w:pPr>
      <w:r w:rsidRPr="002D1B0B">
        <w:rPr>
          <w:sz w:val="28"/>
          <w:szCs w:val="28"/>
        </w:rPr>
        <w:t xml:space="preserve">Пользователь АРМ обязан: </w:t>
      </w:r>
    </w:p>
    <w:p w:rsidR="00D570A9" w:rsidRPr="00210E6C" w:rsidRDefault="00D570A9" w:rsidP="00D570A9">
      <w:pPr>
        <w:pStyle w:val="Default"/>
        <w:ind w:firstLine="709"/>
        <w:jc w:val="both"/>
        <w:rPr>
          <w:sz w:val="28"/>
          <w:szCs w:val="28"/>
        </w:rPr>
      </w:pPr>
      <w:r w:rsidRPr="00025291">
        <w:rPr>
          <w:sz w:val="28"/>
          <w:szCs w:val="28"/>
        </w:rPr>
        <w:t>знать и строго соблюдать установленные правила обеспечения безопасности инфо</w:t>
      </w:r>
      <w:r w:rsidRPr="00210E6C">
        <w:rPr>
          <w:sz w:val="28"/>
          <w:szCs w:val="28"/>
        </w:rPr>
        <w:t xml:space="preserve">рмации при работе с программными и техническими средствами АС; </w:t>
      </w:r>
    </w:p>
    <w:p w:rsidR="00D570A9" w:rsidRPr="00210E6C" w:rsidRDefault="00D570A9" w:rsidP="00D570A9">
      <w:pPr>
        <w:pStyle w:val="Default"/>
        <w:ind w:firstLine="709"/>
        <w:jc w:val="both"/>
        <w:rPr>
          <w:sz w:val="28"/>
          <w:szCs w:val="28"/>
        </w:rPr>
      </w:pPr>
      <w:r>
        <w:rPr>
          <w:sz w:val="28"/>
          <w:szCs w:val="28"/>
        </w:rPr>
        <w:t xml:space="preserve">в пределах своей компетенции </w:t>
      </w:r>
      <w:r w:rsidRPr="00210E6C">
        <w:rPr>
          <w:sz w:val="28"/>
          <w:szCs w:val="28"/>
        </w:rPr>
        <w:t xml:space="preserve">знать и строго выполнять правила работы со средствами защиты информации, используемых на персональных компьютерах; </w:t>
      </w:r>
    </w:p>
    <w:p w:rsidR="00D570A9" w:rsidRPr="00025291" w:rsidRDefault="00D570A9" w:rsidP="00D570A9">
      <w:pPr>
        <w:pStyle w:val="Default"/>
        <w:ind w:firstLine="709"/>
        <w:jc w:val="both"/>
        <w:rPr>
          <w:sz w:val="28"/>
          <w:szCs w:val="28"/>
        </w:rPr>
      </w:pPr>
      <w:r w:rsidRPr="00210E6C">
        <w:rPr>
          <w:sz w:val="28"/>
          <w:szCs w:val="28"/>
        </w:rPr>
        <w:t xml:space="preserve">хранить в тайне свой </w:t>
      </w:r>
      <w:proofErr w:type="spellStart"/>
      <w:r w:rsidRPr="00210E6C">
        <w:rPr>
          <w:sz w:val="28"/>
          <w:szCs w:val="28"/>
        </w:rPr>
        <w:t>аутентификатор</w:t>
      </w:r>
      <w:proofErr w:type="spellEnd"/>
      <w:r w:rsidRPr="00210E6C">
        <w:rPr>
          <w:sz w:val="28"/>
          <w:szCs w:val="28"/>
        </w:rPr>
        <w:t xml:space="preserve"> (пароль доступа в автоматизированную </w:t>
      </w:r>
      <w:r w:rsidRPr="00025291">
        <w:rPr>
          <w:sz w:val="28"/>
          <w:szCs w:val="28"/>
        </w:rPr>
        <w:t xml:space="preserve">систему), а также информацию о системе защиты установленной </w:t>
      </w:r>
      <w:proofErr w:type="gramStart"/>
      <w:r w:rsidRPr="00025291">
        <w:rPr>
          <w:sz w:val="28"/>
          <w:szCs w:val="28"/>
        </w:rPr>
        <w:t>на</w:t>
      </w:r>
      <w:proofErr w:type="gramEnd"/>
      <w:r w:rsidRPr="00025291">
        <w:rPr>
          <w:sz w:val="28"/>
          <w:szCs w:val="28"/>
        </w:rPr>
        <w:t xml:space="preserve"> АС; </w:t>
      </w:r>
    </w:p>
    <w:p w:rsidR="00D570A9" w:rsidRPr="00025291" w:rsidRDefault="00D570A9" w:rsidP="00D570A9">
      <w:pPr>
        <w:pStyle w:val="Default"/>
        <w:ind w:firstLine="709"/>
        <w:jc w:val="both"/>
        <w:rPr>
          <w:sz w:val="28"/>
          <w:szCs w:val="28"/>
        </w:rPr>
      </w:pPr>
      <w:r w:rsidRPr="00025291">
        <w:rPr>
          <w:sz w:val="28"/>
          <w:szCs w:val="28"/>
        </w:rPr>
        <w:t xml:space="preserve">знать порядок входа в МИС общего пользования и регистрации в сети; </w:t>
      </w:r>
    </w:p>
    <w:p w:rsidR="00D570A9" w:rsidRPr="008F12F9" w:rsidRDefault="00D570A9" w:rsidP="00D570A9">
      <w:pPr>
        <w:pStyle w:val="Default"/>
        <w:ind w:firstLine="709"/>
        <w:jc w:val="both"/>
        <w:rPr>
          <w:sz w:val="28"/>
          <w:szCs w:val="28"/>
        </w:rPr>
      </w:pPr>
      <w:r w:rsidRPr="008F12F9">
        <w:rPr>
          <w:sz w:val="28"/>
          <w:szCs w:val="28"/>
        </w:rPr>
        <w:t xml:space="preserve">при пользовании электронной почтой </w:t>
      </w:r>
      <w:r>
        <w:rPr>
          <w:sz w:val="28"/>
          <w:szCs w:val="28"/>
        </w:rPr>
        <w:t>не</w:t>
      </w:r>
      <w:r w:rsidRPr="008F12F9">
        <w:rPr>
          <w:sz w:val="28"/>
          <w:szCs w:val="28"/>
        </w:rPr>
        <w:t xml:space="preserve"> переда</w:t>
      </w:r>
      <w:r>
        <w:rPr>
          <w:sz w:val="28"/>
          <w:szCs w:val="28"/>
        </w:rPr>
        <w:t>вать</w:t>
      </w:r>
      <w:r w:rsidRPr="008F12F9">
        <w:rPr>
          <w:sz w:val="28"/>
          <w:szCs w:val="28"/>
        </w:rPr>
        <w:t xml:space="preserve"> сведени</w:t>
      </w:r>
      <w:r>
        <w:rPr>
          <w:sz w:val="28"/>
          <w:szCs w:val="28"/>
        </w:rPr>
        <w:t>я</w:t>
      </w:r>
      <w:r w:rsidRPr="008F12F9">
        <w:rPr>
          <w:sz w:val="28"/>
          <w:szCs w:val="28"/>
        </w:rPr>
        <w:t xml:space="preserve">, </w:t>
      </w:r>
      <w:proofErr w:type="gramStart"/>
      <w:r w:rsidRPr="008F12F9">
        <w:rPr>
          <w:sz w:val="28"/>
          <w:szCs w:val="28"/>
        </w:rPr>
        <w:t>содержащих</w:t>
      </w:r>
      <w:proofErr w:type="gramEnd"/>
      <w:r w:rsidRPr="008F12F9">
        <w:rPr>
          <w:sz w:val="28"/>
          <w:szCs w:val="28"/>
        </w:rPr>
        <w:t xml:space="preserve"> конфиденциальную информацию и иную защищаемую информацию;</w:t>
      </w:r>
    </w:p>
    <w:p w:rsidR="00D570A9" w:rsidRDefault="00D570A9" w:rsidP="00D570A9">
      <w:pPr>
        <w:pStyle w:val="Default"/>
        <w:ind w:firstLine="709"/>
        <w:jc w:val="both"/>
        <w:rPr>
          <w:sz w:val="28"/>
          <w:szCs w:val="28"/>
        </w:rPr>
      </w:pPr>
      <w:r w:rsidRPr="002D1109">
        <w:rPr>
          <w:sz w:val="28"/>
          <w:szCs w:val="28"/>
        </w:rPr>
        <w:t>не распространять противозаконные материалы.</w:t>
      </w:r>
    </w:p>
    <w:p w:rsidR="00D570A9" w:rsidRPr="006D2641" w:rsidRDefault="00D570A9" w:rsidP="00D570A9">
      <w:pPr>
        <w:pStyle w:val="Default"/>
        <w:ind w:firstLine="709"/>
        <w:jc w:val="both"/>
        <w:rPr>
          <w:sz w:val="28"/>
          <w:szCs w:val="28"/>
        </w:rPr>
      </w:pPr>
      <w:r w:rsidRPr="006D2641">
        <w:rPr>
          <w:sz w:val="28"/>
          <w:szCs w:val="28"/>
        </w:rPr>
        <w:t xml:space="preserve">С целью предотвращения заполнения почты ненужной почтовой рекламной и другой информацией (спамом) запрещается размещать адрес своего электронного ящика на досках (доски объявлений) объявлений МИС. </w:t>
      </w:r>
    </w:p>
    <w:p w:rsidR="00D570A9" w:rsidRDefault="00D570A9" w:rsidP="00D570A9">
      <w:pPr>
        <w:pStyle w:val="Default"/>
        <w:numPr>
          <w:ilvl w:val="1"/>
          <w:numId w:val="28"/>
        </w:numPr>
        <w:ind w:left="0" w:firstLine="709"/>
        <w:jc w:val="both"/>
        <w:rPr>
          <w:sz w:val="28"/>
          <w:szCs w:val="28"/>
        </w:rPr>
      </w:pPr>
      <w:r w:rsidRPr="006D2641">
        <w:rPr>
          <w:sz w:val="28"/>
          <w:szCs w:val="28"/>
        </w:rPr>
        <w:t xml:space="preserve">Все АРМ оснащаются, в обязательном порядке, антивирусным программным обеспечением, обновление антивирусной базы которого производится регулярно. Антивирусное программное обеспечение настраивается на проверку всех файлов без исключения. При использовании съемных накопителей информации для передачи информации, каждый из них должен быть проверен на отсутствие вредоносного программного обеспечения. АС регулярно, не реже одного раза в неделю, проверяются на отсутствие вредоносного программного кода. </w:t>
      </w:r>
    </w:p>
    <w:p w:rsidR="00D570A9" w:rsidRPr="006D2641" w:rsidRDefault="00D570A9" w:rsidP="00D570A9">
      <w:pPr>
        <w:pStyle w:val="Default"/>
        <w:numPr>
          <w:ilvl w:val="1"/>
          <w:numId w:val="28"/>
        </w:numPr>
        <w:ind w:left="0" w:firstLine="709"/>
        <w:jc w:val="both"/>
        <w:rPr>
          <w:sz w:val="28"/>
          <w:szCs w:val="28"/>
        </w:rPr>
      </w:pPr>
      <w:r w:rsidRPr="006D2641">
        <w:rPr>
          <w:color w:val="auto"/>
          <w:sz w:val="28"/>
          <w:szCs w:val="28"/>
        </w:rPr>
        <w:t>При отправке электронных сообщений рекомендуется заполнять поле тема. Не рекомендуется открывать для чтения почтовые сообщения, адресат которых неизвестен или почтовое отправление носит подозрительный характер (реклама или запрос информации неизвестной фирмы, спам, и т.д.).</w:t>
      </w:r>
    </w:p>
    <w:p w:rsidR="00D570A9" w:rsidRPr="006D2641" w:rsidRDefault="00D570A9" w:rsidP="00D570A9">
      <w:pPr>
        <w:pStyle w:val="Default"/>
        <w:numPr>
          <w:ilvl w:val="1"/>
          <w:numId w:val="28"/>
        </w:numPr>
        <w:ind w:left="0" w:firstLine="709"/>
        <w:jc w:val="both"/>
        <w:rPr>
          <w:sz w:val="28"/>
          <w:szCs w:val="28"/>
        </w:rPr>
      </w:pPr>
      <w:r w:rsidRPr="006D2641">
        <w:rPr>
          <w:sz w:val="28"/>
          <w:szCs w:val="28"/>
        </w:rPr>
        <w:t xml:space="preserve">Вредоносный программный код не может распространяться в составе самих сообщений электронной почты, но может содержаться в присоединенных к письму файлах, если это исполняемые файлы или файлы </w:t>
      </w:r>
      <w:r w:rsidRPr="006D2641">
        <w:rPr>
          <w:sz w:val="28"/>
          <w:szCs w:val="28"/>
          <w:lang w:val="en-US"/>
        </w:rPr>
        <w:t>Word</w:t>
      </w:r>
      <w:r w:rsidRPr="006D2641">
        <w:rPr>
          <w:sz w:val="28"/>
          <w:szCs w:val="28"/>
        </w:rPr>
        <w:t xml:space="preserve"> или </w:t>
      </w:r>
      <w:r w:rsidRPr="006D2641">
        <w:rPr>
          <w:sz w:val="28"/>
          <w:szCs w:val="28"/>
          <w:lang w:val="en-US"/>
        </w:rPr>
        <w:t>Excel</w:t>
      </w:r>
      <w:r w:rsidRPr="006D2641">
        <w:rPr>
          <w:sz w:val="28"/>
          <w:szCs w:val="28"/>
        </w:rPr>
        <w:t xml:space="preserve">. Не </w:t>
      </w:r>
      <w:r w:rsidRPr="006D2641">
        <w:rPr>
          <w:sz w:val="28"/>
          <w:szCs w:val="28"/>
        </w:rPr>
        <w:lastRenderedPageBreak/>
        <w:t>рекомендуется загружать  указанные типы файлов без предварительной антивирусной проверки</w:t>
      </w:r>
      <w:r>
        <w:rPr>
          <w:color w:val="auto"/>
          <w:sz w:val="28"/>
          <w:szCs w:val="28"/>
        </w:rPr>
        <w:t>.</w:t>
      </w:r>
    </w:p>
    <w:p w:rsidR="00D570A9" w:rsidRPr="006D2641" w:rsidRDefault="00D570A9" w:rsidP="00D570A9">
      <w:pPr>
        <w:pStyle w:val="Default"/>
        <w:numPr>
          <w:ilvl w:val="1"/>
          <w:numId w:val="28"/>
        </w:numPr>
        <w:ind w:left="0" w:firstLine="709"/>
        <w:jc w:val="both"/>
        <w:rPr>
          <w:sz w:val="28"/>
          <w:szCs w:val="28"/>
        </w:rPr>
      </w:pPr>
      <w:r w:rsidRPr="006D2641">
        <w:rPr>
          <w:color w:val="auto"/>
          <w:sz w:val="28"/>
          <w:szCs w:val="28"/>
        </w:rPr>
        <w:t xml:space="preserve">Если обнаружено, что почтовое отправление, пришедшее от адресата, заражено вредоносным кодом, необходимо: </w:t>
      </w:r>
    </w:p>
    <w:p w:rsidR="00D570A9" w:rsidRPr="00AB38FA" w:rsidRDefault="00D570A9" w:rsidP="00D570A9">
      <w:pPr>
        <w:pStyle w:val="Default"/>
        <w:ind w:firstLine="709"/>
        <w:jc w:val="both"/>
        <w:rPr>
          <w:sz w:val="28"/>
          <w:szCs w:val="28"/>
        </w:rPr>
      </w:pPr>
      <w:r w:rsidRPr="00180933">
        <w:rPr>
          <w:color w:val="auto"/>
          <w:sz w:val="28"/>
          <w:szCs w:val="28"/>
        </w:rPr>
        <w:t xml:space="preserve">срочно принять все меры по предотвращению дальнейшего </w:t>
      </w:r>
      <w:r w:rsidRPr="00AB38FA">
        <w:rPr>
          <w:color w:val="auto"/>
          <w:sz w:val="28"/>
          <w:szCs w:val="28"/>
        </w:rPr>
        <w:t>распространения заражения путем прекращения приема передачи сообщений данной АС;</w:t>
      </w:r>
      <w:r w:rsidRPr="00AB38FA">
        <w:rPr>
          <w:sz w:val="28"/>
          <w:szCs w:val="28"/>
        </w:rPr>
        <w:t xml:space="preserve"> </w:t>
      </w:r>
    </w:p>
    <w:p w:rsidR="00D570A9" w:rsidRPr="00180933" w:rsidRDefault="00D570A9" w:rsidP="00D570A9">
      <w:pPr>
        <w:pStyle w:val="Default"/>
        <w:ind w:firstLine="709"/>
        <w:jc w:val="both"/>
        <w:rPr>
          <w:sz w:val="28"/>
          <w:szCs w:val="28"/>
        </w:rPr>
      </w:pPr>
      <w:r w:rsidRPr="00AB38FA">
        <w:rPr>
          <w:sz w:val="28"/>
          <w:szCs w:val="28"/>
        </w:rPr>
        <w:t>провести сканирование и лечение системы антивирусными средствами</w:t>
      </w:r>
      <w:r w:rsidRPr="00180933">
        <w:rPr>
          <w:sz w:val="28"/>
          <w:szCs w:val="28"/>
        </w:rPr>
        <w:t xml:space="preserve"> (при необходимости обновить базы данных антивирусного программного обеспечения); </w:t>
      </w:r>
    </w:p>
    <w:p w:rsidR="00D570A9" w:rsidRPr="00180933" w:rsidRDefault="00D570A9" w:rsidP="00D570A9">
      <w:pPr>
        <w:pStyle w:val="Default"/>
        <w:ind w:firstLine="709"/>
        <w:jc w:val="both"/>
        <w:rPr>
          <w:sz w:val="28"/>
          <w:szCs w:val="28"/>
        </w:rPr>
      </w:pPr>
      <w:r w:rsidRPr="00180933">
        <w:rPr>
          <w:sz w:val="28"/>
          <w:szCs w:val="28"/>
        </w:rPr>
        <w:t xml:space="preserve">сообщить адресату о наличии у него заражения, для последующего принятия адресатом срочных мер. </w:t>
      </w:r>
    </w:p>
    <w:p w:rsidR="00D570A9" w:rsidRPr="00180933" w:rsidRDefault="00D570A9" w:rsidP="00D570A9">
      <w:pPr>
        <w:pStyle w:val="Default"/>
        <w:ind w:firstLine="709"/>
        <w:jc w:val="both"/>
        <w:rPr>
          <w:sz w:val="28"/>
          <w:szCs w:val="28"/>
        </w:rPr>
      </w:pPr>
      <w:r w:rsidRPr="00180933">
        <w:rPr>
          <w:sz w:val="28"/>
          <w:szCs w:val="28"/>
        </w:rPr>
        <w:t xml:space="preserve">Запрещается хранение вредоносного кода, на каких-либо носителях информации. </w:t>
      </w:r>
    </w:p>
    <w:p w:rsidR="00D570A9" w:rsidRPr="00180933" w:rsidRDefault="00D570A9" w:rsidP="00D570A9">
      <w:pPr>
        <w:spacing w:line="240" w:lineRule="auto"/>
        <w:ind w:firstLine="709"/>
        <w:rPr>
          <w:rFonts w:ascii="Times New Roman" w:hAnsi="Times New Roman"/>
          <w:sz w:val="28"/>
          <w:szCs w:val="28"/>
        </w:rPr>
      </w:pPr>
      <w:r w:rsidRPr="00180933">
        <w:rPr>
          <w:rFonts w:ascii="Times New Roman" w:hAnsi="Times New Roman"/>
          <w:sz w:val="28"/>
          <w:szCs w:val="28"/>
        </w:rPr>
        <w:t>При обнаружении вредоносного кода необходимо произвести его лечение антивирусными средствами. Удаление зараженных файлов средствами операционной системы может привести к безвозвратному разрушению информации.</w:t>
      </w:r>
    </w:p>
    <w:p w:rsidR="00D570A9" w:rsidRDefault="00D570A9" w:rsidP="00D570A9">
      <w:pPr>
        <w:pStyle w:val="Default"/>
        <w:ind w:firstLine="709"/>
        <w:jc w:val="both"/>
        <w:rPr>
          <w:b/>
          <w:bCs/>
          <w:sz w:val="28"/>
          <w:szCs w:val="28"/>
        </w:rPr>
      </w:pPr>
    </w:p>
    <w:p w:rsidR="00D570A9" w:rsidRPr="00180933" w:rsidRDefault="00D570A9" w:rsidP="00D570A9">
      <w:pPr>
        <w:pStyle w:val="Default"/>
        <w:numPr>
          <w:ilvl w:val="0"/>
          <w:numId w:val="28"/>
        </w:numPr>
        <w:jc w:val="both"/>
        <w:rPr>
          <w:b/>
          <w:bCs/>
          <w:sz w:val="28"/>
          <w:szCs w:val="28"/>
        </w:rPr>
      </w:pPr>
      <w:r w:rsidRPr="00180933">
        <w:rPr>
          <w:b/>
          <w:bCs/>
          <w:sz w:val="28"/>
          <w:szCs w:val="28"/>
        </w:rPr>
        <w:t xml:space="preserve">Работа в сети Интернет </w:t>
      </w:r>
    </w:p>
    <w:p w:rsidR="00D570A9" w:rsidRPr="00321412" w:rsidRDefault="00D570A9" w:rsidP="00D570A9">
      <w:pPr>
        <w:pStyle w:val="Default"/>
        <w:ind w:firstLine="709"/>
        <w:jc w:val="both"/>
        <w:rPr>
          <w:sz w:val="28"/>
          <w:szCs w:val="28"/>
          <w:highlight w:val="yellow"/>
        </w:rPr>
      </w:pPr>
    </w:p>
    <w:p w:rsidR="00D570A9" w:rsidRPr="00BB36B5" w:rsidRDefault="00D570A9" w:rsidP="00D570A9">
      <w:pPr>
        <w:pStyle w:val="Default"/>
        <w:numPr>
          <w:ilvl w:val="1"/>
          <w:numId w:val="28"/>
        </w:numPr>
        <w:ind w:left="0" w:firstLine="709"/>
        <w:jc w:val="both"/>
        <w:rPr>
          <w:sz w:val="28"/>
          <w:szCs w:val="28"/>
        </w:rPr>
      </w:pPr>
      <w:r w:rsidRPr="00BB36B5">
        <w:rPr>
          <w:sz w:val="28"/>
          <w:szCs w:val="28"/>
        </w:rPr>
        <w:t>Пользователи</w:t>
      </w:r>
      <w:r>
        <w:rPr>
          <w:sz w:val="28"/>
          <w:szCs w:val="28"/>
        </w:rPr>
        <w:t xml:space="preserve"> могут осуществлять</w:t>
      </w:r>
      <w:r w:rsidRPr="00BB36B5">
        <w:rPr>
          <w:sz w:val="28"/>
          <w:szCs w:val="28"/>
        </w:rPr>
        <w:t xml:space="preserve"> поиск</w:t>
      </w:r>
      <w:r>
        <w:rPr>
          <w:sz w:val="28"/>
          <w:szCs w:val="28"/>
        </w:rPr>
        <w:t xml:space="preserve"> и</w:t>
      </w:r>
      <w:r w:rsidRPr="00BB36B5">
        <w:rPr>
          <w:sz w:val="28"/>
          <w:szCs w:val="28"/>
        </w:rPr>
        <w:t xml:space="preserve"> использ</w:t>
      </w:r>
      <w:r>
        <w:rPr>
          <w:sz w:val="28"/>
          <w:szCs w:val="28"/>
        </w:rPr>
        <w:t>овать</w:t>
      </w:r>
      <w:r w:rsidRPr="00BB36B5">
        <w:rPr>
          <w:sz w:val="28"/>
          <w:szCs w:val="28"/>
        </w:rPr>
        <w:t xml:space="preserve"> </w:t>
      </w:r>
      <w:r>
        <w:rPr>
          <w:sz w:val="28"/>
          <w:szCs w:val="28"/>
        </w:rPr>
        <w:t>ресурсы</w:t>
      </w:r>
      <w:r w:rsidRPr="00BB36B5">
        <w:rPr>
          <w:sz w:val="28"/>
          <w:szCs w:val="28"/>
        </w:rPr>
        <w:t xml:space="preserve"> сети Интернет только в случае, если это необходимо для выполнения своих должностных обязанностей. </w:t>
      </w:r>
    </w:p>
    <w:p w:rsidR="00D570A9" w:rsidRDefault="00D570A9" w:rsidP="00D570A9">
      <w:pPr>
        <w:pStyle w:val="Default"/>
        <w:numPr>
          <w:ilvl w:val="1"/>
          <w:numId w:val="28"/>
        </w:numPr>
        <w:ind w:left="0" w:firstLine="709"/>
        <w:jc w:val="both"/>
        <w:rPr>
          <w:sz w:val="28"/>
          <w:szCs w:val="28"/>
        </w:rPr>
      </w:pPr>
      <w:r>
        <w:rPr>
          <w:sz w:val="28"/>
          <w:szCs w:val="28"/>
        </w:rPr>
        <w:t>При работе в сети Интернет</w:t>
      </w:r>
      <w:r w:rsidRPr="0073730F">
        <w:rPr>
          <w:sz w:val="28"/>
          <w:szCs w:val="28"/>
        </w:rPr>
        <w:t>, запрещен</w:t>
      </w:r>
      <w:r>
        <w:rPr>
          <w:sz w:val="28"/>
          <w:szCs w:val="28"/>
        </w:rPr>
        <w:t>о:</w:t>
      </w:r>
      <w:r w:rsidRPr="0073730F">
        <w:rPr>
          <w:sz w:val="28"/>
          <w:szCs w:val="28"/>
        </w:rPr>
        <w:t xml:space="preserve"> </w:t>
      </w:r>
    </w:p>
    <w:p w:rsidR="00D570A9" w:rsidRPr="004B23AB" w:rsidRDefault="00D570A9" w:rsidP="00D570A9">
      <w:pPr>
        <w:pStyle w:val="Default"/>
        <w:ind w:firstLine="709"/>
        <w:jc w:val="both"/>
        <w:rPr>
          <w:sz w:val="28"/>
          <w:szCs w:val="28"/>
        </w:rPr>
      </w:pPr>
      <w:r w:rsidRPr="004B23AB">
        <w:rPr>
          <w:sz w:val="28"/>
          <w:szCs w:val="28"/>
        </w:rPr>
        <w:t>обмен</w:t>
      </w:r>
      <w:r>
        <w:rPr>
          <w:sz w:val="28"/>
          <w:szCs w:val="28"/>
        </w:rPr>
        <w:t>иваться</w:t>
      </w:r>
      <w:r w:rsidRPr="004B23AB">
        <w:rPr>
          <w:sz w:val="28"/>
          <w:szCs w:val="28"/>
        </w:rPr>
        <w:t xml:space="preserve"> конфиденциальной информацией и иной защищаемой информацией; </w:t>
      </w:r>
    </w:p>
    <w:p w:rsidR="00D570A9" w:rsidRPr="004B23AB" w:rsidRDefault="00D570A9" w:rsidP="00D570A9">
      <w:pPr>
        <w:pStyle w:val="Default"/>
        <w:ind w:firstLine="709"/>
        <w:jc w:val="both"/>
        <w:rPr>
          <w:sz w:val="28"/>
          <w:szCs w:val="28"/>
        </w:rPr>
      </w:pPr>
      <w:r w:rsidRPr="004B23AB">
        <w:rPr>
          <w:sz w:val="28"/>
          <w:szCs w:val="28"/>
        </w:rPr>
        <w:t xml:space="preserve">использование ресурсов сети Интернет для развлечения и получения информации, не относящейся к функциональным обязанностям пользователя; </w:t>
      </w:r>
    </w:p>
    <w:p w:rsidR="00D570A9" w:rsidRPr="004B23AB" w:rsidRDefault="00D570A9" w:rsidP="00D570A9">
      <w:pPr>
        <w:pStyle w:val="Default"/>
        <w:ind w:firstLine="709"/>
        <w:jc w:val="both"/>
        <w:rPr>
          <w:sz w:val="28"/>
          <w:szCs w:val="28"/>
        </w:rPr>
      </w:pPr>
      <w:r w:rsidRPr="004B23AB">
        <w:rPr>
          <w:sz w:val="28"/>
          <w:szCs w:val="28"/>
        </w:rPr>
        <w:t xml:space="preserve">предоставление доступа к ресурсам сети Интернет с использованием данных своей учетной записи другим лицам; </w:t>
      </w:r>
    </w:p>
    <w:p w:rsidR="00D570A9" w:rsidRDefault="00D570A9" w:rsidP="00D570A9">
      <w:pPr>
        <w:pStyle w:val="Default"/>
        <w:ind w:firstLine="709"/>
        <w:jc w:val="both"/>
        <w:rPr>
          <w:sz w:val="28"/>
          <w:szCs w:val="28"/>
        </w:rPr>
      </w:pPr>
      <w:r w:rsidRPr="004B23AB">
        <w:rPr>
          <w:sz w:val="28"/>
          <w:szCs w:val="28"/>
        </w:rPr>
        <w:t xml:space="preserve">открытие (запуск на выполнение) файлов, </w:t>
      </w:r>
      <w:r>
        <w:rPr>
          <w:sz w:val="28"/>
          <w:szCs w:val="28"/>
        </w:rPr>
        <w:t>размещённых в сети Интернет;</w:t>
      </w:r>
    </w:p>
    <w:p w:rsidR="00D570A9" w:rsidRPr="000878EC" w:rsidRDefault="00D570A9" w:rsidP="00D570A9">
      <w:pPr>
        <w:pStyle w:val="Default"/>
        <w:ind w:firstLine="709"/>
        <w:jc w:val="both"/>
        <w:rPr>
          <w:sz w:val="28"/>
          <w:szCs w:val="28"/>
        </w:rPr>
      </w:pPr>
      <w:r w:rsidRPr="0073730F">
        <w:rPr>
          <w:sz w:val="28"/>
          <w:szCs w:val="28"/>
        </w:rPr>
        <w:t>загружать на компьютер материал,</w:t>
      </w:r>
      <w:r>
        <w:rPr>
          <w:sz w:val="28"/>
          <w:szCs w:val="28"/>
        </w:rPr>
        <w:t xml:space="preserve"> который является непристойным </w:t>
      </w:r>
      <w:r w:rsidRPr="0073730F">
        <w:rPr>
          <w:sz w:val="28"/>
          <w:szCs w:val="28"/>
        </w:rPr>
        <w:t>или нарушает законодательство Российской Федерации.</w:t>
      </w:r>
    </w:p>
    <w:p w:rsidR="00D570A9" w:rsidRDefault="00D570A9" w:rsidP="00D570A9">
      <w:pPr>
        <w:pStyle w:val="Default"/>
        <w:numPr>
          <w:ilvl w:val="1"/>
          <w:numId w:val="28"/>
        </w:numPr>
        <w:ind w:left="0" w:firstLine="709"/>
        <w:jc w:val="both"/>
        <w:rPr>
          <w:sz w:val="28"/>
          <w:szCs w:val="28"/>
        </w:rPr>
      </w:pPr>
      <w:r w:rsidRPr="000273E7">
        <w:rPr>
          <w:sz w:val="28"/>
          <w:szCs w:val="28"/>
        </w:rPr>
        <w:t>При необходимости переноса рабочих материалов, полученных из сети Интернет, на персональный компьютер пользователя, необходима их проверка антивирусными программными средствами</w:t>
      </w:r>
      <w:r>
        <w:rPr>
          <w:sz w:val="28"/>
          <w:szCs w:val="28"/>
        </w:rPr>
        <w:t>.</w:t>
      </w:r>
    </w:p>
    <w:p w:rsidR="00D570A9" w:rsidRPr="000273E7" w:rsidRDefault="00D570A9" w:rsidP="00D570A9">
      <w:pPr>
        <w:pStyle w:val="Default"/>
        <w:ind w:left="709"/>
        <w:jc w:val="both"/>
        <w:rPr>
          <w:sz w:val="28"/>
          <w:szCs w:val="28"/>
        </w:rPr>
      </w:pPr>
    </w:p>
    <w:p w:rsidR="00D570A9" w:rsidRPr="000878EC" w:rsidRDefault="00D570A9" w:rsidP="00D570A9">
      <w:pPr>
        <w:pStyle w:val="Default"/>
        <w:numPr>
          <w:ilvl w:val="0"/>
          <w:numId w:val="28"/>
        </w:numPr>
        <w:jc w:val="both"/>
        <w:rPr>
          <w:b/>
          <w:bCs/>
          <w:sz w:val="28"/>
          <w:szCs w:val="28"/>
        </w:rPr>
      </w:pPr>
      <w:r w:rsidRPr="000878EC">
        <w:rPr>
          <w:b/>
          <w:bCs/>
          <w:sz w:val="28"/>
          <w:szCs w:val="28"/>
        </w:rPr>
        <w:t xml:space="preserve">Порядок осуществления доступа и обмена данными </w:t>
      </w:r>
      <w:proofErr w:type="gramStart"/>
      <w:r w:rsidRPr="000878EC">
        <w:rPr>
          <w:b/>
          <w:bCs/>
          <w:sz w:val="28"/>
          <w:szCs w:val="28"/>
        </w:rPr>
        <w:t>с</w:t>
      </w:r>
      <w:proofErr w:type="gramEnd"/>
      <w:r w:rsidRPr="000878EC">
        <w:rPr>
          <w:b/>
          <w:bCs/>
          <w:sz w:val="28"/>
          <w:szCs w:val="28"/>
        </w:rPr>
        <w:t xml:space="preserve"> внеш</w:t>
      </w:r>
      <w:r>
        <w:rPr>
          <w:b/>
          <w:bCs/>
          <w:sz w:val="28"/>
          <w:szCs w:val="28"/>
        </w:rPr>
        <w:t>ними</w:t>
      </w:r>
      <w:r w:rsidRPr="000878EC">
        <w:rPr>
          <w:b/>
          <w:bCs/>
          <w:sz w:val="28"/>
          <w:szCs w:val="28"/>
        </w:rPr>
        <w:t xml:space="preserve"> по электронной почте </w:t>
      </w:r>
    </w:p>
    <w:p w:rsidR="00D570A9" w:rsidRPr="00321412" w:rsidRDefault="00D570A9" w:rsidP="00D570A9">
      <w:pPr>
        <w:pStyle w:val="Default"/>
        <w:ind w:firstLine="709"/>
        <w:jc w:val="both"/>
        <w:rPr>
          <w:sz w:val="28"/>
          <w:szCs w:val="28"/>
          <w:highlight w:val="yellow"/>
        </w:rPr>
      </w:pPr>
    </w:p>
    <w:p w:rsidR="00D570A9" w:rsidRPr="004B23AB" w:rsidRDefault="00D570A9" w:rsidP="00D570A9">
      <w:pPr>
        <w:pStyle w:val="Default"/>
        <w:numPr>
          <w:ilvl w:val="1"/>
          <w:numId w:val="28"/>
        </w:numPr>
        <w:ind w:left="0" w:firstLine="709"/>
        <w:jc w:val="both"/>
        <w:rPr>
          <w:sz w:val="28"/>
          <w:szCs w:val="28"/>
        </w:rPr>
      </w:pPr>
      <w:r w:rsidRPr="004B23AB">
        <w:rPr>
          <w:sz w:val="28"/>
          <w:szCs w:val="28"/>
        </w:rPr>
        <w:t xml:space="preserve">При работе с электронной почтой пользователям запрещается: </w:t>
      </w:r>
    </w:p>
    <w:p w:rsidR="00D570A9" w:rsidRPr="004B23AB" w:rsidRDefault="00D570A9" w:rsidP="00D570A9">
      <w:pPr>
        <w:pStyle w:val="Default"/>
        <w:ind w:firstLine="709"/>
        <w:jc w:val="both"/>
        <w:rPr>
          <w:sz w:val="28"/>
          <w:szCs w:val="28"/>
        </w:rPr>
      </w:pPr>
      <w:r w:rsidRPr="004B23AB">
        <w:rPr>
          <w:sz w:val="28"/>
          <w:szCs w:val="28"/>
        </w:rPr>
        <w:t>обмен конфиденциальной информацией и иной защищаемой информацией</w:t>
      </w:r>
      <w:r>
        <w:rPr>
          <w:sz w:val="28"/>
          <w:szCs w:val="28"/>
        </w:rPr>
        <w:t>;</w:t>
      </w:r>
    </w:p>
    <w:p w:rsidR="00D570A9" w:rsidRPr="004B23AB" w:rsidRDefault="00D570A9" w:rsidP="00D570A9">
      <w:pPr>
        <w:pStyle w:val="Default"/>
        <w:ind w:firstLine="709"/>
        <w:jc w:val="both"/>
        <w:rPr>
          <w:sz w:val="28"/>
          <w:szCs w:val="28"/>
        </w:rPr>
      </w:pPr>
      <w:r w:rsidRPr="004B23AB">
        <w:rPr>
          <w:sz w:val="28"/>
          <w:szCs w:val="28"/>
        </w:rPr>
        <w:t xml:space="preserve">предоставление доступа к электронной почте с использованием данных своей учетной записи другим лицам; </w:t>
      </w:r>
    </w:p>
    <w:p w:rsidR="00D570A9" w:rsidRPr="004B23AB" w:rsidRDefault="00D570A9" w:rsidP="00D570A9">
      <w:pPr>
        <w:pStyle w:val="Default"/>
        <w:ind w:firstLine="709"/>
        <w:jc w:val="both"/>
        <w:rPr>
          <w:sz w:val="28"/>
          <w:szCs w:val="28"/>
        </w:rPr>
      </w:pPr>
      <w:r w:rsidRPr="004B23AB">
        <w:rPr>
          <w:sz w:val="28"/>
          <w:szCs w:val="28"/>
        </w:rPr>
        <w:lastRenderedPageBreak/>
        <w:t xml:space="preserve">публикация своего служебного адреса электронной почты в электронных каталогах, на поисковых машинах и других ресурсах сети Интернет в целях, не связанных с исполнением своих должностных обязанностей; </w:t>
      </w:r>
    </w:p>
    <w:p w:rsidR="00D570A9" w:rsidRPr="00B75D42" w:rsidRDefault="00D570A9" w:rsidP="00D570A9">
      <w:pPr>
        <w:spacing w:line="240" w:lineRule="auto"/>
        <w:ind w:firstLine="709"/>
        <w:rPr>
          <w:rFonts w:ascii="Times New Roman" w:hAnsi="Times New Roman"/>
          <w:sz w:val="28"/>
          <w:szCs w:val="28"/>
        </w:rPr>
      </w:pPr>
      <w:r w:rsidRPr="00B75D42">
        <w:rPr>
          <w:rFonts w:ascii="Times New Roman" w:hAnsi="Times New Roman"/>
          <w:sz w:val="28"/>
          <w:szCs w:val="28"/>
        </w:rPr>
        <w:t>подписка по электронной почте на различные рекламные материалы, листы рассылки, электронные журналы и т.д., не связанные с выполнением пользователем должностных обязанностей;</w:t>
      </w:r>
    </w:p>
    <w:p w:rsidR="00D570A9" w:rsidRPr="004B23AB" w:rsidRDefault="00D570A9" w:rsidP="00D570A9">
      <w:pPr>
        <w:pStyle w:val="Default"/>
        <w:ind w:firstLine="709"/>
        <w:jc w:val="both"/>
        <w:rPr>
          <w:sz w:val="28"/>
          <w:szCs w:val="28"/>
        </w:rPr>
      </w:pPr>
      <w:r w:rsidRPr="004B23AB">
        <w:rPr>
          <w:sz w:val="28"/>
          <w:szCs w:val="28"/>
        </w:rPr>
        <w:t>открытие (запуск на выполнение) файлов, полученных по электронной почте или из ресурсов сети Интернет, без предварительной проверки их антиви</w:t>
      </w:r>
      <w:r>
        <w:rPr>
          <w:sz w:val="28"/>
          <w:szCs w:val="28"/>
        </w:rPr>
        <w:t>русным программным обеспечением.</w:t>
      </w:r>
    </w:p>
    <w:p w:rsidR="00D570A9" w:rsidRPr="00667877" w:rsidRDefault="00D570A9" w:rsidP="00D570A9">
      <w:pPr>
        <w:pStyle w:val="Default"/>
        <w:numPr>
          <w:ilvl w:val="1"/>
          <w:numId w:val="28"/>
        </w:numPr>
        <w:ind w:left="0" w:firstLine="709"/>
        <w:jc w:val="both"/>
        <w:rPr>
          <w:sz w:val="28"/>
          <w:szCs w:val="28"/>
        </w:rPr>
      </w:pPr>
      <w:r w:rsidRPr="00667877">
        <w:rPr>
          <w:sz w:val="28"/>
          <w:szCs w:val="28"/>
        </w:rPr>
        <w:t xml:space="preserve">Электронная почта предоставляется только для выполнения своих служебных обязанностей. Использование ее в личных целях запрещено. </w:t>
      </w:r>
    </w:p>
    <w:p w:rsidR="00D570A9" w:rsidRPr="00B75D42" w:rsidRDefault="00D570A9" w:rsidP="00D570A9">
      <w:pPr>
        <w:pStyle w:val="Default"/>
        <w:numPr>
          <w:ilvl w:val="1"/>
          <w:numId w:val="28"/>
        </w:numPr>
        <w:ind w:left="0" w:firstLine="709"/>
        <w:jc w:val="both"/>
        <w:rPr>
          <w:sz w:val="28"/>
          <w:szCs w:val="28"/>
        </w:rPr>
      </w:pPr>
      <w:r w:rsidRPr="00B75D42">
        <w:rPr>
          <w:sz w:val="28"/>
          <w:szCs w:val="28"/>
        </w:rPr>
        <w:t xml:space="preserve">Выходящие сообщения могут быть выборочно проверены, чтобы гарантировать соблюдение политики безопасности. </w:t>
      </w:r>
    </w:p>
    <w:p w:rsidR="00D570A9" w:rsidRPr="00B75D42" w:rsidRDefault="00D570A9" w:rsidP="00D570A9">
      <w:pPr>
        <w:pStyle w:val="Default"/>
        <w:numPr>
          <w:ilvl w:val="1"/>
          <w:numId w:val="28"/>
        </w:numPr>
        <w:ind w:left="0" w:firstLine="709"/>
        <w:jc w:val="both"/>
        <w:rPr>
          <w:sz w:val="28"/>
          <w:szCs w:val="28"/>
        </w:rPr>
      </w:pPr>
      <w:r w:rsidRPr="00B75D42">
        <w:rPr>
          <w:sz w:val="28"/>
          <w:szCs w:val="28"/>
        </w:rPr>
        <w:t xml:space="preserve">Пользователи не должны позволять кому-либо посылать письма от чужого имени. </w:t>
      </w:r>
    </w:p>
    <w:p w:rsidR="00D570A9" w:rsidRPr="00321412" w:rsidRDefault="00D570A9" w:rsidP="00D570A9">
      <w:pPr>
        <w:pStyle w:val="Default"/>
        <w:ind w:firstLine="709"/>
        <w:jc w:val="both"/>
        <w:rPr>
          <w:sz w:val="28"/>
          <w:szCs w:val="28"/>
          <w:highlight w:val="yellow"/>
        </w:rPr>
      </w:pPr>
      <w:r w:rsidRPr="00321412">
        <w:rPr>
          <w:sz w:val="28"/>
          <w:szCs w:val="28"/>
          <w:highlight w:val="yellow"/>
        </w:rPr>
        <w:t xml:space="preserve"> </w:t>
      </w:r>
    </w:p>
    <w:p w:rsidR="00D570A9" w:rsidRPr="00B75D42" w:rsidRDefault="00D570A9" w:rsidP="00D570A9">
      <w:pPr>
        <w:pStyle w:val="Default"/>
        <w:numPr>
          <w:ilvl w:val="0"/>
          <w:numId w:val="28"/>
        </w:numPr>
        <w:jc w:val="both"/>
        <w:rPr>
          <w:b/>
          <w:bCs/>
          <w:sz w:val="28"/>
          <w:szCs w:val="28"/>
        </w:rPr>
      </w:pPr>
      <w:r w:rsidRPr="00B75D42">
        <w:rPr>
          <w:b/>
          <w:bCs/>
          <w:sz w:val="28"/>
          <w:szCs w:val="28"/>
        </w:rPr>
        <w:t xml:space="preserve">Ответственность </w:t>
      </w:r>
    </w:p>
    <w:p w:rsidR="00D570A9" w:rsidRDefault="00D570A9" w:rsidP="00D570A9">
      <w:pPr>
        <w:pStyle w:val="Default"/>
        <w:ind w:firstLine="709"/>
        <w:jc w:val="both"/>
        <w:rPr>
          <w:sz w:val="28"/>
          <w:szCs w:val="28"/>
          <w:highlight w:val="yellow"/>
        </w:rPr>
      </w:pPr>
    </w:p>
    <w:p w:rsidR="00D570A9" w:rsidRPr="009D0052" w:rsidRDefault="00D570A9" w:rsidP="00D570A9">
      <w:pPr>
        <w:pStyle w:val="Default"/>
        <w:numPr>
          <w:ilvl w:val="1"/>
          <w:numId w:val="28"/>
        </w:numPr>
        <w:ind w:left="0" w:firstLine="709"/>
        <w:jc w:val="both"/>
        <w:rPr>
          <w:sz w:val="28"/>
          <w:szCs w:val="28"/>
        </w:rPr>
      </w:pPr>
      <w:r w:rsidRPr="009D0052">
        <w:rPr>
          <w:sz w:val="28"/>
          <w:szCs w:val="28"/>
        </w:rPr>
        <w:t xml:space="preserve">Пользователь несет личную ответственность за весь информационный обмен между его компьютером и другими компьютерами в сети и за ее пределами. </w:t>
      </w:r>
    </w:p>
    <w:p w:rsidR="00D570A9" w:rsidRDefault="00D570A9" w:rsidP="00D570A9">
      <w:pPr>
        <w:pStyle w:val="Default"/>
        <w:numPr>
          <w:ilvl w:val="1"/>
          <w:numId w:val="28"/>
        </w:numPr>
        <w:ind w:left="0" w:firstLine="709"/>
        <w:jc w:val="both"/>
        <w:rPr>
          <w:sz w:val="28"/>
          <w:szCs w:val="28"/>
        </w:rPr>
      </w:pPr>
      <w:r w:rsidRPr="009D0052">
        <w:rPr>
          <w:sz w:val="28"/>
          <w:szCs w:val="28"/>
        </w:rPr>
        <w:t xml:space="preserve">Нарушение правил </w:t>
      </w:r>
      <w:r>
        <w:rPr>
          <w:sz w:val="28"/>
          <w:szCs w:val="28"/>
        </w:rPr>
        <w:t>регламента</w:t>
      </w:r>
      <w:r w:rsidRPr="009D0052">
        <w:rPr>
          <w:sz w:val="28"/>
          <w:szCs w:val="28"/>
        </w:rPr>
        <w:t xml:space="preserve"> может повлечь за собой принятие мер дисциплинарного и административного воздействия.</w:t>
      </w:r>
    </w:p>
    <w:p w:rsidR="00D570A9" w:rsidRDefault="00D570A9" w:rsidP="00D570A9">
      <w:pPr>
        <w:pStyle w:val="Default"/>
        <w:ind w:left="1069"/>
        <w:jc w:val="both"/>
        <w:rPr>
          <w:sz w:val="28"/>
          <w:szCs w:val="28"/>
        </w:rPr>
      </w:pPr>
    </w:p>
    <w:p w:rsidR="00A7396C" w:rsidRDefault="00A7396C" w:rsidP="00D570A9">
      <w:pPr>
        <w:pStyle w:val="Default"/>
        <w:ind w:left="1069"/>
        <w:jc w:val="both"/>
        <w:rPr>
          <w:sz w:val="28"/>
          <w:szCs w:val="28"/>
        </w:rPr>
      </w:pPr>
    </w:p>
    <w:p w:rsidR="00A7396C" w:rsidRPr="00C2398D" w:rsidRDefault="00A7396C" w:rsidP="00A7396C">
      <w:pPr>
        <w:spacing w:line="240" w:lineRule="auto"/>
        <w:ind w:firstLine="709"/>
        <w:rPr>
          <w:rFonts w:ascii="Times New Roman" w:hAnsi="Times New Roman"/>
          <w:sz w:val="28"/>
          <w:szCs w:val="28"/>
        </w:rPr>
      </w:pPr>
      <w:r w:rsidRPr="00C2398D">
        <w:rPr>
          <w:rFonts w:ascii="Times New Roman" w:hAnsi="Times New Roman"/>
          <w:sz w:val="28"/>
          <w:szCs w:val="28"/>
        </w:rPr>
        <w:softHyphen/>
      </w:r>
      <w:r w:rsidRPr="00C2398D">
        <w:rPr>
          <w:rFonts w:ascii="Times New Roman" w:hAnsi="Times New Roman"/>
          <w:b/>
          <w:sz w:val="28"/>
          <w:szCs w:val="28"/>
        </w:rPr>
        <w:t xml:space="preserve">Перечень защищаемых информационных ресурсов </w:t>
      </w:r>
      <w:proofErr w:type="gramStart"/>
      <w:r w:rsidRPr="00C2398D">
        <w:rPr>
          <w:rFonts w:ascii="Times New Roman" w:hAnsi="Times New Roman"/>
          <w:b/>
          <w:sz w:val="28"/>
          <w:szCs w:val="28"/>
        </w:rPr>
        <w:t>в</w:t>
      </w:r>
      <w:proofErr w:type="gramEnd"/>
      <w:r w:rsidRPr="00C2398D">
        <w:rPr>
          <w:rFonts w:ascii="Times New Roman" w:hAnsi="Times New Roman"/>
          <w:b/>
          <w:sz w:val="28"/>
          <w:szCs w:val="28"/>
        </w:rPr>
        <w:t xml:space="preserve"> </w:t>
      </w:r>
      <w:r w:rsidR="004113A2">
        <w:rPr>
          <w:rFonts w:ascii="Times New Roman" w:hAnsi="Times New Roman"/>
          <w:b/>
          <w:i/>
          <w:sz w:val="28"/>
          <w:szCs w:val="28"/>
          <w:highlight w:val="lightGray"/>
          <w:u w:val="single"/>
        </w:rPr>
        <w:t>ОРГАНИЗАЦИЯ</w:t>
      </w:r>
    </w:p>
    <w:p w:rsidR="00A7396C" w:rsidRPr="00C2398D" w:rsidRDefault="00A7396C" w:rsidP="00A7396C">
      <w:pPr>
        <w:spacing w:line="240" w:lineRule="auto"/>
        <w:ind w:firstLine="709"/>
        <w:rPr>
          <w:rFonts w:ascii="Times New Roman" w:hAnsi="Times New Roman"/>
          <w:sz w:val="28"/>
          <w:szCs w:val="28"/>
        </w:rPr>
      </w:pPr>
    </w:p>
    <w:p w:rsidR="00A7396C" w:rsidRPr="007B5DC4" w:rsidRDefault="00A7396C" w:rsidP="00A7396C">
      <w:pPr>
        <w:pStyle w:val="af6"/>
        <w:numPr>
          <w:ilvl w:val="0"/>
          <w:numId w:val="30"/>
        </w:numPr>
        <w:tabs>
          <w:tab w:val="clear" w:pos="851"/>
        </w:tabs>
        <w:spacing w:line="240" w:lineRule="auto"/>
        <w:ind w:left="0" w:firstLine="709"/>
        <w:rPr>
          <w:rFonts w:ascii="Times New Roman" w:eastAsia="Calibri" w:hAnsi="Times New Roman"/>
          <w:sz w:val="28"/>
          <w:szCs w:val="28"/>
        </w:rPr>
      </w:pPr>
      <w:r w:rsidRPr="007B5DC4">
        <w:rPr>
          <w:rFonts w:ascii="Times New Roman" w:hAnsi="Times New Roman"/>
          <w:sz w:val="28"/>
          <w:szCs w:val="28"/>
        </w:rPr>
        <w:t xml:space="preserve">Настоящий перечень разработан в целях исполнения законодательства Российской Федерации, регулирующего отношения, возникающие при осуществлении права на </w:t>
      </w:r>
      <w:r>
        <w:rPr>
          <w:rFonts w:ascii="Times New Roman" w:hAnsi="Times New Roman"/>
          <w:sz w:val="28"/>
          <w:szCs w:val="28"/>
        </w:rPr>
        <w:t xml:space="preserve">производство, </w:t>
      </w:r>
      <w:r w:rsidRPr="007B5DC4">
        <w:rPr>
          <w:rFonts w:ascii="Times New Roman" w:hAnsi="Times New Roman"/>
          <w:sz w:val="28"/>
          <w:szCs w:val="28"/>
        </w:rPr>
        <w:t>поиск, по</w:t>
      </w:r>
      <w:r>
        <w:rPr>
          <w:rFonts w:ascii="Times New Roman" w:hAnsi="Times New Roman"/>
          <w:sz w:val="28"/>
          <w:szCs w:val="28"/>
        </w:rPr>
        <w:t xml:space="preserve">лучение, хранение, передачу, и </w:t>
      </w:r>
      <w:r w:rsidRPr="007B5DC4">
        <w:rPr>
          <w:rFonts w:ascii="Times New Roman" w:hAnsi="Times New Roman"/>
          <w:sz w:val="28"/>
          <w:szCs w:val="28"/>
        </w:rPr>
        <w:t>распространение информации</w:t>
      </w:r>
      <w:r w:rsidRPr="007B5DC4">
        <w:rPr>
          <w:rFonts w:ascii="Times New Roman" w:eastAsia="Calibri" w:hAnsi="Times New Roman"/>
          <w:sz w:val="28"/>
          <w:szCs w:val="28"/>
        </w:rPr>
        <w:t>.</w:t>
      </w:r>
    </w:p>
    <w:p w:rsidR="00A7396C" w:rsidRPr="007B5DC4" w:rsidRDefault="00A7396C" w:rsidP="00A7396C">
      <w:pPr>
        <w:pStyle w:val="af6"/>
        <w:numPr>
          <w:ilvl w:val="0"/>
          <w:numId w:val="30"/>
        </w:numPr>
        <w:tabs>
          <w:tab w:val="clear" w:pos="851"/>
        </w:tabs>
        <w:spacing w:line="240" w:lineRule="auto"/>
        <w:ind w:left="0" w:firstLine="709"/>
        <w:rPr>
          <w:rFonts w:ascii="Times New Roman" w:hAnsi="Times New Roman"/>
          <w:sz w:val="28"/>
          <w:szCs w:val="28"/>
        </w:rPr>
      </w:pPr>
      <w:proofErr w:type="gramStart"/>
      <w:r w:rsidRPr="007B5DC4">
        <w:rPr>
          <w:rFonts w:ascii="Times New Roman" w:hAnsi="Times New Roman"/>
          <w:sz w:val="28"/>
          <w:szCs w:val="28"/>
        </w:rPr>
        <w:t>При разработке учитывались положения</w:t>
      </w:r>
      <w:r>
        <w:rPr>
          <w:rFonts w:ascii="Times New Roman" w:hAnsi="Times New Roman"/>
          <w:sz w:val="28"/>
          <w:szCs w:val="28"/>
        </w:rPr>
        <w:t xml:space="preserve"> </w:t>
      </w:r>
      <w:r w:rsidRPr="007B5DC4">
        <w:rPr>
          <w:rFonts w:ascii="Times New Roman" w:hAnsi="Times New Roman"/>
          <w:sz w:val="28"/>
          <w:szCs w:val="28"/>
        </w:rPr>
        <w:t xml:space="preserve">федеральных законов от 27.07.2006 № 149-ФЗ «Об информации, информационных технологиях и защите информации» и от 27.07.2006  № 152 «О персональных данных», Указа Президента Российской Федерации от 06.03.1997 № 188 «Об утверждении перечня сведений конфиденциального характера», </w:t>
      </w:r>
      <w:r w:rsidRPr="00C2398D">
        <w:rPr>
          <w:rFonts w:ascii="Times New Roman" w:hAnsi="Times New Roman"/>
          <w:sz w:val="28"/>
          <w:szCs w:val="28"/>
        </w:rPr>
        <w:t xml:space="preserve">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r w:rsidRPr="007B5DC4">
        <w:rPr>
          <w:rFonts w:ascii="Times New Roman" w:hAnsi="Times New Roman"/>
          <w:sz w:val="28"/>
          <w:szCs w:val="28"/>
        </w:rPr>
        <w:t>«Специальных требований и</w:t>
      </w:r>
      <w:proofErr w:type="gramEnd"/>
      <w:r w:rsidRPr="007B5DC4">
        <w:rPr>
          <w:rFonts w:ascii="Times New Roman" w:hAnsi="Times New Roman"/>
          <w:sz w:val="28"/>
          <w:szCs w:val="28"/>
        </w:rPr>
        <w:t xml:space="preserve"> рекомендации по технической защите конфиденциальной информации (СТР-К)», </w:t>
      </w:r>
      <w:proofErr w:type="gramStart"/>
      <w:r w:rsidRPr="007B5DC4">
        <w:rPr>
          <w:rFonts w:ascii="Times New Roman" w:hAnsi="Times New Roman"/>
          <w:sz w:val="28"/>
          <w:szCs w:val="28"/>
        </w:rPr>
        <w:t>утвержденных</w:t>
      </w:r>
      <w:proofErr w:type="gramEnd"/>
      <w:r w:rsidRPr="007B5DC4">
        <w:rPr>
          <w:rFonts w:ascii="Times New Roman" w:hAnsi="Times New Roman"/>
          <w:sz w:val="28"/>
          <w:szCs w:val="28"/>
        </w:rPr>
        <w:t xml:space="preserve"> приказом </w:t>
      </w:r>
      <w:proofErr w:type="spellStart"/>
      <w:r w:rsidRPr="007B5DC4">
        <w:rPr>
          <w:rFonts w:ascii="Times New Roman" w:hAnsi="Times New Roman"/>
          <w:sz w:val="28"/>
          <w:szCs w:val="28"/>
        </w:rPr>
        <w:t>Гостехкомиссии</w:t>
      </w:r>
      <w:proofErr w:type="spellEnd"/>
      <w:r w:rsidRPr="007B5DC4">
        <w:rPr>
          <w:rFonts w:ascii="Times New Roman" w:hAnsi="Times New Roman"/>
          <w:sz w:val="28"/>
          <w:szCs w:val="28"/>
        </w:rPr>
        <w:t xml:space="preserve"> России от 30.08.2002 № 282.</w:t>
      </w:r>
    </w:p>
    <w:p w:rsidR="00A7396C" w:rsidRPr="00C2398D" w:rsidRDefault="00A7396C" w:rsidP="00A7396C">
      <w:pPr>
        <w:pStyle w:val="af6"/>
        <w:numPr>
          <w:ilvl w:val="0"/>
          <w:numId w:val="30"/>
        </w:numPr>
        <w:tabs>
          <w:tab w:val="clear" w:pos="851"/>
        </w:tabs>
        <w:spacing w:after="0" w:line="240" w:lineRule="auto"/>
        <w:ind w:left="0" w:firstLine="709"/>
        <w:rPr>
          <w:rFonts w:ascii="Times New Roman" w:hAnsi="Times New Roman"/>
          <w:sz w:val="28"/>
          <w:szCs w:val="28"/>
        </w:rPr>
      </w:pPr>
      <w:r w:rsidRPr="00C2398D">
        <w:rPr>
          <w:rFonts w:ascii="Times New Roman" w:hAnsi="Times New Roman"/>
          <w:sz w:val="28"/>
          <w:szCs w:val="28"/>
        </w:rPr>
        <w:t>К защищаемым информа</w:t>
      </w:r>
      <w:r>
        <w:rPr>
          <w:rFonts w:ascii="Times New Roman" w:hAnsi="Times New Roman"/>
          <w:sz w:val="28"/>
          <w:szCs w:val="28"/>
        </w:rPr>
        <w:t>ционным ресурсам</w:t>
      </w:r>
      <w:r w:rsidRPr="00C2398D">
        <w:rPr>
          <w:rFonts w:ascii="Times New Roman" w:hAnsi="Times New Roman"/>
          <w:sz w:val="28"/>
          <w:szCs w:val="28"/>
        </w:rPr>
        <w:t xml:space="preserve"> относятся:</w:t>
      </w:r>
    </w:p>
    <w:p w:rsidR="00A7396C" w:rsidRDefault="00A7396C" w:rsidP="00A7396C">
      <w:pPr>
        <w:spacing w:line="240" w:lineRule="auto"/>
        <w:ind w:firstLine="709"/>
        <w:rPr>
          <w:rFonts w:ascii="Times New Roman" w:hAnsi="Times New Roman"/>
          <w:i/>
          <w:sz w:val="28"/>
          <w:szCs w:val="28"/>
        </w:rPr>
      </w:pPr>
      <w:r w:rsidRPr="00680809">
        <w:rPr>
          <w:rFonts w:ascii="Times New Roman" w:hAnsi="Times New Roman"/>
          <w:i/>
          <w:sz w:val="28"/>
          <w:szCs w:val="28"/>
          <w:highlight w:val="lightGray"/>
        </w:rPr>
        <w:t xml:space="preserve">сведения о фактах, событиях и обстоятельствах частной жизни гражданина, позволяющие идентифицировать его личность (персональные </w:t>
      </w:r>
      <w:r w:rsidRPr="00680809">
        <w:rPr>
          <w:rFonts w:ascii="Times New Roman" w:hAnsi="Times New Roman"/>
          <w:i/>
          <w:sz w:val="28"/>
          <w:szCs w:val="28"/>
          <w:highlight w:val="lightGray"/>
        </w:rPr>
        <w:lastRenderedPageBreak/>
        <w:t>данные), за исключением сведений, подлежащих распространению в средствах массовой информации в установленных федеральными законами случаях.</w:t>
      </w:r>
    </w:p>
    <w:p w:rsidR="00A7396C" w:rsidRPr="007E77A9" w:rsidRDefault="00A7396C" w:rsidP="00A7396C">
      <w:pPr>
        <w:spacing w:line="240" w:lineRule="auto"/>
        <w:ind w:firstLine="709"/>
        <w:rPr>
          <w:rFonts w:ascii="Times New Roman" w:hAnsi="Times New Roman" w:cs="Arial"/>
          <w:i/>
          <w:sz w:val="28"/>
          <w:szCs w:val="28"/>
        </w:rPr>
      </w:pPr>
      <w:r>
        <w:rPr>
          <w:rFonts w:ascii="Times New Roman" w:hAnsi="Times New Roman" w:cs="Arial"/>
          <w:i/>
          <w:sz w:val="28"/>
          <w:szCs w:val="28"/>
        </w:rPr>
        <w:t xml:space="preserve"> </w:t>
      </w:r>
    </w:p>
    <w:p w:rsidR="00A7396C" w:rsidRDefault="00A7396C" w:rsidP="004F2D89">
      <w:pPr>
        <w:spacing w:line="240" w:lineRule="auto"/>
        <w:ind w:firstLine="0"/>
        <w:rPr>
          <w:rFonts w:ascii="Times New Roman" w:hAnsi="Times New Roman"/>
          <w:sz w:val="28"/>
          <w:szCs w:val="28"/>
          <w:highlight w:val="yellow"/>
        </w:rPr>
      </w:pPr>
    </w:p>
    <w:p w:rsidR="00A7396C" w:rsidRPr="000704CC" w:rsidRDefault="00A7396C" w:rsidP="00A7396C">
      <w:pPr>
        <w:pStyle w:val="ConsPlusNormal"/>
        <w:ind w:firstLine="709"/>
        <w:jc w:val="both"/>
        <w:rPr>
          <w:rFonts w:ascii="Times New Roman" w:hAnsi="Times New Roman" w:cs="Times New Roman"/>
          <w:sz w:val="28"/>
          <w:szCs w:val="28"/>
        </w:rPr>
      </w:pPr>
      <w:r w:rsidRPr="007E77A9">
        <w:rPr>
          <w:rFonts w:ascii="Times New Roman" w:hAnsi="Times New Roman" w:cs="Times New Roman"/>
          <w:i/>
          <w:sz w:val="28"/>
          <w:szCs w:val="28"/>
          <w:highlight w:val="lightGray"/>
          <w:u w:val="single"/>
        </w:rPr>
        <w:t xml:space="preserve">Руководитель </w:t>
      </w:r>
      <w:r w:rsidR="004113A2">
        <w:rPr>
          <w:rFonts w:ascii="Times New Roman" w:hAnsi="Times New Roman" w:cs="Times New Roman"/>
          <w:i/>
          <w:sz w:val="28"/>
          <w:szCs w:val="28"/>
          <w:highlight w:val="lightGray"/>
          <w:u w:val="single"/>
        </w:rPr>
        <w:t>ОРГАНИЗАЦИЯ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96C" w:rsidRPr="00C2398D" w:rsidRDefault="00A7396C" w:rsidP="00A7396C">
      <w:pPr>
        <w:spacing w:line="240" w:lineRule="auto"/>
        <w:ind w:firstLine="709"/>
        <w:rPr>
          <w:rFonts w:ascii="Times New Roman" w:hAnsi="Times New Roman"/>
          <w:sz w:val="28"/>
          <w:szCs w:val="28"/>
          <w:highlight w:val="yellow"/>
        </w:rPr>
      </w:pPr>
    </w:p>
    <w:p w:rsidR="00A7396C" w:rsidRDefault="00A7396C" w:rsidP="00D570A9">
      <w:pPr>
        <w:pStyle w:val="Default"/>
        <w:ind w:left="1069"/>
        <w:jc w:val="both"/>
        <w:rPr>
          <w:sz w:val="28"/>
          <w:szCs w:val="28"/>
        </w:rPr>
      </w:pPr>
    </w:p>
    <w:p w:rsidR="00A7396C" w:rsidRDefault="00A7396C" w:rsidP="00A7396C">
      <w:pPr>
        <w:pStyle w:val="SL10"/>
        <w:spacing w:line="240" w:lineRule="auto"/>
        <w:rPr>
          <w:rFonts w:ascii="Times New Roman" w:hAnsi="Times New Roman"/>
          <w:bCs/>
          <w:i/>
          <w:spacing w:val="-5"/>
          <w:sz w:val="28"/>
          <w:szCs w:val="28"/>
          <w:u w:val="single"/>
        </w:rPr>
      </w:pPr>
      <w:r w:rsidRPr="00796886">
        <w:rPr>
          <w:rFonts w:ascii="Times New Roman" w:hAnsi="Times New Roman"/>
          <w:bCs/>
          <w:spacing w:val="-5"/>
          <w:sz w:val="28"/>
          <w:szCs w:val="28"/>
        </w:rPr>
        <w:t xml:space="preserve">Инструкция должностного лица, ответственного за защиту информации </w:t>
      </w:r>
      <w:proofErr w:type="gramStart"/>
      <w:r w:rsidRPr="00796886">
        <w:rPr>
          <w:rFonts w:ascii="Times New Roman" w:hAnsi="Times New Roman"/>
          <w:bCs/>
          <w:spacing w:val="-5"/>
          <w:sz w:val="28"/>
          <w:szCs w:val="28"/>
        </w:rPr>
        <w:t>в</w:t>
      </w:r>
      <w:proofErr w:type="gramEnd"/>
      <w:r w:rsidRPr="00796886">
        <w:rPr>
          <w:rFonts w:ascii="Times New Roman" w:hAnsi="Times New Roman"/>
          <w:bCs/>
          <w:spacing w:val="-5"/>
          <w:sz w:val="28"/>
          <w:szCs w:val="28"/>
        </w:rPr>
        <w:t xml:space="preserve"> </w:t>
      </w:r>
      <w:r w:rsidR="004113A2">
        <w:rPr>
          <w:rFonts w:ascii="Times New Roman" w:hAnsi="Times New Roman"/>
          <w:bCs/>
          <w:i/>
          <w:spacing w:val="-5"/>
          <w:sz w:val="28"/>
          <w:szCs w:val="28"/>
          <w:highlight w:val="lightGray"/>
          <w:u w:val="single"/>
        </w:rPr>
        <w:t>ОРГАНИЗАЦИЯ</w:t>
      </w:r>
    </w:p>
    <w:p w:rsidR="00A7396C" w:rsidRPr="00796886" w:rsidRDefault="00A7396C" w:rsidP="00A7396C"/>
    <w:p w:rsidR="00BB06FB" w:rsidRPr="00BD1AD8" w:rsidRDefault="00BB06FB" w:rsidP="00BB06FB">
      <w:pPr>
        <w:numPr>
          <w:ilvl w:val="0"/>
          <w:numId w:val="34"/>
        </w:numPr>
        <w:tabs>
          <w:tab w:val="clear" w:pos="5115"/>
          <w:tab w:val="num" w:pos="426"/>
          <w:tab w:val="left" w:pos="993"/>
        </w:tabs>
        <w:spacing w:before="240" w:after="120" w:line="276" w:lineRule="auto"/>
        <w:ind w:left="0" w:firstLine="709"/>
        <w:jc w:val="center"/>
        <w:outlineLvl w:val="0"/>
        <w:rPr>
          <w:rFonts w:ascii="Times New Roman" w:hAnsi="Times New Roman"/>
          <w:b/>
          <w:sz w:val="26"/>
          <w:szCs w:val="26"/>
        </w:rPr>
      </w:pPr>
      <w:bookmarkStart w:id="5" w:name="_Toc264977641"/>
      <w:bookmarkStart w:id="6" w:name="_Toc528740528"/>
      <w:bookmarkStart w:id="7" w:name="_Toc528740529"/>
      <w:bookmarkStart w:id="8" w:name="_Toc528740530"/>
      <w:bookmarkStart w:id="9" w:name="_Toc528740531"/>
      <w:bookmarkStart w:id="10" w:name="_Toc528740532"/>
      <w:bookmarkStart w:id="11" w:name="_Toc528740533"/>
      <w:bookmarkStart w:id="12" w:name="_Toc528740534"/>
      <w:bookmarkStart w:id="13" w:name="_Toc528740535"/>
      <w:bookmarkStart w:id="14" w:name="_Toc528740536"/>
      <w:bookmarkStart w:id="15" w:name="_Toc528740537"/>
      <w:bookmarkStart w:id="16" w:name="_Toc528740538"/>
      <w:bookmarkStart w:id="17" w:name="_Toc528740539"/>
      <w:bookmarkStart w:id="18" w:name="_Toc528740540"/>
      <w:bookmarkStart w:id="19" w:name="_Toc528740541"/>
      <w:bookmarkStart w:id="20" w:name="_Toc528740542"/>
      <w:bookmarkStart w:id="21" w:name="_Toc528740543"/>
      <w:bookmarkStart w:id="22" w:name="_Toc528740544"/>
      <w:bookmarkStart w:id="23" w:name="_Toc528740545"/>
      <w:bookmarkStart w:id="24" w:name="_Toc528740546"/>
      <w:bookmarkStart w:id="25" w:name="_Toc528740547"/>
      <w:bookmarkStart w:id="26" w:name="_Toc528740548"/>
      <w:bookmarkStart w:id="27" w:name="_Toc528740549"/>
      <w:bookmarkStart w:id="28" w:name="_Toc528740550"/>
      <w:bookmarkStart w:id="29" w:name="_Toc528740551"/>
      <w:bookmarkStart w:id="30" w:name="_Toc528740552"/>
      <w:bookmarkStart w:id="31" w:name="_Toc528740553"/>
      <w:bookmarkStart w:id="32" w:name="_Toc528740554"/>
      <w:bookmarkStart w:id="33" w:name="_Toc528740555"/>
      <w:bookmarkStart w:id="34" w:name="_Toc528740556"/>
      <w:bookmarkStart w:id="35" w:name="_Toc528740557"/>
      <w:bookmarkStart w:id="36" w:name="_Toc528740558"/>
      <w:bookmarkStart w:id="37" w:name="_Toc528740561"/>
      <w:bookmarkStart w:id="38" w:name="_Toc528740562"/>
      <w:bookmarkStart w:id="39" w:name="_Toc528740563"/>
      <w:bookmarkStart w:id="40" w:name="_Toc528740564"/>
      <w:bookmarkStart w:id="41" w:name="_Toc528740565"/>
      <w:bookmarkStart w:id="42" w:name="_Toc528740566"/>
      <w:bookmarkStart w:id="43" w:name="_Toc528740567"/>
      <w:bookmarkStart w:id="44" w:name="_Toc528740568"/>
      <w:bookmarkStart w:id="45" w:name="_Toc528740569"/>
      <w:bookmarkStart w:id="46" w:name="_Toc528740570"/>
      <w:bookmarkStart w:id="47" w:name="_Toc528740571"/>
      <w:bookmarkStart w:id="48" w:name="_Toc528740572"/>
      <w:bookmarkStart w:id="49" w:name="_Toc528740573"/>
      <w:bookmarkStart w:id="50" w:name="_Toc528740574"/>
      <w:bookmarkStart w:id="51" w:name="_Toc528740575"/>
      <w:bookmarkStart w:id="52" w:name="_Toc528740576"/>
      <w:bookmarkStart w:id="53" w:name="_Toc528740577"/>
      <w:bookmarkStart w:id="54" w:name="_Toc528740578"/>
      <w:bookmarkStart w:id="55" w:name="_Toc528740579"/>
      <w:bookmarkStart w:id="56" w:name="_Toc528740580"/>
      <w:bookmarkStart w:id="57" w:name="_Toc528740581"/>
      <w:bookmarkStart w:id="58" w:name="_Toc528740582"/>
      <w:bookmarkStart w:id="59" w:name="_Toc528740583"/>
      <w:bookmarkStart w:id="60" w:name="_Toc528740584"/>
      <w:bookmarkStart w:id="61" w:name="_Toc528740585"/>
      <w:bookmarkStart w:id="62" w:name="_Toc528740586"/>
      <w:bookmarkStart w:id="63" w:name="_Toc528740587"/>
      <w:bookmarkStart w:id="64" w:name="_Toc528740588"/>
      <w:bookmarkStart w:id="65" w:name="_Toc528740589"/>
      <w:bookmarkStart w:id="66" w:name="_Toc528740590"/>
      <w:bookmarkStart w:id="67" w:name="_Toc528740591"/>
      <w:bookmarkStart w:id="68" w:name="_Toc528740592"/>
      <w:bookmarkStart w:id="69" w:name="_Toc528740593"/>
      <w:bookmarkStart w:id="70" w:name="_Toc528740594"/>
      <w:bookmarkStart w:id="71" w:name="_Toc528740595"/>
      <w:bookmarkStart w:id="72" w:name="_Toc528740596"/>
      <w:bookmarkStart w:id="73" w:name="_Toc528740597"/>
      <w:bookmarkStart w:id="74" w:name="_Toc528740598"/>
      <w:bookmarkStart w:id="75" w:name="_Toc528740599"/>
      <w:bookmarkStart w:id="76" w:name="_Toc528740600"/>
      <w:bookmarkStart w:id="77" w:name="_Toc528740601"/>
      <w:bookmarkStart w:id="78" w:name="_Toc3986272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BD1AD8">
        <w:rPr>
          <w:rFonts w:ascii="Times New Roman" w:hAnsi="Times New Roman"/>
          <w:b/>
          <w:sz w:val="26"/>
          <w:szCs w:val="26"/>
        </w:rPr>
        <w:t>Общие положения</w:t>
      </w:r>
      <w:bookmarkEnd w:id="78"/>
    </w:p>
    <w:p w:rsidR="00BB06FB" w:rsidRPr="009F49A7" w:rsidRDefault="00BB06FB" w:rsidP="00BB06FB">
      <w:pPr>
        <w:pStyle w:val="29"/>
        <w:numPr>
          <w:ilvl w:val="1"/>
          <w:numId w:val="31"/>
        </w:numPr>
        <w:tabs>
          <w:tab w:val="left" w:pos="1134"/>
        </w:tabs>
        <w:spacing w:after="0" w:line="276" w:lineRule="auto"/>
        <w:ind w:left="0" w:firstLine="709"/>
        <w:rPr>
          <w:rFonts w:ascii="Times New Roman" w:hAnsi="Times New Roman"/>
          <w:sz w:val="26"/>
          <w:szCs w:val="26"/>
        </w:rPr>
      </w:pPr>
      <w:r w:rsidRPr="009F49A7">
        <w:rPr>
          <w:rFonts w:ascii="Times New Roman" w:hAnsi="Times New Roman"/>
          <w:sz w:val="26"/>
          <w:szCs w:val="26"/>
        </w:rPr>
        <w:t>Настоящая инструкция определяет основные функции и права ответственного за защиту информации.</w:t>
      </w:r>
    </w:p>
    <w:p w:rsidR="00BB06FB" w:rsidRPr="009F49A7" w:rsidRDefault="00BB06FB" w:rsidP="00BB06FB">
      <w:pPr>
        <w:pStyle w:val="29"/>
        <w:numPr>
          <w:ilvl w:val="1"/>
          <w:numId w:val="31"/>
        </w:numPr>
        <w:tabs>
          <w:tab w:val="left" w:pos="1134"/>
        </w:tabs>
        <w:spacing w:after="0" w:line="276" w:lineRule="auto"/>
        <w:ind w:left="0" w:firstLine="709"/>
        <w:rPr>
          <w:rFonts w:ascii="Times New Roman" w:hAnsi="Times New Roman"/>
          <w:sz w:val="26"/>
          <w:szCs w:val="26"/>
        </w:rPr>
      </w:pPr>
      <w:r w:rsidRPr="009F49A7">
        <w:rPr>
          <w:rFonts w:ascii="Times New Roman" w:hAnsi="Times New Roman"/>
          <w:sz w:val="26"/>
          <w:szCs w:val="26"/>
        </w:rPr>
        <w:t xml:space="preserve"> </w:t>
      </w:r>
      <w:proofErr w:type="gramStart"/>
      <w:r w:rsidRPr="009F49A7">
        <w:rPr>
          <w:rFonts w:ascii="Times New Roman" w:hAnsi="Times New Roman"/>
          <w:sz w:val="26"/>
          <w:szCs w:val="26"/>
        </w:rPr>
        <w:t>Ответственный</w:t>
      </w:r>
      <w:proofErr w:type="gramEnd"/>
      <w:r w:rsidRPr="009F49A7">
        <w:rPr>
          <w:rFonts w:ascii="Times New Roman" w:hAnsi="Times New Roman"/>
          <w:sz w:val="26"/>
          <w:szCs w:val="26"/>
        </w:rPr>
        <w:t xml:space="preserve"> за </w:t>
      </w:r>
      <w:r>
        <w:rPr>
          <w:rFonts w:ascii="Times New Roman" w:hAnsi="Times New Roman"/>
          <w:sz w:val="26"/>
          <w:szCs w:val="26"/>
        </w:rPr>
        <w:t>защиту</w:t>
      </w:r>
      <w:r w:rsidRPr="009F49A7">
        <w:rPr>
          <w:rFonts w:ascii="Times New Roman" w:hAnsi="Times New Roman"/>
          <w:sz w:val="26"/>
          <w:szCs w:val="26"/>
        </w:rPr>
        <w:t xml:space="preserve"> информации назначается руководителем </w:t>
      </w:r>
      <w:r w:rsidRPr="00BB06FB">
        <w:rPr>
          <w:rFonts w:ascii="Times New Roman" w:hAnsi="Times New Roman"/>
          <w:bCs/>
          <w:i/>
          <w:sz w:val="26"/>
          <w:szCs w:val="26"/>
          <w:highlight w:val="lightGray"/>
          <w:u w:val="single"/>
        </w:rPr>
        <w:t>ОРГАНИЗАЦИЯ</w:t>
      </w:r>
      <w:r w:rsidRPr="009F49A7">
        <w:rPr>
          <w:rFonts w:ascii="Times New Roman" w:hAnsi="Times New Roman"/>
          <w:sz w:val="26"/>
          <w:szCs w:val="26"/>
        </w:rPr>
        <w:t>.</w:t>
      </w:r>
    </w:p>
    <w:p w:rsidR="00BB06FB" w:rsidRPr="009F49A7" w:rsidRDefault="00BB06FB" w:rsidP="00BB06FB">
      <w:pPr>
        <w:pStyle w:val="29"/>
        <w:numPr>
          <w:ilvl w:val="1"/>
          <w:numId w:val="31"/>
        </w:numPr>
        <w:tabs>
          <w:tab w:val="left" w:pos="1134"/>
        </w:tabs>
        <w:spacing w:after="0" w:line="276" w:lineRule="auto"/>
        <w:ind w:left="0" w:firstLine="709"/>
        <w:rPr>
          <w:rFonts w:ascii="Times New Roman" w:hAnsi="Times New Roman"/>
          <w:sz w:val="26"/>
          <w:szCs w:val="26"/>
        </w:rPr>
      </w:pPr>
      <w:r w:rsidRPr="009F49A7">
        <w:rPr>
          <w:rFonts w:ascii="Times New Roman" w:hAnsi="Times New Roman"/>
          <w:sz w:val="26"/>
          <w:szCs w:val="26"/>
        </w:rPr>
        <w:t xml:space="preserve"> </w:t>
      </w:r>
      <w:proofErr w:type="gramStart"/>
      <w:r w:rsidRPr="009F49A7">
        <w:rPr>
          <w:rFonts w:ascii="Times New Roman" w:hAnsi="Times New Roman"/>
          <w:sz w:val="26"/>
          <w:szCs w:val="26"/>
        </w:rPr>
        <w:t>Ответственный</w:t>
      </w:r>
      <w:proofErr w:type="gramEnd"/>
      <w:r w:rsidRPr="009F49A7">
        <w:rPr>
          <w:rFonts w:ascii="Times New Roman" w:hAnsi="Times New Roman"/>
          <w:sz w:val="26"/>
          <w:szCs w:val="26"/>
        </w:rPr>
        <w:t xml:space="preserve"> за </w:t>
      </w:r>
      <w:r>
        <w:rPr>
          <w:rFonts w:ascii="Times New Roman" w:hAnsi="Times New Roman"/>
          <w:sz w:val="26"/>
          <w:szCs w:val="26"/>
        </w:rPr>
        <w:t>защиту</w:t>
      </w:r>
      <w:r w:rsidRPr="009F49A7">
        <w:rPr>
          <w:rFonts w:ascii="Times New Roman" w:hAnsi="Times New Roman"/>
          <w:sz w:val="26"/>
          <w:szCs w:val="26"/>
        </w:rPr>
        <w:t xml:space="preserve"> информации проводит свою работу согласно</w:t>
      </w:r>
      <w:r>
        <w:rPr>
          <w:rFonts w:ascii="Times New Roman" w:hAnsi="Times New Roman"/>
          <w:sz w:val="26"/>
          <w:szCs w:val="26"/>
        </w:rPr>
        <w:t xml:space="preserve"> нормативным правовым актам Российской Федерации, методическим и нормативным документам</w:t>
      </w:r>
      <w:r w:rsidRPr="00BB06FB">
        <w:rPr>
          <w:rFonts w:ascii="Times New Roman" w:hAnsi="Times New Roman"/>
          <w:sz w:val="26"/>
          <w:szCs w:val="26"/>
        </w:rPr>
        <w:t xml:space="preserve"> </w:t>
      </w:r>
      <w:r>
        <w:rPr>
          <w:rFonts w:ascii="Times New Roman" w:hAnsi="Times New Roman"/>
          <w:sz w:val="26"/>
          <w:szCs w:val="26"/>
        </w:rPr>
        <w:t>Российской Федерации,</w:t>
      </w:r>
      <w:r w:rsidRPr="009F49A7">
        <w:rPr>
          <w:rFonts w:ascii="Times New Roman" w:hAnsi="Times New Roman"/>
          <w:sz w:val="26"/>
          <w:szCs w:val="26"/>
        </w:rPr>
        <w:t xml:space="preserve"> организационно-распорядительным документам по </w:t>
      </w:r>
      <w:r>
        <w:rPr>
          <w:rFonts w:ascii="Times New Roman" w:hAnsi="Times New Roman"/>
          <w:sz w:val="26"/>
          <w:szCs w:val="26"/>
        </w:rPr>
        <w:t>обеспечению безопасности</w:t>
      </w:r>
      <w:r w:rsidRPr="009F49A7">
        <w:rPr>
          <w:rFonts w:ascii="Times New Roman" w:hAnsi="Times New Roman"/>
          <w:sz w:val="26"/>
          <w:szCs w:val="26"/>
        </w:rPr>
        <w:t xml:space="preserve"> информации, утверждённым в </w:t>
      </w:r>
      <w:r w:rsidRPr="00BB06FB">
        <w:rPr>
          <w:rFonts w:ascii="Times New Roman" w:hAnsi="Times New Roman"/>
          <w:bCs/>
          <w:i/>
          <w:sz w:val="26"/>
          <w:szCs w:val="26"/>
          <w:highlight w:val="lightGray"/>
          <w:u w:val="single"/>
        </w:rPr>
        <w:t>ОРГАНИЗАЦИЯ</w:t>
      </w:r>
      <w:r w:rsidRPr="009F49A7">
        <w:rPr>
          <w:rFonts w:ascii="Times New Roman" w:hAnsi="Times New Roman"/>
          <w:sz w:val="26"/>
          <w:szCs w:val="26"/>
        </w:rPr>
        <w:t>.</w:t>
      </w:r>
    </w:p>
    <w:p w:rsidR="00BB06FB" w:rsidRPr="00553FD3" w:rsidRDefault="00BB06FB" w:rsidP="00BB06FB">
      <w:pPr>
        <w:numPr>
          <w:ilvl w:val="0"/>
          <w:numId w:val="34"/>
        </w:numPr>
        <w:tabs>
          <w:tab w:val="clear" w:pos="5115"/>
          <w:tab w:val="num" w:pos="426"/>
          <w:tab w:val="left" w:pos="993"/>
        </w:tabs>
        <w:spacing w:before="240" w:after="120" w:line="276" w:lineRule="auto"/>
        <w:ind w:left="0" w:firstLine="709"/>
        <w:jc w:val="center"/>
        <w:outlineLvl w:val="0"/>
        <w:rPr>
          <w:rFonts w:ascii="Times New Roman" w:hAnsi="Times New Roman"/>
          <w:b/>
          <w:sz w:val="26"/>
          <w:szCs w:val="26"/>
        </w:rPr>
      </w:pPr>
      <w:bookmarkStart w:id="79" w:name="_Toc320272479"/>
      <w:bookmarkStart w:id="80" w:name="_Toc361149520"/>
      <w:bookmarkStart w:id="81" w:name="_Toc361234699"/>
      <w:bookmarkStart w:id="82" w:name="_Toc361239959"/>
      <w:bookmarkStart w:id="83" w:name="_Toc361242212"/>
      <w:bookmarkStart w:id="84" w:name="_Toc366830602"/>
      <w:bookmarkStart w:id="85" w:name="_Toc366830649"/>
      <w:bookmarkStart w:id="86" w:name="_Toc367122634"/>
      <w:bookmarkStart w:id="87" w:name="_Toc367656158"/>
      <w:bookmarkStart w:id="88" w:name="_Toc320272480"/>
      <w:bookmarkStart w:id="89" w:name="_Toc361149521"/>
      <w:bookmarkStart w:id="90" w:name="_Toc361234700"/>
      <w:bookmarkStart w:id="91" w:name="_Toc361239960"/>
      <w:bookmarkStart w:id="92" w:name="_Toc361242213"/>
      <w:bookmarkStart w:id="93" w:name="_Toc366830603"/>
      <w:bookmarkStart w:id="94" w:name="_Toc366830650"/>
      <w:bookmarkStart w:id="95" w:name="_Toc367122635"/>
      <w:bookmarkStart w:id="96" w:name="_Toc367656159"/>
      <w:bookmarkStart w:id="97" w:name="_Toc388347145"/>
      <w:bookmarkStart w:id="98" w:name="_Toc398627269"/>
      <w:bookmarkStart w:id="99" w:name="_Toc320272481"/>
      <w:bookmarkStart w:id="100" w:name="_Toc382299490"/>
      <w:bookmarkStart w:id="101" w:name="_Toc382484827"/>
      <w:bookmarkStart w:id="102" w:name="_Toc387999565"/>
      <w:bookmarkStart w:id="103" w:name="_Toc387999629"/>
      <w:bookmarkStart w:id="104" w:name="_Toc319587636"/>
      <w:bookmarkStart w:id="105" w:name="_Toc320110407"/>
      <w:bookmarkStart w:id="106" w:name="_Toc32027248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53FD3">
        <w:rPr>
          <w:rFonts w:ascii="Times New Roman" w:hAnsi="Times New Roman"/>
          <w:b/>
          <w:sz w:val="26"/>
          <w:szCs w:val="26"/>
        </w:rPr>
        <w:t xml:space="preserve">Основные функции </w:t>
      </w:r>
      <w:proofErr w:type="gramStart"/>
      <w:r w:rsidRPr="00553FD3">
        <w:rPr>
          <w:rFonts w:ascii="Times New Roman" w:hAnsi="Times New Roman"/>
          <w:b/>
          <w:sz w:val="26"/>
          <w:szCs w:val="26"/>
        </w:rPr>
        <w:t>ответственного</w:t>
      </w:r>
      <w:proofErr w:type="gramEnd"/>
      <w:r w:rsidRPr="00553FD3">
        <w:rPr>
          <w:rFonts w:ascii="Times New Roman" w:hAnsi="Times New Roman"/>
          <w:b/>
          <w:sz w:val="26"/>
          <w:szCs w:val="26"/>
        </w:rPr>
        <w:t xml:space="preserve"> за </w:t>
      </w:r>
      <w:r>
        <w:rPr>
          <w:rFonts w:ascii="Times New Roman" w:hAnsi="Times New Roman"/>
          <w:b/>
          <w:sz w:val="26"/>
          <w:szCs w:val="26"/>
        </w:rPr>
        <w:t>защиту информации</w:t>
      </w:r>
      <w:r w:rsidRPr="00553FD3">
        <w:rPr>
          <w:rFonts w:ascii="Times New Roman" w:hAnsi="Times New Roman"/>
          <w:b/>
          <w:sz w:val="26"/>
          <w:szCs w:val="26"/>
        </w:rPr>
        <w:t xml:space="preserve"> </w:t>
      </w:r>
      <w:bookmarkEnd w:id="97"/>
      <w:bookmarkEnd w:id="98"/>
    </w:p>
    <w:p w:rsidR="00BB06FB" w:rsidRPr="00553FD3" w:rsidRDefault="00BB06FB" w:rsidP="00BB06FB">
      <w:pPr>
        <w:pStyle w:val="af6"/>
        <w:numPr>
          <w:ilvl w:val="0"/>
          <w:numId w:val="31"/>
        </w:numPr>
        <w:tabs>
          <w:tab w:val="clear" w:pos="851"/>
          <w:tab w:val="left" w:pos="1276"/>
        </w:tabs>
        <w:spacing w:before="0" w:after="0" w:line="276" w:lineRule="auto"/>
        <w:ind w:firstLine="709"/>
        <w:contextualSpacing w:val="0"/>
        <w:rPr>
          <w:rFonts w:ascii="Times New Roman" w:hAnsi="Times New Roman" w:cs="Times New Roman"/>
          <w:vanish/>
          <w:sz w:val="28"/>
          <w:szCs w:val="28"/>
          <w:highlight w:val="yellow"/>
        </w:rPr>
      </w:pPr>
      <w:bookmarkStart w:id="107" w:name="_Toc319587640"/>
      <w:bookmarkStart w:id="108" w:name="_Toc320110411"/>
      <w:bookmarkStart w:id="109" w:name="_Toc320272486"/>
      <w:bookmarkStart w:id="110" w:name="_Toc382484835"/>
      <w:bookmarkEnd w:id="99"/>
      <w:bookmarkEnd w:id="100"/>
      <w:bookmarkEnd w:id="101"/>
      <w:bookmarkEnd w:id="102"/>
      <w:bookmarkEnd w:id="103"/>
      <w:bookmarkEnd w:id="104"/>
      <w:bookmarkEnd w:id="105"/>
      <w:bookmarkEnd w:id="106"/>
    </w:p>
    <w:p w:rsidR="00BB06FB" w:rsidRPr="000F2521" w:rsidRDefault="00BB06FB" w:rsidP="00BB06FB">
      <w:pPr>
        <w:pStyle w:val="29"/>
        <w:numPr>
          <w:ilvl w:val="1"/>
          <w:numId w:val="31"/>
        </w:numPr>
        <w:tabs>
          <w:tab w:val="left" w:pos="1134"/>
        </w:tabs>
        <w:spacing w:after="0" w:line="276" w:lineRule="auto"/>
        <w:ind w:left="0" w:firstLine="709"/>
        <w:rPr>
          <w:rFonts w:ascii="Times New Roman" w:hAnsi="Times New Roman"/>
          <w:sz w:val="28"/>
          <w:szCs w:val="28"/>
        </w:rPr>
      </w:pPr>
      <w:r>
        <w:rPr>
          <w:rFonts w:ascii="Times New Roman" w:hAnsi="Times New Roman"/>
          <w:sz w:val="26"/>
          <w:szCs w:val="26"/>
        </w:rPr>
        <w:t xml:space="preserve"> </w:t>
      </w:r>
      <w:r w:rsidRPr="000F2521">
        <w:rPr>
          <w:rFonts w:ascii="Times New Roman" w:hAnsi="Times New Roman"/>
          <w:sz w:val="26"/>
          <w:szCs w:val="26"/>
        </w:rPr>
        <w:t xml:space="preserve">Основными функциями </w:t>
      </w:r>
      <w:proofErr w:type="gramStart"/>
      <w:r w:rsidRPr="000F2521">
        <w:rPr>
          <w:rFonts w:ascii="Times New Roman" w:hAnsi="Times New Roman"/>
          <w:sz w:val="26"/>
          <w:szCs w:val="26"/>
        </w:rPr>
        <w:t>ответственного</w:t>
      </w:r>
      <w:proofErr w:type="gramEnd"/>
      <w:r w:rsidRPr="000F2521">
        <w:rPr>
          <w:rFonts w:ascii="Times New Roman" w:hAnsi="Times New Roman"/>
          <w:sz w:val="26"/>
          <w:szCs w:val="26"/>
        </w:rPr>
        <w:t xml:space="preserve"> за защиту информации являются:</w:t>
      </w:r>
    </w:p>
    <w:p w:rsidR="00BB06FB" w:rsidRPr="00BD4962" w:rsidRDefault="00BB06FB" w:rsidP="00BB06FB">
      <w:pPr>
        <w:pStyle w:val="29"/>
        <w:numPr>
          <w:ilvl w:val="0"/>
          <w:numId w:val="32"/>
        </w:numPr>
        <w:tabs>
          <w:tab w:val="left" w:pos="993"/>
        </w:tabs>
        <w:spacing w:after="0" w:line="276" w:lineRule="auto"/>
        <w:ind w:left="0" w:firstLine="709"/>
        <w:rPr>
          <w:rFonts w:ascii="Times New Roman" w:hAnsi="Times New Roman"/>
          <w:sz w:val="26"/>
          <w:szCs w:val="26"/>
        </w:rPr>
      </w:pPr>
      <w:r>
        <w:rPr>
          <w:rFonts w:ascii="Times New Roman" w:hAnsi="Times New Roman"/>
          <w:sz w:val="26"/>
          <w:szCs w:val="26"/>
        </w:rPr>
        <w:t xml:space="preserve"> п</w:t>
      </w:r>
      <w:r w:rsidRPr="00033593">
        <w:rPr>
          <w:rFonts w:ascii="Times New Roman" w:hAnsi="Times New Roman"/>
          <w:sz w:val="26"/>
          <w:szCs w:val="26"/>
        </w:rPr>
        <w:t>роведение единой политики</w:t>
      </w:r>
      <w:r>
        <w:rPr>
          <w:rFonts w:ascii="Times New Roman" w:hAnsi="Times New Roman"/>
          <w:sz w:val="26"/>
          <w:szCs w:val="26"/>
        </w:rPr>
        <w:t xml:space="preserve"> </w:t>
      </w:r>
      <w:r w:rsidRPr="00033593">
        <w:rPr>
          <w:rFonts w:ascii="Times New Roman" w:hAnsi="Times New Roman"/>
          <w:sz w:val="26"/>
          <w:szCs w:val="26"/>
        </w:rPr>
        <w:t xml:space="preserve">по </w:t>
      </w:r>
      <w:r w:rsidRPr="00BD4962">
        <w:rPr>
          <w:rFonts w:ascii="Times New Roman" w:hAnsi="Times New Roman"/>
          <w:sz w:val="26"/>
          <w:szCs w:val="26"/>
        </w:rPr>
        <w:t xml:space="preserve">обеспечению безопасности информации </w:t>
      </w:r>
      <w:proofErr w:type="gramStart"/>
      <w:r w:rsidRPr="00BD4962">
        <w:rPr>
          <w:rFonts w:ascii="Times New Roman" w:hAnsi="Times New Roman"/>
          <w:sz w:val="26"/>
          <w:szCs w:val="26"/>
        </w:rPr>
        <w:t>в</w:t>
      </w:r>
      <w:proofErr w:type="gramEnd"/>
      <w:r w:rsidRPr="00BD4962">
        <w:rPr>
          <w:rFonts w:ascii="Times New Roman" w:hAnsi="Times New Roman"/>
          <w:sz w:val="26"/>
          <w:szCs w:val="26"/>
        </w:rPr>
        <w:t xml:space="preserve"> </w:t>
      </w:r>
      <w:r w:rsidRPr="00BB06FB">
        <w:rPr>
          <w:rFonts w:ascii="Times New Roman" w:hAnsi="Times New Roman"/>
          <w:i/>
          <w:sz w:val="26"/>
          <w:szCs w:val="26"/>
          <w:highlight w:val="lightGray"/>
          <w:u w:val="single"/>
        </w:rPr>
        <w:t>ОРГАНИЗАЦИЯ</w:t>
      </w:r>
      <w:r>
        <w:rPr>
          <w:rFonts w:ascii="Times New Roman" w:hAnsi="Times New Roman"/>
          <w:sz w:val="26"/>
          <w:szCs w:val="26"/>
        </w:rPr>
        <w:t>;</w:t>
      </w:r>
    </w:p>
    <w:p w:rsidR="00BB06FB" w:rsidRPr="00BD4962" w:rsidRDefault="00BB06FB" w:rsidP="00BB06FB">
      <w:pPr>
        <w:pStyle w:val="29"/>
        <w:numPr>
          <w:ilvl w:val="0"/>
          <w:numId w:val="32"/>
        </w:numPr>
        <w:tabs>
          <w:tab w:val="left" w:pos="993"/>
        </w:tabs>
        <w:spacing w:after="0" w:line="276" w:lineRule="auto"/>
        <w:ind w:left="0" w:firstLine="709"/>
        <w:rPr>
          <w:rFonts w:ascii="Times New Roman" w:hAnsi="Times New Roman"/>
          <w:sz w:val="26"/>
          <w:szCs w:val="26"/>
        </w:rPr>
      </w:pPr>
      <w:r>
        <w:rPr>
          <w:rFonts w:ascii="Times New Roman" w:hAnsi="Times New Roman"/>
          <w:sz w:val="26"/>
          <w:szCs w:val="26"/>
        </w:rPr>
        <w:t xml:space="preserve"> </w:t>
      </w:r>
      <w:r w:rsidRPr="00BD4962">
        <w:rPr>
          <w:rFonts w:ascii="Times New Roman" w:hAnsi="Times New Roman"/>
          <w:sz w:val="26"/>
          <w:szCs w:val="26"/>
        </w:rPr>
        <w:t xml:space="preserve">осуществление </w:t>
      </w:r>
      <w:proofErr w:type="gramStart"/>
      <w:r w:rsidRPr="00BD4962">
        <w:rPr>
          <w:rFonts w:ascii="Times New Roman" w:hAnsi="Times New Roman"/>
          <w:sz w:val="26"/>
          <w:szCs w:val="26"/>
        </w:rPr>
        <w:t>контроля за</w:t>
      </w:r>
      <w:proofErr w:type="gramEnd"/>
      <w:r w:rsidRPr="00BD4962">
        <w:rPr>
          <w:rFonts w:ascii="Times New Roman" w:hAnsi="Times New Roman"/>
          <w:sz w:val="26"/>
          <w:szCs w:val="26"/>
        </w:rPr>
        <w:t xml:space="preserve"> соблюдением нормативных документов об обеспечении безопасности информации </w:t>
      </w:r>
      <w:r>
        <w:rPr>
          <w:rFonts w:ascii="Times New Roman" w:hAnsi="Times New Roman"/>
          <w:sz w:val="26"/>
          <w:szCs w:val="26"/>
        </w:rPr>
        <w:t xml:space="preserve">работниками </w:t>
      </w:r>
      <w:r w:rsidRPr="00BB06FB">
        <w:rPr>
          <w:rFonts w:ascii="Times New Roman" w:hAnsi="Times New Roman"/>
          <w:i/>
          <w:sz w:val="26"/>
          <w:szCs w:val="26"/>
          <w:highlight w:val="lightGray"/>
          <w:u w:val="single"/>
        </w:rPr>
        <w:t>ОРГАНИЗАЦИЯ</w:t>
      </w:r>
      <w:r>
        <w:rPr>
          <w:rFonts w:ascii="Times New Roman" w:hAnsi="Times New Roman"/>
          <w:sz w:val="26"/>
          <w:szCs w:val="26"/>
        </w:rPr>
        <w:t>;</w:t>
      </w:r>
    </w:p>
    <w:p w:rsidR="00BB06FB" w:rsidRPr="000669FD" w:rsidRDefault="00BB06FB" w:rsidP="00BB06FB">
      <w:pPr>
        <w:pStyle w:val="29"/>
        <w:numPr>
          <w:ilvl w:val="0"/>
          <w:numId w:val="32"/>
        </w:numPr>
        <w:tabs>
          <w:tab w:val="left" w:pos="993"/>
        </w:tabs>
        <w:spacing w:after="0" w:line="276" w:lineRule="auto"/>
        <w:ind w:left="0" w:firstLine="709"/>
        <w:rPr>
          <w:rFonts w:ascii="Times New Roman" w:hAnsi="Times New Roman"/>
          <w:sz w:val="26"/>
          <w:szCs w:val="26"/>
        </w:rPr>
      </w:pPr>
      <w:r w:rsidRPr="000669FD">
        <w:rPr>
          <w:rFonts w:ascii="Times New Roman" w:hAnsi="Times New Roman"/>
          <w:sz w:val="26"/>
          <w:szCs w:val="26"/>
        </w:rPr>
        <w:t xml:space="preserve"> организация и контроль мероприятий по техническому обеспечению безопасности информации при ее обработке на средствах вычислительной техники, в том числе мероприятий:</w:t>
      </w:r>
    </w:p>
    <w:p w:rsidR="00BB06FB" w:rsidRPr="000669FD" w:rsidRDefault="00BB06FB" w:rsidP="00BB06FB">
      <w:pPr>
        <w:pStyle w:val="af6"/>
        <w:numPr>
          <w:ilvl w:val="0"/>
          <w:numId w:val="27"/>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0669FD">
        <w:rPr>
          <w:rFonts w:ascii="Times New Roman" w:hAnsi="Times New Roman" w:cs="Times New Roman"/>
          <w:sz w:val="26"/>
          <w:szCs w:val="26"/>
        </w:rPr>
        <w:t>по реализации разрешительной системы допуска пользователей (обслуживающего персонала) к информационным ресурсам и информационным системам, содержащим защищаемую информацию;</w:t>
      </w:r>
    </w:p>
    <w:p w:rsidR="00BB06FB" w:rsidRPr="000669FD" w:rsidRDefault="00BB06FB" w:rsidP="00BB06FB">
      <w:pPr>
        <w:pStyle w:val="af6"/>
        <w:numPr>
          <w:ilvl w:val="0"/>
          <w:numId w:val="27"/>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0669FD">
        <w:rPr>
          <w:rFonts w:ascii="Times New Roman" w:hAnsi="Times New Roman" w:cs="Times New Roman"/>
          <w:sz w:val="26"/>
          <w:szCs w:val="26"/>
        </w:rPr>
        <w:t>по разграничению доступа пользователей и обслуживающего персонала к защищаемой информации, программным средствам обработки (передачи) и защиты информации.</w:t>
      </w:r>
    </w:p>
    <w:p w:rsidR="00BB06FB" w:rsidRPr="00C33EC6" w:rsidRDefault="00BB06FB" w:rsidP="00BB06FB">
      <w:pPr>
        <w:pStyle w:val="af6"/>
        <w:numPr>
          <w:ilvl w:val="0"/>
          <w:numId w:val="32"/>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C33EC6">
        <w:rPr>
          <w:rFonts w:ascii="Times New Roman" w:hAnsi="Times New Roman" w:cs="Times New Roman"/>
          <w:sz w:val="26"/>
          <w:szCs w:val="26"/>
        </w:rPr>
        <w:t>учет и хранение съемных носителей информации, содержащих защищаемую информацию, исключающих их хищение, подмену и несанкционированное уничтожение;</w:t>
      </w:r>
    </w:p>
    <w:p w:rsidR="00BB06FB" w:rsidRPr="000669FD" w:rsidRDefault="00BB06FB" w:rsidP="00BB06FB">
      <w:pPr>
        <w:pStyle w:val="af6"/>
        <w:numPr>
          <w:ilvl w:val="0"/>
          <w:numId w:val="32"/>
        </w:numPr>
        <w:tabs>
          <w:tab w:val="clear" w:pos="851"/>
          <w:tab w:val="left" w:pos="993"/>
        </w:tabs>
        <w:spacing w:before="0" w:after="0" w:line="276" w:lineRule="auto"/>
        <w:ind w:left="0" w:firstLine="709"/>
        <w:contextualSpacing w:val="0"/>
        <w:rPr>
          <w:rFonts w:ascii="Times New Roman" w:hAnsi="Times New Roman" w:cs="Times New Roman"/>
          <w:sz w:val="26"/>
          <w:szCs w:val="26"/>
        </w:rPr>
      </w:pPr>
      <w:proofErr w:type="gramStart"/>
      <w:r w:rsidRPr="000669FD">
        <w:rPr>
          <w:rFonts w:ascii="Times New Roman" w:hAnsi="Times New Roman" w:cs="Times New Roman"/>
          <w:sz w:val="26"/>
          <w:szCs w:val="26"/>
        </w:rPr>
        <w:lastRenderedPageBreak/>
        <w:t>определению программного обеспечения, разрешенного к установке и (или) запуску, или исключению возможности установки и (или) запуска, запрещенного к использованию в программного обеспечения;</w:t>
      </w:r>
      <w:proofErr w:type="gramEnd"/>
    </w:p>
    <w:p w:rsidR="00BB06FB" w:rsidRPr="0033627F" w:rsidRDefault="00BB06FB" w:rsidP="00BB06FB">
      <w:pPr>
        <w:pStyle w:val="29"/>
        <w:numPr>
          <w:ilvl w:val="0"/>
          <w:numId w:val="32"/>
        </w:numPr>
        <w:tabs>
          <w:tab w:val="left" w:pos="993"/>
        </w:tabs>
        <w:spacing w:after="0" w:line="276" w:lineRule="auto"/>
        <w:ind w:left="0" w:firstLine="709"/>
        <w:rPr>
          <w:rFonts w:ascii="Times New Roman" w:hAnsi="Times New Roman"/>
          <w:sz w:val="26"/>
          <w:szCs w:val="26"/>
        </w:rPr>
      </w:pPr>
      <w:r w:rsidRPr="000669FD">
        <w:rPr>
          <w:rFonts w:ascii="Times New Roman" w:hAnsi="Times New Roman"/>
          <w:sz w:val="26"/>
          <w:szCs w:val="26"/>
        </w:rPr>
        <w:t xml:space="preserve">участие в </w:t>
      </w:r>
      <w:r w:rsidRPr="0033627F">
        <w:rPr>
          <w:rFonts w:ascii="Times New Roman" w:hAnsi="Times New Roman"/>
          <w:sz w:val="26"/>
          <w:szCs w:val="26"/>
        </w:rPr>
        <w:t xml:space="preserve">разработке (доработке) организационно-распорядительных документов по обеспечению безопасности информации </w:t>
      </w:r>
      <w:proofErr w:type="gramStart"/>
      <w:r w:rsidRPr="0033627F">
        <w:rPr>
          <w:rFonts w:ascii="Times New Roman" w:hAnsi="Times New Roman"/>
          <w:sz w:val="26"/>
          <w:szCs w:val="26"/>
        </w:rPr>
        <w:t>в</w:t>
      </w:r>
      <w:proofErr w:type="gramEnd"/>
      <w:r w:rsidRPr="0033627F">
        <w:rPr>
          <w:rFonts w:ascii="Times New Roman" w:hAnsi="Times New Roman"/>
          <w:sz w:val="26"/>
          <w:szCs w:val="26"/>
        </w:rPr>
        <w:t xml:space="preserve"> </w:t>
      </w:r>
      <w:r w:rsidRPr="00BB06FB">
        <w:rPr>
          <w:rFonts w:ascii="Times New Roman" w:hAnsi="Times New Roman"/>
          <w:i/>
          <w:sz w:val="26"/>
          <w:szCs w:val="26"/>
          <w:highlight w:val="lightGray"/>
          <w:u w:val="single"/>
        </w:rPr>
        <w:t>ОРГАНИЗАЦИЯ</w:t>
      </w:r>
      <w:r w:rsidRPr="0033627F">
        <w:rPr>
          <w:rFonts w:ascii="Times New Roman" w:hAnsi="Times New Roman"/>
          <w:sz w:val="26"/>
          <w:szCs w:val="26"/>
        </w:rPr>
        <w:t>;</w:t>
      </w:r>
    </w:p>
    <w:p w:rsidR="00BB06FB" w:rsidRPr="0033627F" w:rsidRDefault="00BB06FB" w:rsidP="00BB06FB">
      <w:pPr>
        <w:pStyle w:val="29"/>
        <w:numPr>
          <w:ilvl w:val="0"/>
          <w:numId w:val="32"/>
        </w:numPr>
        <w:tabs>
          <w:tab w:val="left" w:pos="993"/>
        </w:tabs>
        <w:spacing w:after="0" w:line="276" w:lineRule="auto"/>
        <w:ind w:left="0" w:firstLine="709"/>
        <w:rPr>
          <w:rFonts w:ascii="Times New Roman" w:hAnsi="Times New Roman"/>
          <w:sz w:val="26"/>
          <w:szCs w:val="26"/>
        </w:rPr>
      </w:pPr>
      <w:r w:rsidRPr="0033627F">
        <w:rPr>
          <w:rFonts w:ascii="Times New Roman" w:hAnsi="Times New Roman"/>
          <w:sz w:val="26"/>
          <w:szCs w:val="26"/>
        </w:rPr>
        <w:t xml:space="preserve"> информирование органа исполнительной власти Ленинградской области уполномоченного по защите информации о выявленных фактах нарушения установленного порядка и попытках несанкционированного доступа к защищаемым информационным ресурсам; </w:t>
      </w:r>
    </w:p>
    <w:p w:rsidR="00BB06FB" w:rsidRPr="0033627F" w:rsidRDefault="00BB06FB" w:rsidP="00BB06FB">
      <w:pPr>
        <w:pStyle w:val="29"/>
        <w:numPr>
          <w:ilvl w:val="0"/>
          <w:numId w:val="32"/>
        </w:numPr>
        <w:tabs>
          <w:tab w:val="left" w:pos="1134"/>
        </w:tabs>
        <w:spacing w:after="0" w:line="276" w:lineRule="auto"/>
        <w:ind w:left="0" w:firstLine="709"/>
        <w:rPr>
          <w:rFonts w:ascii="Times New Roman" w:hAnsi="Times New Roman"/>
          <w:sz w:val="26"/>
          <w:szCs w:val="26"/>
        </w:rPr>
      </w:pPr>
      <w:r w:rsidRPr="0033627F">
        <w:rPr>
          <w:rFonts w:ascii="Times New Roman" w:hAnsi="Times New Roman"/>
          <w:sz w:val="26"/>
          <w:szCs w:val="26"/>
        </w:rPr>
        <w:t xml:space="preserve"> разработка предложений, участие в проводимых работах по совершенствованию системы защиты информации </w:t>
      </w:r>
      <w:proofErr w:type="gramStart"/>
      <w:r w:rsidRPr="0033627F">
        <w:rPr>
          <w:rFonts w:ascii="Times New Roman" w:hAnsi="Times New Roman"/>
          <w:sz w:val="26"/>
          <w:szCs w:val="26"/>
        </w:rPr>
        <w:t>в</w:t>
      </w:r>
      <w:proofErr w:type="gramEnd"/>
      <w:r w:rsidRPr="0033627F">
        <w:rPr>
          <w:rFonts w:ascii="Times New Roman" w:hAnsi="Times New Roman"/>
          <w:sz w:val="26"/>
          <w:szCs w:val="26"/>
        </w:rPr>
        <w:t xml:space="preserve"> </w:t>
      </w:r>
      <w:r w:rsidRPr="00BB06FB">
        <w:rPr>
          <w:rFonts w:ascii="Times New Roman" w:hAnsi="Times New Roman"/>
          <w:i/>
          <w:sz w:val="26"/>
          <w:szCs w:val="26"/>
          <w:highlight w:val="lightGray"/>
          <w:u w:val="single"/>
        </w:rPr>
        <w:t>ОРГАНИЗАЦИЯ</w:t>
      </w:r>
      <w:r w:rsidRPr="0033627F">
        <w:rPr>
          <w:rFonts w:ascii="Times New Roman" w:hAnsi="Times New Roman"/>
          <w:sz w:val="26"/>
          <w:szCs w:val="26"/>
        </w:rPr>
        <w:t>;</w:t>
      </w:r>
    </w:p>
    <w:p w:rsidR="00BB06FB" w:rsidRPr="007964F0" w:rsidRDefault="00BB06FB" w:rsidP="00BB06FB">
      <w:pPr>
        <w:pStyle w:val="29"/>
        <w:numPr>
          <w:ilvl w:val="0"/>
          <w:numId w:val="32"/>
        </w:numPr>
        <w:tabs>
          <w:tab w:val="left" w:pos="993"/>
          <w:tab w:val="left" w:pos="1134"/>
        </w:tabs>
        <w:spacing w:after="0" w:line="276" w:lineRule="auto"/>
        <w:ind w:left="0" w:firstLine="709"/>
        <w:rPr>
          <w:rFonts w:ascii="Times New Roman" w:hAnsi="Times New Roman"/>
          <w:sz w:val="26"/>
          <w:szCs w:val="26"/>
        </w:rPr>
      </w:pPr>
      <w:r w:rsidRPr="0033627F">
        <w:rPr>
          <w:rFonts w:ascii="Times New Roman" w:hAnsi="Times New Roman"/>
          <w:sz w:val="26"/>
          <w:szCs w:val="26"/>
        </w:rPr>
        <w:t xml:space="preserve"> присутствие при выполнении технического обслуживания элементов </w:t>
      </w:r>
      <w:r>
        <w:rPr>
          <w:rFonts w:ascii="Times New Roman" w:hAnsi="Times New Roman"/>
          <w:sz w:val="26"/>
          <w:szCs w:val="26"/>
        </w:rPr>
        <w:t>АРМ</w:t>
      </w:r>
      <w:r w:rsidRPr="007964F0">
        <w:rPr>
          <w:rFonts w:ascii="Times New Roman" w:hAnsi="Times New Roman"/>
          <w:sz w:val="26"/>
          <w:szCs w:val="26"/>
        </w:rPr>
        <w:t xml:space="preserve"> сторонними физическими лицами и организациями;</w:t>
      </w:r>
    </w:p>
    <w:p w:rsidR="00BB06FB" w:rsidRPr="007964F0" w:rsidRDefault="00BB06FB" w:rsidP="00BB06FB">
      <w:pPr>
        <w:pStyle w:val="29"/>
        <w:numPr>
          <w:ilvl w:val="0"/>
          <w:numId w:val="32"/>
        </w:numPr>
        <w:tabs>
          <w:tab w:val="left" w:pos="993"/>
          <w:tab w:val="left" w:pos="1134"/>
        </w:tabs>
        <w:spacing w:after="0" w:line="276" w:lineRule="auto"/>
        <w:ind w:left="0" w:firstLine="709"/>
        <w:rPr>
          <w:rFonts w:ascii="Times New Roman" w:hAnsi="Times New Roman"/>
          <w:sz w:val="26"/>
          <w:szCs w:val="26"/>
        </w:rPr>
      </w:pPr>
      <w:r w:rsidRPr="007964F0">
        <w:rPr>
          <w:rFonts w:ascii="Times New Roman" w:hAnsi="Times New Roman"/>
          <w:sz w:val="26"/>
          <w:szCs w:val="26"/>
        </w:rPr>
        <w:t xml:space="preserve">обращение в орган исполнительной власти Ленинградской </w:t>
      </w:r>
      <w:proofErr w:type="gramStart"/>
      <w:r w:rsidRPr="007964F0">
        <w:rPr>
          <w:rFonts w:ascii="Times New Roman" w:hAnsi="Times New Roman"/>
          <w:sz w:val="26"/>
          <w:szCs w:val="26"/>
        </w:rPr>
        <w:t>области</w:t>
      </w:r>
      <w:proofErr w:type="gramEnd"/>
      <w:r w:rsidRPr="007964F0">
        <w:rPr>
          <w:rFonts w:ascii="Times New Roman" w:hAnsi="Times New Roman"/>
          <w:sz w:val="26"/>
          <w:szCs w:val="26"/>
        </w:rPr>
        <w:t xml:space="preserve"> уполномоченный по защите информации, в случае возникновения внештатных ситуаций и аварийных ситуаций в АСЗИ, с целью ликвидации их последствий.</w:t>
      </w:r>
    </w:p>
    <w:p w:rsidR="00BB06FB" w:rsidRDefault="00BB06FB" w:rsidP="00BB06FB">
      <w:pPr>
        <w:pStyle w:val="af6"/>
        <w:numPr>
          <w:ilvl w:val="0"/>
          <w:numId w:val="31"/>
        </w:numPr>
        <w:tabs>
          <w:tab w:val="left" w:pos="993"/>
        </w:tabs>
        <w:spacing w:before="240" w:line="276" w:lineRule="auto"/>
        <w:ind w:firstLine="709"/>
        <w:outlineLvl w:val="0"/>
        <w:rPr>
          <w:rFonts w:ascii="Times New Roman" w:hAnsi="Times New Roman"/>
          <w:b/>
          <w:sz w:val="26"/>
          <w:szCs w:val="26"/>
        </w:rPr>
      </w:pPr>
      <w:bookmarkStart w:id="111" w:name="_Toc388347146"/>
      <w:bookmarkStart w:id="112" w:name="_Toc398627270"/>
      <w:r w:rsidRPr="00C45FBC">
        <w:rPr>
          <w:rFonts w:ascii="Times New Roman" w:hAnsi="Times New Roman"/>
          <w:b/>
          <w:sz w:val="26"/>
          <w:szCs w:val="26"/>
        </w:rPr>
        <w:t xml:space="preserve">Права ответственного за </w:t>
      </w:r>
      <w:bookmarkEnd w:id="111"/>
      <w:bookmarkEnd w:id="112"/>
      <w:r w:rsidRPr="00C45FBC">
        <w:rPr>
          <w:rFonts w:ascii="Times New Roman" w:hAnsi="Times New Roman"/>
          <w:b/>
          <w:sz w:val="26"/>
          <w:szCs w:val="26"/>
        </w:rPr>
        <w:t>защиту информации</w:t>
      </w:r>
    </w:p>
    <w:p w:rsidR="00BB06FB" w:rsidRPr="00C45FBC" w:rsidRDefault="00BB06FB" w:rsidP="00BB06FB">
      <w:pPr>
        <w:pStyle w:val="af6"/>
        <w:tabs>
          <w:tab w:val="left" w:pos="993"/>
        </w:tabs>
        <w:spacing w:before="240" w:line="276" w:lineRule="auto"/>
        <w:ind w:left="1069"/>
        <w:outlineLvl w:val="0"/>
        <w:rPr>
          <w:rFonts w:ascii="Times New Roman" w:hAnsi="Times New Roman"/>
          <w:b/>
          <w:sz w:val="26"/>
          <w:szCs w:val="26"/>
        </w:rPr>
      </w:pPr>
    </w:p>
    <w:p w:rsidR="00BB06FB" w:rsidRPr="00A3035E" w:rsidRDefault="00BB06FB" w:rsidP="00BB06FB">
      <w:pPr>
        <w:pStyle w:val="af6"/>
        <w:numPr>
          <w:ilvl w:val="0"/>
          <w:numId w:val="31"/>
        </w:numPr>
        <w:tabs>
          <w:tab w:val="clear" w:pos="851"/>
          <w:tab w:val="left" w:pos="1276"/>
        </w:tabs>
        <w:spacing w:before="0" w:after="0" w:line="276" w:lineRule="auto"/>
        <w:ind w:firstLine="709"/>
        <w:contextualSpacing w:val="0"/>
        <w:rPr>
          <w:rFonts w:ascii="Times New Roman" w:hAnsi="Times New Roman" w:cs="Times New Roman"/>
          <w:vanish/>
          <w:sz w:val="28"/>
          <w:szCs w:val="28"/>
        </w:rPr>
      </w:pPr>
    </w:p>
    <w:p w:rsidR="00BB06FB" w:rsidRPr="00A3035E" w:rsidRDefault="00BB06FB" w:rsidP="00BB06FB">
      <w:pPr>
        <w:pStyle w:val="29"/>
        <w:numPr>
          <w:ilvl w:val="1"/>
          <w:numId w:val="43"/>
        </w:numPr>
        <w:spacing w:after="0" w:line="276" w:lineRule="auto"/>
        <w:ind w:left="0" w:firstLine="709"/>
        <w:rPr>
          <w:rFonts w:ascii="Times New Roman" w:hAnsi="Times New Roman"/>
          <w:sz w:val="26"/>
          <w:szCs w:val="26"/>
        </w:rPr>
      </w:pPr>
      <w:proofErr w:type="gramStart"/>
      <w:r w:rsidRPr="00A3035E">
        <w:rPr>
          <w:rFonts w:ascii="Times New Roman" w:hAnsi="Times New Roman"/>
          <w:sz w:val="26"/>
          <w:szCs w:val="26"/>
        </w:rPr>
        <w:t>Ответственный</w:t>
      </w:r>
      <w:proofErr w:type="gramEnd"/>
      <w:r w:rsidRPr="00A3035E">
        <w:rPr>
          <w:rFonts w:ascii="Times New Roman" w:hAnsi="Times New Roman"/>
          <w:sz w:val="26"/>
          <w:szCs w:val="26"/>
        </w:rPr>
        <w:t xml:space="preserve"> за защиту информации имеет право:</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 xml:space="preserve"> запрашивать и получать в рамках своей компетенции необходимые материалы для организации и проведения работ по вопросам обеспечения безопасности информации;</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 xml:space="preserve"> разрабатывать проекты организационных и распорядительных документов по обеспечению безопасности информации </w:t>
      </w:r>
      <w:proofErr w:type="gramStart"/>
      <w:r w:rsidRPr="00A3035E">
        <w:rPr>
          <w:rFonts w:ascii="Times New Roman" w:hAnsi="Times New Roman"/>
          <w:sz w:val="26"/>
          <w:szCs w:val="26"/>
        </w:rPr>
        <w:t>в</w:t>
      </w:r>
      <w:proofErr w:type="gramEnd"/>
      <w:r w:rsidRPr="00A3035E">
        <w:rPr>
          <w:rFonts w:ascii="Times New Roman" w:hAnsi="Times New Roman"/>
          <w:sz w:val="26"/>
          <w:szCs w:val="26"/>
        </w:rPr>
        <w:t xml:space="preserve"> </w:t>
      </w:r>
      <w:r w:rsidRPr="00BB06FB">
        <w:rPr>
          <w:rFonts w:ascii="Times New Roman" w:hAnsi="Times New Roman"/>
          <w:i/>
          <w:sz w:val="26"/>
          <w:szCs w:val="26"/>
          <w:highlight w:val="lightGray"/>
          <w:u w:val="single"/>
        </w:rPr>
        <w:t>ОРГАНИЗАЦИЯ</w:t>
      </w:r>
      <w:r w:rsidRPr="00A3035E">
        <w:rPr>
          <w:rFonts w:ascii="Times New Roman" w:hAnsi="Times New Roman"/>
          <w:sz w:val="26"/>
          <w:szCs w:val="26"/>
        </w:rPr>
        <w:t>;</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 xml:space="preserve"> контролировать деятельность структурных подразделений организации в части выполнения ими требований по обеспечению безопасности информации;</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 xml:space="preserve"> вносить предложения руководителю </w:t>
      </w:r>
      <w:r w:rsidRPr="00BB06FB">
        <w:rPr>
          <w:rFonts w:ascii="Times New Roman" w:hAnsi="Times New Roman"/>
          <w:bCs/>
          <w:i/>
          <w:sz w:val="26"/>
          <w:szCs w:val="26"/>
          <w:highlight w:val="lightGray"/>
          <w:u w:val="single"/>
        </w:rPr>
        <w:t>ОРГАНИЗАЦИЯ</w:t>
      </w:r>
      <w:r w:rsidRPr="00A3035E">
        <w:rPr>
          <w:rFonts w:ascii="Times New Roman" w:hAnsi="Times New Roman"/>
          <w:bCs/>
          <w:sz w:val="26"/>
          <w:szCs w:val="26"/>
        </w:rPr>
        <w:t xml:space="preserve"> </w:t>
      </w:r>
      <w:r w:rsidRPr="00A3035E">
        <w:rPr>
          <w:rFonts w:ascii="Times New Roman" w:hAnsi="Times New Roman"/>
          <w:sz w:val="26"/>
          <w:szCs w:val="26"/>
        </w:rPr>
        <w:t>о приостановке работ в случае обнаружения несанкционированного доступа, утечки (или предпосылок для утечки) защищаемой информации;</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запрещать устанавливать на рабочих станциях нештатное программное и аппаратное обеспечение;</w:t>
      </w:r>
    </w:p>
    <w:p w:rsidR="00BB06FB" w:rsidRPr="00A3035E" w:rsidRDefault="00BB06FB" w:rsidP="00BB06FB">
      <w:pPr>
        <w:pStyle w:val="29"/>
        <w:numPr>
          <w:ilvl w:val="0"/>
          <w:numId w:val="33"/>
        </w:numPr>
        <w:tabs>
          <w:tab w:val="left" w:pos="993"/>
        </w:tabs>
        <w:spacing w:after="0" w:line="276" w:lineRule="auto"/>
        <w:ind w:left="0" w:firstLine="709"/>
        <w:rPr>
          <w:rFonts w:ascii="Times New Roman" w:hAnsi="Times New Roman"/>
          <w:sz w:val="26"/>
          <w:szCs w:val="26"/>
        </w:rPr>
      </w:pPr>
      <w:r w:rsidRPr="00A3035E">
        <w:rPr>
          <w:rFonts w:ascii="Times New Roman" w:hAnsi="Times New Roman"/>
          <w:sz w:val="26"/>
          <w:szCs w:val="26"/>
        </w:rPr>
        <w:t xml:space="preserve"> инициировать расследование по фактам нарушения работниками </w:t>
      </w:r>
      <w:r w:rsidRPr="00BB06FB">
        <w:rPr>
          <w:rFonts w:ascii="Times New Roman" w:hAnsi="Times New Roman"/>
          <w:i/>
          <w:sz w:val="26"/>
          <w:szCs w:val="26"/>
          <w:highlight w:val="lightGray"/>
          <w:u w:val="single"/>
        </w:rPr>
        <w:t>ОРГАНИЗАЦИЯ</w:t>
      </w:r>
      <w:r w:rsidRPr="00A3035E">
        <w:rPr>
          <w:rFonts w:ascii="Times New Roman" w:hAnsi="Times New Roman"/>
          <w:sz w:val="26"/>
          <w:szCs w:val="26"/>
        </w:rPr>
        <w:t xml:space="preserve"> законодательства Российской Федерации, в том числе требований, которые могут привести к снижению уровня защищенности информации.</w:t>
      </w:r>
    </w:p>
    <w:bookmarkEnd w:id="107"/>
    <w:bookmarkEnd w:id="108"/>
    <w:bookmarkEnd w:id="109"/>
    <w:bookmarkEnd w:id="110"/>
    <w:p w:rsidR="00BB06FB" w:rsidRPr="00693A63" w:rsidRDefault="00BB06FB" w:rsidP="00BB06FB">
      <w:pPr>
        <w:pStyle w:val="aff5"/>
        <w:spacing w:after="120"/>
        <w:ind w:firstLine="709"/>
        <w:rPr>
          <w:rFonts w:cs="Times New Roman"/>
          <w:sz w:val="28"/>
          <w:szCs w:val="28"/>
        </w:rPr>
      </w:pPr>
    </w:p>
    <w:p w:rsidR="00BB06FB" w:rsidRPr="00693A63" w:rsidRDefault="00BB06FB" w:rsidP="00BB06FB">
      <w:pPr>
        <w:spacing w:line="276" w:lineRule="auto"/>
        <w:ind w:firstLine="709"/>
        <w:rPr>
          <w:rFonts w:ascii="Times New Roman" w:hAnsi="Times New Roman"/>
          <w:sz w:val="28"/>
          <w:szCs w:val="28"/>
          <w:lang w:eastAsia="de-DE"/>
        </w:rPr>
      </w:pPr>
    </w:p>
    <w:p w:rsidR="00A7396C" w:rsidRDefault="00A7396C" w:rsidP="00D570A9">
      <w:pPr>
        <w:pStyle w:val="Default"/>
        <w:ind w:left="1069"/>
        <w:jc w:val="both"/>
        <w:rPr>
          <w:sz w:val="28"/>
          <w:szCs w:val="28"/>
        </w:rPr>
      </w:pPr>
    </w:p>
    <w:p w:rsidR="00A7396C" w:rsidRDefault="00A7396C" w:rsidP="00D570A9">
      <w:pPr>
        <w:pStyle w:val="Default"/>
        <w:ind w:left="1069"/>
        <w:jc w:val="both"/>
        <w:rPr>
          <w:sz w:val="28"/>
          <w:szCs w:val="28"/>
        </w:rPr>
      </w:pPr>
    </w:p>
    <w:p w:rsidR="00A7396C" w:rsidRPr="00A7396C" w:rsidRDefault="00A7396C" w:rsidP="00A7396C">
      <w:pPr>
        <w:spacing w:line="240" w:lineRule="auto"/>
        <w:jc w:val="center"/>
        <w:rPr>
          <w:rFonts w:ascii="Times New Roman" w:eastAsia="Calibri" w:hAnsi="Times New Roman"/>
          <w:b/>
          <w:sz w:val="28"/>
          <w:szCs w:val="28"/>
          <w:lang w:eastAsia="en-US"/>
        </w:rPr>
      </w:pPr>
      <w:r w:rsidRPr="00A7396C">
        <w:rPr>
          <w:rFonts w:ascii="Times New Roman" w:eastAsia="Calibri" w:hAnsi="Times New Roman"/>
          <w:b/>
          <w:sz w:val="28"/>
          <w:szCs w:val="28"/>
          <w:lang w:eastAsia="en-US"/>
        </w:rPr>
        <w:t xml:space="preserve">Порядок допуска должностных лиц и обслуживающего персонала в помещения </w:t>
      </w:r>
      <w:r w:rsidR="004113A2">
        <w:rPr>
          <w:rFonts w:ascii="Times New Roman" w:eastAsia="Calibri" w:hAnsi="Times New Roman"/>
          <w:b/>
          <w:i/>
          <w:sz w:val="28"/>
          <w:szCs w:val="28"/>
          <w:highlight w:val="lightGray"/>
          <w:u w:val="single"/>
          <w:lang w:eastAsia="en-US"/>
        </w:rPr>
        <w:t>ОРГАНИЗАЦИЯ</w:t>
      </w:r>
      <w:r w:rsidRPr="00A7396C">
        <w:rPr>
          <w:rFonts w:ascii="Times New Roman" w:eastAsia="Calibri" w:hAnsi="Times New Roman"/>
          <w:b/>
          <w:sz w:val="28"/>
          <w:szCs w:val="28"/>
          <w:lang w:eastAsia="en-US"/>
        </w:rPr>
        <w:t xml:space="preserve">, в которых ведётся обработка защищаемых </w:t>
      </w:r>
      <w:r w:rsidRPr="00A7396C">
        <w:rPr>
          <w:rFonts w:ascii="Times New Roman" w:eastAsia="Calibri" w:hAnsi="Times New Roman"/>
          <w:b/>
          <w:sz w:val="28"/>
          <w:szCs w:val="28"/>
          <w:lang w:eastAsia="en-US"/>
        </w:rPr>
        <w:lastRenderedPageBreak/>
        <w:t>информационных ресурсов и обрабатывающим их техническим средствам,  в рабочее и нерабочее время, а также в нештатных ситуациях</w:t>
      </w:r>
    </w:p>
    <w:p w:rsidR="00A7396C" w:rsidRPr="00A7396C" w:rsidRDefault="00A7396C" w:rsidP="00A7396C">
      <w:pPr>
        <w:spacing w:line="240" w:lineRule="auto"/>
        <w:jc w:val="center"/>
        <w:rPr>
          <w:rFonts w:ascii="Times New Roman" w:eastAsia="Calibri" w:hAnsi="Times New Roman"/>
          <w:b/>
          <w:sz w:val="28"/>
          <w:szCs w:val="28"/>
          <w:lang w:eastAsia="en-US"/>
        </w:rPr>
      </w:pP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Настоящий порядок, устанавливает единые требования к допуску должностных лиц и обслуживающего персонала в служебные помещения, в которых ведётся обработка защищаемой информации (далее – служебные помещения) и обрабатывающим их техническим средствам.</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 xml:space="preserve">Для служебных помещений организуется режим обеспечения безопасности, при котором обеспечивается сохранность технических средств обработки и защиты информации, препятствующий возможности неконтролируемого проникновения или пребывания посторонних лиц, не имеющих право доступа в такие помещения. </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proofErr w:type="gramStart"/>
      <w:r w:rsidRPr="00A7396C">
        <w:rPr>
          <w:rFonts w:ascii="Times New Roman" w:eastAsia="Calibri" w:hAnsi="Times New Roman"/>
          <w:sz w:val="28"/>
          <w:szCs w:val="28"/>
          <w:lang w:eastAsia="en-US"/>
        </w:rPr>
        <w:t>При обработке в служебных помещениях, информации, содержащейся в государственных информационных системах,</w:t>
      </w:r>
      <w:r w:rsidRPr="00A7396C">
        <w:rPr>
          <w:rFonts w:ascii="Calibri" w:eastAsia="Calibri" w:hAnsi="Calibri"/>
          <w:lang w:eastAsia="en-US"/>
        </w:rPr>
        <w:t xml:space="preserve"> </w:t>
      </w:r>
      <w:r w:rsidRPr="00A7396C">
        <w:rPr>
          <w:rFonts w:ascii="Times New Roman" w:eastAsia="Calibri" w:hAnsi="Times New Roman"/>
          <w:sz w:val="28"/>
          <w:szCs w:val="28"/>
          <w:lang w:eastAsia="en-US"/>
        </w:rPr>
        <w:t>должны обеспечиваться 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w:t>
      </w:r>
      <w:proofErr w:type="gramEnd"/>
      <w:r w:rsidRPr="00A7396C">
        <w:rPr>
          <w:rFonts w:ascii="Times New Roman" w:eastAsia="Calibri" w:hAnsi="Times New Roman"/>
          <w:sz w:val="28"/>
          <w:szCs w:val="28"/>
          <w:lang w:eastAsia="en-US"/>
        </w:rPr>
        <w:t xml:space="preserve"> они установлены.</w:t>
      </w:r>
    </w:p>
    <w:p w:rsidR="00A7396C" w:rsidRPr="00A7396C" w:rsidRDefault="00A7396C" w:rsidP="00BB06FB">
      <w:pPr>
        <w:autoSpaceDE w:val="0"/>
        <w:autoSpaceDN w:val="0"/>
        <w:adjustRightInd w:val="0"/>
        <w:spacing w:line="240" w:lineRule="auto"/>
        <w:ind w:firstLine="709"/>
        <w:rPr>
          <w:rFonts w:ascii="Times New Roman" w:eastAsia="Calibri" w:hAnsi="Times New Roman"/>
          <w:color w:val="000000"/>
          <w:sz w:val="28"/>
          <w:szCs w:val="28"/>
          <w:lang w:eastAsia="en-US"/>
        </w:rPr>
      </w:pPr>
      <w:r w:rsidRPr="00A7396C">
        <w:rPr>
          <w:rFonts w:ascii="Times New Roman" w:eastAsia="Calibri" w:hAnsi="Times New Roman"/>
          <w:color w:val="000000"/>
          <w:sz w:val="28"/>
          <w:szCs w:val="28"/>
          <w:lang w:eastAsia="en-US"/>
        </w:rPr>
        <w:t xml:space="preserve">Контроль и управление физическим доступом должны предусматривать: </w:t>
      </w:r>
    </w:p>
    <w:p w:rsidR="00A7396C" w:rsidRPr="00A7396C" w:rsidRDefault="00A7396C" w:rsidP="00BB06FB">
      <w:pPr>
        <w:autoSpaceDE w:val="0"/>
        <w:autoSpaceDN w:val="0"/>
        <w:adjustRightInd w:val="0"/>
        <w:spacing w:line="240" w:lineRule="auto"/>
        <w:ind w:firstLine="709"/>
        <w:rPr>
          <w:rFonts w:ascii="Times New Roman" w:eastAsia="Calibri" w:hAnsi="Times New Roman"/>
          <w:color w:val="000000"/>
          <w:sz w:val="28"/>
          <w:szCs w:val="28"/>
          <w:lang w:eastAsia="en-US"/>
        </w:rPr>
      </w:pPr>
      <w:r w:rsidRPr="00A7396C">
        <w:rPr>
          <w:rFonts w:ascii="Times New Roman" w:eastAsia="Calibri" w:hAnsi="Times New Roman"/>
          <w:color w:val="000000"/>
          <w:sz w:val="28"/>
          <w:szCs w:val="28"/>
          <w:lang w:eastAsia="en-US"/>
        </w:rPr>
        <w:t xml:space="preserve">а) определение лиц, допущенных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w:t>
      </w:r>
    </w:p>
    <w:p w:rsidR="00A7396C" w:rsidRPr="00A7396C" w:rsidRDefault="00A7396C" w:rsidP="00BB06FB">
      <w:pPr>
        <w:autoSpaceDE w:val="0"/>
        <w:autoSpaceDN w:val="0"/>
        <w:adjustRightInd w:val="0"/>
        <w:spacing w:line="240" w:lineRule="auto"/>
        <w:ind w:firstLine="709"/>
        <w:rPr>
          <w:rFonts w:ascii="Times New Roman" w:eastAsia="Calibri" w:hAnsi="Times New Roman"/>
          <w:color w:val="000000"/>
          <w:sz w:val="28"/>
          <w:szCs w:val="28"/>
          <w:lang w:eastAsia="en-US"/>
        </w:rPr>
      </w:pPr>
      <w:r w:rsidRPr="00A7396C">
        <w:rPr>
          <w:rFonts w:ascii="Times New Roman" w:eastAsia="Calibri" w:hAnsi="Times New Roman"/>
          <w:color w:val="000000"/>
          <w:sz w:val="28"/>
          <w:szCs w:val="28"/>
          <w:lang w:eastAsia="en-US"/>
        </w:rPr>
        <w:t>б) санкционирование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rsidR="00A7396C" w:rsidRPr="00A7396C" w:rsidRDefault="00A7396C" w:rsidP="00BB06FB">
      <w:pPr>
        <w:autoSpaceDE w:val="0"/>
        <w:autoSpaceDN w:val="0"/>
        <w:adjustRightInd w:val="0"/>
        <w:spacing w:line="240" w:lineRule="auto"/>
        <w:ind w:firstLine="709"/>
        <w:rPr>
          <w:rFonts w:ascii="Times New Roman" w:eastAsia="Calibri" w:hAnsi="Times New Roman"/>
          <w:color w:val="000000"/>
          <w:sz w:val="28"/>
          <w:szCs w:val="28"/>
          <w:lang w:eastAsia="en-US"/>
        </w:rPr>
      </w:pPr>
      <w:r w:rsidRPr="00A7396C">
        <w:rPr>
          <w:rFonts w:ascii="Times New Roman" w:eastAsia="Calibri" w:hAnsi="Times New Roman"/>
          <w:color w:val="000000"/>
          <w:sz w:val="28"/>
          <w:szCs w:val="28"/>
          <w:lang w:eastAsia="en-US"/>
        </w:rPr>
        <w:t>в) учет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В служебных помещениях, в которых размещаются информационные системы персональных данных и где размещены используемые средства криптографической защиты информации (СКЗИ), хранятся СКЗИ и (или) носители ключевой, аутентифицирующей и парольной информации СКЗИ, необходимо обеспечение режима безопасности, который достигается путем:</w:t>
      </w:r>
    </w:p>
    <w:p w:rsidR="00A7396C" w:rsidRPr="00A7396C" w:rsidRDefault="00A7396C" w:rsidP="00BB06FB">
      <w:pPr>
        <w:autoSpaceDE w:val="0"/>
        <w:autoSpaceDN w:val="0"/>
        <w:adjustRightInd w:val="0"/>
        <w:spacing w:line="240" w:lineRule="auto"/>
        <w:ind w:firstLine="709"/>
        <w:rPr>
          <w:rFonts w:ascii="Times New Roman" w:eastAsia="Calibri" w:hAnsi="Times New Roman"/>
          <w:sz w:val="28"/>
          <w:szCs w:val="28"/>
          <w:lang w:eastAsia="en-US"/>
        </w:rPr>
      </w:pPr>
      <w:r w:rsidRPr="00A7396C">
        <w:rPr>
          <w:rFonts w:ascii="Times New Roman" w:eastAsia="Calibri" w:hAnsi="Times New Roman"/>
          <w:sz w:val="28"/>
          <w:szCs w:val="28"/>
          <w:lang w:eastAsia="en-US"/>
        </w:rPr>
        <w:t>а) оснащения таких помещений входными дверьми с замками, обеспечения постоянного закрытия дверей на замок и их открытия только для санкционированного прохода, а также опечатывания их по окончании рабочего дня или оборудование таких помещений соответствующими техническими устройствами, сигнализирующими о несанкционированном вскрытии;</w:t>
      </w:r>
    </w:p>
    <w:p w:rsidR="00A7396C" w:rsidRPr="00A7396C" w:rsidRDefault="00A7396C" w:rsidP="00BB06FB">
      <w:pPr>
        <w:autoSpaceDE w:val="0"/>
        <w:autoSpaceDN w:val="0"/>
        <w:adjustRightInd w:val="0"/>
        <w:spacing w:line="240" w:lineRule="auto"/>
        <w:ind w:firstLine="709"/>
        <w:rPr>
          <w:rFonts w:ascii="Times New Roman" w:eastAsia="Calibri" w:hAnsi="Times New Roman"/>
          <w:sz w:val="28"/>
          <w:szCs w:val="28"/>
          <w:lang w:eastAsia="en-US"/>
        </w:rPr>
      </w:pPr>
      <w:r w:rsidRPr="00A7396C">
        <w:rPr>
          <w:rFonts w:ascii="Times New Roman" w:eastAsia="Calibri" w:hAnsi="Times New Roman"/>
          <w:sz w:val="28"/>
          <w:szCs w:val="28"/>
          <w:lang w:eastAsia="en-US"/>
        </w:rPr>
        <w:t>б) утверждения перечня лиц, имеющих право доступа в такие помещения (Приложение № 1).</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lastRenderedPageBreak/>
        <w:t>Служебные помещения располагаются в пределах контролируемой зоны, границами которой являются ограждающие конструкции зданий, в которых они размещены, с учётом территорий, контролируемых службами охраны.</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 xml:space="preserve">Вскрытие и закрытие (опечатывание) служебных помещений, производится должностными лицами, имеющими право доступа в данные помещения. </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Должностные лица, имеющие право доступа в служебные помещения не должны:</w:t>
      </w:r>
    </w:p>
    <w:p w:rsidR="00A7396C" w:rsidRPr="00A7396C" w:rsidRDefault="00A7396C" w:rsidP="00BB06FB">
      <w:pPr>
        <w:autoSpaceDE w:val="0"/>
        <w:autoSpaceDN w:val="0"/>
        <w:adjustRightInd w:val="0"/>
        <w:spacing w:line="240" w:lineRule="auto"/>
        <w:rPr>
          <w:rFonts w:ascii="Times New Roman" w:eastAsia="Calibri" w:hAnsi="Times New Roman"/>
          <w:sz w:val="28"/>
          <w:szCs w:val="28"/>
          <w:lang w:eastAsia="en-US"/>
        </w:rPr>
      </w:pPr>
      <w:r w:rsidRPr="00A7396C">
        <w:rPr>
          <w:rFonts w:ascii="Times New Roman" w:eastAsia="Calibri" w:hAnsi="Times New Roman"/>
          <w:sz w:val="28"/>
          <w:szCs w:val="28"/>
          <w:lang w:eastAsia="en-US"/>
        </w:rPr>
        <w:t>оставлять в свое отсутствие незапертым служебное помещение;</w:t>
      </w:r>
    </w:p>
    <w:p w:rsidR="00A7396C" w:rsidRPr="00A7396C" w:rsidRDefault="00A7396C" w:rsidP="00BB06FB">
      <w:pPr>
        <w:autoSpaceDE w:val="0"/>
        <w:autoSpaceDN w:val="0"/>
        <w:adjustRightInd w:val="0"/>
        <w:spacing w:line="240" w:lineRule="auto"/>
        <w:rPr>
          <w:rFonts w:ascii="Times New Roman" w:eastAsia="Calibri" w:hAnsi="Times New Roman"/>
          <w:sz w:val="28"/>
          <w:szCs w:val="28"/>
          <w:lang w:eastAsia="en-US"/>
        </w:rPr>
      </w:pPr>
      <w:r w:rsidRPr="00A7396C">
        <w:rPr>
          <w:rFonts w:ascii="Times New Roman" w:eastAsia="Calibri" w:hAnsi="Times New Roman"/>
          <w:sz w:val="28"/>
          <w:szCs w:val="28"/>
          <w:lang w:eastAsia="en-US"/>
        </w:rPr>
        <w:t>оставлять в служебном помещении посторонних лиц, не имеющих право доступа в такое помещение, без присмотра.</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 xml:space="preserve">Обслуживание и сопровождение технических и программных средств, уборка, проведение других работ в служебных помещениях осуществляются в присутствии должностного лица, имеющего право доступа в данное помещение. </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 xml:space="preserve">В случае необходимости принятия в нерабочее время экстренных мер при срабатывании пожарной или охранной сигнализации, авариях в системах </w:t>
      </w:r>
      <w:proofErr w:type="spellStart"/>
      <w:r w:rsidRPr="00A7396C">
        <w:rPr>
          <w:rFonts w:ascii="Times New Roman" w:eastAsia="Calibri" w:hAnsi="Times New Roman"/>
          <w:sz w:val="28"/>
          <w:szCs w:val="28"/>
          <w:lang w:eastAsia="en-US"/>
        </w:rPr>
        <w:t>энерг</w:t>
      </w:r>
      <w:proofErr w:type="gramStart"/>
      <w:r w:rsidRPr="00A7396C">
        <w:rPr>
          <w:rFonts w:ascii="Times New Roman" w:eastAsia="Calibri" w:hAnsi="Times New Roman"/>
          <w:sz w:val="28"/>
          <w:szCs w:val="28"/>
          <w:lang w:eastAsia="en-US"/>
        </w:rPr>
        <w:t>о</w:t>
      </w:r>
      <w:proofErr w:type="spellEnd"/>
      <w:r w:rsidRPr="00A7396C">
        <w:rPr>
          <w:rFonts w:ascii="Times New Roman" w:eastAsia="Calibri" w:hAnsi="Times New Roman"/>
          <w:sz w:val="28"/>
          <w:szCs w:val="28"/>
          <w:lang w:eastAsia="en-US"/>
        </w:rPr>
        <w:t>-</w:t>
      </w:r>
      <w:proofErr w:type="gramEnd"/>
      <w:r w:rsidRPr="00A7396C">
        <w:rPr>
          <w:rFonts w:ascii="Times New Roman" w:eastAsia="Calibri" w:hAnsi="Times New Roman"/>
          <w:sz w:val="28"/>
          <w:szCs w:val="28"/>
          <w:lang w:eastAsia="en-US"/>
        </w:rPr>
        <w:t>, водо- и теплоснабжения помещение, в котором ведется обработка защищаемой информации, в нерабочее время, вскрытие служебного помещения осуществляется сотрудником службы безопасности, который ставит в известность ответственного по защите информации и должностных лиц, имеющих право допуска в данное помещение, в начале следующего рабочего дня.</w:t>
      </w:r>
    </w:p>
    <w:p w:rsidR="00A7396C" w:rsidRPr="00A7396C" w:rsidRDefault="00A7396C" w:rsidP="00BB06FB">
      <w:pPr>
        <w:numPr>
          <w:ilvl w:val="0"/>
          <w:numId w:val="36"/>
        </w:numPr>
        <w:spacing w:after="160" w:line="240" w:lineRule="auto"/>
        <w:ind w:left="0" w:firstLine="709"/>
        <w:contextualSpacing/>
        <w:rPr>
          <w:rFonts w:ascii="Times New Roman" w:eastAsia="Calibri" w:hAnsi="Times New Roman"/>
          <w:sz w:val="28"/>
          <w:szCs w:val="28"/>
          <w:lang w:eastAsia="en-US"/>
        </w:rPr>
      </w:pPr>
      <w:r w:rsidRPr="00A7396C">
        <w:rPr>
          <w:rFonts w:ascii="Times New Roman" w:eastAsia="Calibri" w:hAnsi="Times New Roman"/>
          <w:sz w:val="28"/>
          <w:szCs w:val="28"/>
          <w:lang w:eastAsia="en-US"/>
        </w:rPr>
        <w:t>Ответственность за соблюдение настоящего порядка возлагается на начальников отделов (структурных подразделений), в которых ведется обработка защищаемых информационных ресурсов.</w:t>
      </w: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r w:rsidRPr="00A7396C">
        <w:rPr>
          <w:rFonts w:ascii="Times New Roman" w:eastAsia="Calibri" w:hAnsi="Times New Roman"/>
          <w:i/>
          <w:sz w:val="28"/>
          <w:szCs w:val="28"/>
          <w:highlight w:val="lightGray"/>
          <w:u w:val="single"/>
          <w:lang w:eastAsia="en-US"/>
        </w:rPr>
        <w:t xml:space="preserve">Руководитель </w:t>
      </w:r>
      <w:r w:rsidR="004113A2">
        <w:rPr>
          <w:rFonts w:ascii="Times New Roman" w:eastAsia="Calibri" w:hAnsi="Times New Roman"/>
          <w:i/>
          <w:sz w:val="28"/>
          <w:szCs w:val="28"/>
          <w:highlight w:val="lightGray"/>
          <w:u w:val="single"/>
          <w:lang w:eastAsia="en-US"/>
        </w:rPr>
        <w:t>ОРГАНИЗАЦИЯ</w:t>
      </w:r>
      <w:r w:rsidRPr="00A7396C">
        <w:rPr>
          <w:rFonts w:ascii="Times New Roman" w:eastAsia="Calibri" w:hAnsi="Times New Roman"/>
          <w:sz w:val="28"/>
          <w:szCs w:val="28"/>
          <w:lang w:eastAsia="en-US"/>
        </w:rPr>
        <w:tab/>
      </w: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jc w:val="right"/>
        <w:rPr>
          <w:rFonts w:ascii="Times New Roman" w:eastAsia="Calibri" w:hAnsi="Times New Roman"/>
          <w:sz w:val="28"/>
          <w:szCs w:val="28"/>
          <w:lang w:eastAsia="en-US"/>
        </w:rPr>
      </w:pPr>
      <w:r w:rsidRPr="00A7396C">
        <w:rPr>
          <w:rFonts w:ascii="Times New Roman" w:eastAsia="Calibri" w:hAnsi="Times New Roman"/>
          <w:sz w:val="28"/>
          <w:szCs w:val="28"/>
          <w:lang w:eastAsia="en-US"/>
        </w:rPr>
        <w:t>Приложение № 1</w:t>
      </w: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r w:rsidRPr="00A7396C">
        <w:rPr>
          <w:rFonts w:ascii="Times New Roman" w:eastAsia="Calibri" w:hAnsi="Times New Roman"/>
          <w:sz w:val="28"/>
          <w:szCs w:val="28"/>
          <w:lang w:eastAsia="en-US"/>
        </w:rPr>
        <w:t>Перечень лиц, имеющих право доступа в помещения, в которых размещаются информационные системы персональных данных и где размещены используемые средства криптографической защиты информации (СКЗИ), хранятся СКЗИ и (или) носители ключевой, аутентифицирующей и парольной информации СКЗИ</w:t>
      </w: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tbl>
      <w:tblPr>
        <w:tblStyle w:val="41"/>
        <w:tblW w:w="0" w:type="auto"/>
        <w:tblLook w:val="04A0" w:firstRow="1" w:lastRow="0" w:firstColumn="1" w:lastColumn="0" w:noHBand="0" w:noVBand="1"/>
      </w:tblPr>
      <w:tblGrid>
        <w:gridCol w:w="5222"/>
        <w:gridCol w:w="5200"/>
      </w:tblGrid>
      <w:tr w:rsidR="00A7396C" w:rsidRPr="00A7396C" w:rsidTr="00C11EE4">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roofErr w:type="spellStart"/>
            <w:r w:rsidRPr="00A7396C">
              <w:rPr>
                <w:rFonts w:ascii="Times New Roman" w:hAnsi="Times New Roman"/>
                <w:sz w:val="28"/>
                <w:szCs w:val="28"/>
              </w:rPr>
              <w:t>Наименование</w:t>
            </w:r>
            <w:proofErr w:type="spellEnd"/>
            <w:r w:rsidRPr="00A7396C">
              <w:rPr>
                <w:rFonts w:ascii="Times New Roman" w:hAnsi="Times New Roman"/>
                <w:sz w:val="28"/>
                <w:szCs w:val="28"/>
              </w:rPr>
              <w:t xml:space="preserve"> </w:t>
            </w:r>
            <w:proofErr w:type="spellStart"/>
            <w:r w:rsidRPr="00A7396C">
              <w:rPr>
                <w:rFonts w:ascii="Times New Roman" w:hAnsi="Times New Roman"/>
                <w:sz w:val="28"/>
                <w:szCs w:val="28"/>
              </w:rPr>
              <w:t>должности</w:t>
            </w:r>
            <w:proofErr w:type="spellEnd"/>
          </w:p>
        </w:tc>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roofErr w:type="spellStart"/>
            <w:r w:rsidRPr="00A7396C">
              <w:rPr>
                <w:rFonts w:ascii="Times New Roman" w:hAnsi="Times New Roman"/>
                <w:sz w:val="28"/>
                <w:szCs w:val="28"/>
              </w:rPr>
              <w:t>Номер</w:t>
            </w:r>
            <w:proofErr w:type="spellEnd"/>
            <w:r w:rsidRPr="00A7396C">
              <w:rPr>
                <w:rFonts w:ascii="Times New Roman" w:hAnsi="Times New Roman"/>
                <w:sz w:val="28"/>
                <w:szCs w:val="28"/>
              </w:rPr>
              <w:t xml:space="preserve"> </w:t>
            </w:r>
            <w:proofErr w:type="spellStart"/>
            <w:r w:rsidRPr="00A7396C">
              <w:rPr>
                <w:rFonts w:ascii="Times New Roman" w:hAnsi="Times New Roman"/>
                <w:sz w:val="28"/>
                <w:szCs w:val="28"/>
              </w:rPr>
              <w:t>помещения</w:t>
            </w:r>
            <w:proofErr w:type="spellEnd"/>
          </w:p>
        </w:tc>
      </w:tr>
      <w:tr w:rsidR="00A7396C" w:rsidRPr="00A7396C" w:rsidTr="00C11EE4">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
        </w:tc>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
        </w:tc>
      </w:tr>
      <w:tr w:rsidR="00A7396C" w:rsidRPr="00A7396C" w:rsidTr="00C11EE4">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
        </w:tc>
        <w:tc>
          <w:tcPr>
            <w:tcW w:w="5424" w:type="dxa"/>
          </w:tcPr>
          <w:p w:rsidR="00A7396C" w:rsidRPr="00A7396C" w:rsidRDefault="00A7396C" w:rsidP="00A7396C">
            <w:pPr>
              <w:autoSpaceDE w:val="0"/>
              <w:autoSpaceDN w:val="0"/>
              <w:adjustRightInd w:val="0"/>
              <w:ind w:firstLine="0"/>
              <w:rPr>
                <w:rFonts w:ascii="Times New Roman" w:hAnsi="Times New Roman"/>
                <w:sz w:val="28"/>
                <w:szCs w:val="28"/>
              </w:rPr>
            </w:pPr>
          </w:p>
        </w:tc>
      </w:tr>
    </w:tbl>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p>
    <w:p w:rsidR="00A7396C" w:rsidRPr="00A7396C" w:rsidRDefault="00A7396C" w:rsidP="00A7396C">
      <w:pPr>
        <w:autoSpaceDE w:val="0"/>
        <w:autoSpaceDN w:val="0"/>
        <w:adjustRightInd w:val="0"/>
        <w:spacing w:line="240" w:lineRule="auto"/>
        <w:rPr>
          <w:rFonts w:ascii="Times New Roman" w:eastAsia="Calibri" w:hAnsi="Times New Roman"/>
          <w:sz w:val="28"/>
          <w:szCs w:val="28"/>
          <w:lang w:eastAsia="en-US"/>
        </w:rPr>
      </w:pPr>
      <w:r w:rsidRPr="00A7396C">
        <w:rPr>
          <w:rFonts w:ascii="Times New Roman" w:eastAsia="Calibri" w:hAnsi="Times New Roman"/>
          <w:i/>
          <w:sz w:val="28"/>
          <w:szCs w:val="28"/>
          <w:highlight w:val="lightGray"/>
          <w:u w:val="single"/>
          <w:lang w:eastAsia="en-US"/>
        </w:rPr>
        <w:t xml:space="preserve">Руководитель </w:t>
      </w:r>
      <w:r w:rsidR="004113A2">
        <w:rPr>
          <w:rFonts w:ascii="Times New Roman" w:eastAsia="Calibri" w:hAnsi="Times New Roman"/>
          <w:i/>
          <w:sz w:val="28"/>
          <w:szCs w:val="28"/>
          <w:highlight w:val="lightGray"/>
          <w:u w:val="single"/>
          <w:lang w:eastAsia="en-US"/>
        </w:rPr>
        <w:t>ОРГАНИЗАЦИЯ</w:t>
      </w:r>
    </w:p>
    <w:p w:rsidR="00A7396C" w:rsidRDefault="00A7396C" w:rsidP="00D570A9">
      <w:pPr>
        <w:pStyle w:val="Default"/>
        <w:ind w:left="1069"/>
        <w:jc w:val="both"/>
        <w:rPr>
          <w:sz w:val="28"/>
          <w:szCs w:val="28"/>
        </w:rPr>
      </w:pPr>
    </w:p>
    <w:p w:rsidR="00A7396C" w:rsidRDefault="00A7396C" w:rsidP="00D570A9">
      <w:pPr>
        <w:pStyle w:val="Default"/>
        <w:ind w:left="1069"/>
        <w:jc w:val="both"/>
        <w:rPr>
          <w:sz w:val="28"/>
          <w:szCs w:val="28"/>
        </w:rPr>
      </w:pPr>
    </w:p>
    <w:p w:rsidR="00A7396C" w:rsidRPr="00787CD5" w:rsidRDefault="00A7396C" w:rsidP="00A7396C">
      <w:pPr>
        <w:spacing w:line="240" w:lineRule="auto"/>
        <w:ind w:firstLine="709"/>
        <w:jc w:val="center"/>
        <w:rPr>
          <w:rFonts w:ascii="Times New Roman" w:hAnsi="Times New Roman"/>
          <w:b/>
          <w:sz w:val="28"/>
          <w:szCs w:val="28"/>
        </w:rPr>
      </w:pPr>
      <w:r w:rsidRPr="00787CD5">
        <w:rPr>
          <w:rFonts w:ascii="Times New Roman" w:hAnsi="Times New Roman"/>
          <w:b/>
          <w:sz w:val="28"/>
          <w:szCs w:val="28"/>
        </w:rPr>
        <w:t>Правила разграничения доступа к защищаемым информационным ресурсам</w:t>
      </w:r>
      <w:r>
        <w:rPr>
          <w:rFonts w:ascii="Times New Roman" w:hAnsi="Times New Roman"/>
          <w:b/>
          <w:sz w:val="28"/>
          <w:szCs w:val="28"/>
        </w:rPr>
        <w:t xml:space="preserve">, обрабатываемым с использованием средств вычислительной техники </w:t>
      </w:r>
      <w:proofErr w:type="gramStart"/>
      <w:r>
        <w:rPr>
          <w:rFonts w:ascii="Times New Roman" w:hAnsi="Times New Roman"/>
          <w:b/>
          <w:sz w:val="28"/>
          <w:szCs w:val="28"/>
        </w:rPr>
        <w:t>в</w:t>
      </w:r>
      <w:proofErr w:type="gramEnd"/>
      <w:r>
        <w:rPr>
          <w:rFonts w:ascii="Times New Roman" w:hAnsi="Times New Roman"/>
          <w:b/>
          <w:sz w:val="28"/>
          <w:szCs w:val="28"/>
        </w:rPr>
        <w:t xml:space="preserve"> </w:t>
      </w:r>
      <w:r w:rsidR="004113A2">
        <w:rPr>
          <w:rFonts w:ascii="Times New Roman" w:hAnsi="Times New Roman"/>
          <w:b/>
          <w:i/>
          <w:sz w:val="28"/>
          <w:szCs w:val="28"/>
          <w:highlight w:val="lightGray"/>
          <w:u w:val="single"/>
        </w:rPr>
        <w:t>ОРГАНИЗАЦИЯ</w:t>
      </w:r>
    </w:p>
    <w:p w:rsidR="00A7396C" w:rsidRPr="005A3FA0" w:rsidRDefault="00A7396C" w:rsidP="00A7396C">
      <w:pPr>
        <w:spacing w:line="240" w:lineRule="auto"/>
        <w:ind w:firstLine="709"/>
        <w:rPr>
          <w:rFonts w:ascii="Times New Roman" w:hAnsi="Times New Roman"/>
          <w:b/>
          <w:sz w:val="28"/>
          <w:szCs w:val="28"/>
          <w:highlight w:val="yellow"/>
        </w:rPr>
      </w:pPr>
    </w:p>
    <w:p w:rsidR="00A7396C" w:rsidRPr="00787CD5" w:rsidRDefault="00A7396C" w:rsidP="00A7396C">
      <w:pPr>
        <w:pStyle w:val="af6"/>
        <w:numPr>
          <w:ilvl w:val="0"/>
          <w:numId w:val="37"/>
        </w:numPr>
        <w:tabs>
          <w:tab w:val="clear" w:pos="851"/>
        </w:tabs>
        <w:spacing w:before="0"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Общие положения</w:t>
      </w:r>
    </w:p>
    <w:p w:rsidR="00A7396C" w:rsidRPr="005A3FA0" w:rsidRDefault="00A7396C" w:rsidP="00A7396C">
      <w:pPr>
        <w:spacing w:line="240" w:lineRule="auto"/>
        <w:ind w:firstLine="709"/>
        <w:rPr>
          <w:rFonts w:ascii="Times New Roman" w:hAnsi="Times New Roman"/>
          <w:sz w:val="28"/>
          <w:szCs w:val="28"/>
          <w:highlight w:val="yellow"/>
        </w:rPr>
      </w:pPr>
    </w:p>
    <w:p w:rsidR="00A7396C" w:rsidRPr="0042513A"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sidRPr="0042513A">
        <w:rPr>
          <w:rFonts w:ascii="Times New Roman" w:hAnsi="Times New Roman" w:cs="Times New Roman"/>
          <w:sz w:val="28"/>
          <w:szCs w:val="28"/>
        </w:rPr>
        <w:t xml:space="preserve">Настоящие правила </w:t>
      </w:r>
      <w:r>
        <w:rPr>
          <w:rFonts w:ascii="Times New Roman" w:hAnsi="Times New Roman" w:cs="Times New Roman"/>
          <w:sz w:val="28"/>
          <w:szCs w:val="28"/>
        </w:rPr>
        <w:t>предназначены для установления</w:t>
      </w:r>
      <w:r w:rsidRPr="0042513A">
        <w:rPr>
          <w:rFonts w:ascii="Times New Roman" w:hAnsi="Times New Roman" w:cs="Times New Roman"/>
          <w:sz w:val="28"/>
          <w:szCs w:val="28"/>
        </w:rPr>
        <w:t xml:space="preserve"> </w:t>
      </w:r>
      <w:r>
        <w:rPr>
          <w:rFonts w:ascii="Times New Roman" w:hAnsi="Times New Roman" w:cs="Times New Roman"/>
          <w:sz w:val="28"/>
          <w:szCs w:val="28"/>
        </w:rPr>
        <w:t>правомерного</w:t>
      </w:r>
      <w:r w:rsidRPr="0042513A">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Pr="0042513A">
        <w:rPr>
          <w:rFonts w:ascii="Times New Roman" w:hAnsi="Times New Roman" w:cs="Times New Roman"/>
          <w:sz w:val="28"/>
          <w:szCs w:val="28"/>
        </w:rPr>
        <w:t xml:space="preserve">доступа </w:t>
      </w:r>
      <w:r>
        <w:rPr>
          <w:rFonts w:ascii="Times New Roman" w:hAnsi="Times New Roman" w:cs="Times New Roman"/>
          <w:sz w:val="28"/>
          <w:szCs w:val="28"/>
        </w:rPr>
        <w:t>должностных лиц</w:t>
      </w:r>
      <w:r w:rsidRPr="0042513A">
        <w:rPr>
          <w:rFonts w:ascii="Times New Roman" w:hAnsi="Times New Roman" w:cs="Times New Roman"/>
          <w:sz w:val="28"/>
          <w:szCs w:val="28"/>
        </w:rPr>
        <w:t xml:space="preserve"> к защищаемы</w:t>
      </w:r>
      <w:r>
        <w:rPr>
          <w:rFonts w:ascii="Times New Roman" w:hAnsi="Times New Roman" w:cs="Times New Roman"/>
          <w:sz w:val="28"/>
          <w:szCs w:val="28"/>
        </w:rPr>
        <w:t>м</w:t>
      </w:r>
      <w:r w:rsidRPr="0042513A">
        <w:rPr>
          <w:rFonts w:ascii="Times New Roman" w:hAnsi="Times New Roman" w:cs="Times New Roman"/>
          <w:sz w:val="28"/>
          <w:szCs w:val="28"/>
        </w:rPr>
        <w:t xml:space="preserve"> информационны</w:t>
      </w:r>
      <w:r>
        <w:rPr>
          <w:rFonts w:ascii="Times New Roman" w:hAnsi="Times New Roman" w:cs="Times New Roman"/>
          <w:sz w:val="28"/>
          <w:szCs w:val="28"/>
        </w:rPr>
        <w:t>м</w:t>
      </w:r>
      <w:r w:rsidRPr="0042513A">
        <w:rPr>
          <w:rFonts w:ascii="Times New Roman" w:hAnsi="Times New Roman" w:cs="Times New Roman"/>
          <w:sz w:val="28"/>
          <w:szCs w:val="28"/>
        </w:rPr>
        <w:t xml:space="preserve"> ресурс</w:t>
      </w:r>
      <w:r>
        <w:rPr>
          <w:rFonts w:ascii="Times New Roman" w:hAnsi="Times New Roman" w:cs="Times New Roman"/>
          <w:sz w:val="28"/>
          <w:szCs w:val="28"/>
        </w:rPr>
        <w:t>ам</w:t>
      </w:r>
      <w:r w:rsidRPr="0042513A">
        <w:rPr>
          <w:rFonts w:ascii="Times New Roman" w:hAnsi="Times New Roman" w:cs="Times New Roman"/>
          <w:sz w:val="28"/>
          <w:szCs w:val="28"/>
        </w:rPr>
        <w:t>, обрабатываемы</w:t>
      </w:r>
      <w:r>
        <w:rPr>
          <w:rFonts w:ascii="Times New Roman" w:hAnsi="Times New Roman" w:cs="Times New Roman"/>
          <w:sz w:val="28"/>
          <w:szCs w:val="28"/>
        </w:rPr>
        <w:t>м</w:t>
      </w:r>
      <w:r w:rsidRPr="0042513A">
        <w:rPr>
          <w:rFonts w:ascii="Times New Roman" w:hAnsi="Times New Roman" w:cs="Times New Roman"/>
          <w:sz w:val="28"/>
          <w:szCs w:val="28"/>
        </w:rPr>
        <w:t xml:space="preserve"> в электронном виде с использованием средств вычислительной техники. </w:t>
      </w:r>
    </w:p>
    <w:p w:rsidR="00A7396C" w:rsidRDefault="00A7396C" w:rsidP="00A7396C">
      <w:pPr>
        <w:spacing w:line="240" w:lineRule="auto"/>
        <w:ind w:firstLine="709"/>
        <w:rPr>
          <w:rFonts w:ascii="Times New Roman" w:hAnsi="Times New Roman"/>
          <w:sz w:val="28"/>
          <w:szCs w:val="28"/>
        </w:rPr>
      </w:pPr>
    </w:p>
    <w:p w:rsidR="00A7396C" w:rsidRPr="0092300D" w:rsidRDefault="00A7396C" w:rsidP="00A7396C">
      <w:pPr>
        <w:pStyle w:val="af6"/>
        <w:numPr>
          <w:ilvl w:val="0"/>
          <w:numId w:val="37"/>
        </w:numPr>
        <w:tabs>
          <w:tab w:val="clear" w:pos="851"/>
        </w:tabs>
        <w:spacing w:before="0" w:after="0" w:line="240" w:lineRule="auto"/>
        <w:ind w:left="0" w:firstLine="709"/>
        <w:rPr>
          <w:rFonts w:ascii="Times New Roman" w:hAnsi="Times New Roman" w:cs="Times New Roman"/>
          <w:b/>
          <w:sz w:val="28"/>
          <w:szCs w:val="28"/>
        </w:rPr>
      </w:pPr>
      <w:r w:rsidRPr="0092300D">
        <w:rPr>
          <w:rFonts w:ascii="Times New Roman" w:hAnsi="Times New Roman" w:cs="Times New Roman"/>
          <w:b/>
          <w:sz w:val="28"/>
          <w:szCs w:val="28"/>
        </w:rPr>
        <w:t xml:space="preserve">Предоставление </w:t>
      </w:r>
      <w:r>
        <w:rPr>
          <w:rFonts w:ascii="Times New Roman" w:hAnsi="Times New Roman" w:cs="Times New Roman"/>
          <w:b/>
          <w:sz w:val="28"/>
          <w:szCs w:val="28"/>
        </w:rPr>
        <w:t xml:space="preserve">прав </w:t>
      </w:r>
      <w:r w:rsidRPr="0092300D">
        <w:rPr>
          <w:rFonts w:ascii="Times New Roman" w:hAnsi="Times New Roman" w:cs="Times New Roman"/>
          <w:b/>
          <w:sz w:val="28"/>
          <w:szCs w:val="28"/>
        </w:rPr>
        <w:t>доступа к защищаемым информационным ресурсам</w:t>
      </w:r>
    </w:p>
    <w:p w:rsidR="00A7396C" w:rsidRPr="00787CD5" w:rsidRDefault="00A7396C" w:rsidP="00A7396C">
      <w:pPr>
        <w:spacing w:line="240" w:lineRule="auto"/>
        <w:ind w:firstLine="709"/>
        <w:rPr>
          <w:rFonts w:ascii="Times New Roman" w:hAnsi="Times New Roman"/>
          <w:sz w:val="28"/>
          <w:szCs w:val="28"/>
          <w:highlight w:val="yellow"/>
        </w:rPr>
      </w:pP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Предоставление прав доступа к информационным ресурсам реализуется в форме разрешительной системы доступа и основывается</w:t>
      </w:r>
      <w:r w:rsidRPr="006B05F0">
        <w:rPr>
          <w:rFonts w:ascii="Times New Roman" w:hAnsi="Times New Roman" w:cs="Times New Roman"/>
          <w:sz w:val="28"/>
          <w:szCs w:val="28"/>
        </w:rPr>
        <w:t xml:space="preserve"> на </w:t>
      </w:r>
      <w:r>
        <w:rPr>
          <w:rFonts w:ascii="Times New Roman" w:hAnsi="Times New Roman" w:cs="Times New Roman"/>
          <w:sz w:val="28"/>
          <w:szCs w:val="28"/>
        </w:rPr>
        <w:t>функциональных обязанностях, выполняемых</w:t>
      </w:r>
      <w:r w:rsidRPr="006B05F0">
        <w:rPr>
          <w:rFonts w:ascii="Times New Roman" w:hAnsi="Times New Roman" w:cs="Times New Roman"/>
          <w:sz w:val="28"/>
          <w:szCs w:val="28"/>
        </w:rPr>
        <w:t xml:space="preserve"> </w:t>
      </w:r>
      <w:r>
        <w:rPr>
          <w:rFonts w:ascii="Times New Roman" w:hAnsi="Times New Roman" w:cs="Times New Roman"/>
          <w:sz w:val="28"/>
          <w:szCs w:val="28"/>
        </w:rPr>
        <w:t>должностными лицами, связанных с обработкой защищаемых информационных ресурсах, с учетом требований, предъявляемых к безопасности информации.</w:t>
      </w: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sidRPr="00690805">
        <w:rPr>
          <w:rFonts w:ascii="Times New Roman" w:hAnsi="Times New Roman" w:cs="Times New Roman"/>
          <w:sz w:val="28"/>
          <w:szCs w:val="28"/>
        </w:rPr>
        <w:t xml:space="preserve">Реализация разрешительной системы </w:t>
      </w:r>
      <w:r>
        <w:rPr>
          <w:rFonts w:ascii="Times New Roman" w:hAnsi="Times New Roman" w:cs="Times New Roman"/>
          <w:sz w:val="28"/>
          <w:szCs w:val="28"/>
        </w:rPr>
        <w:t>доступа</w:t>
      </w:r>
      <w:r w:rsidRPr="00690805">
        <w:rPr>
          <w:rFonts w:ascii="Times New Roman" w:hAnsi="Times New Roman" w:cs="Times New Roman"/>
          <w:sz w:val="28"/>
          <w:szCs w:val="28"/>
        </w:rPr>
        <w:t xml:space="preserve"> обеспечивается</w:t>
      </w:r>
      <w:r>
        <w:rPr>
          <w:rFonts w:ascii="Times New Roman" w:hAnsi="Times New Roman" w:cs="Times New Roman"/>
          <w:sz w:val="28"/>
          <w:szCs w:val="28"/>
        </w:rPr>
        <w:t xml:space="preserve"> </w:t>
      </w:r>
      <w:r w:rsidRPr="00690805">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определением перечня должностных </w:t>
      </w:r>
      <w:r w:rsidRPr="00690805">
        <w:rPr>
          <w:rFonts w:ascii="Times New Roman" w:hAnsi="Times New Roman" w:cs="Times New Roman"/>
          <w:sz w:val="28"/>
          <w:szCs w:val="28"/>
        </w:rPr>
        <w:t xml:space="preserve">лиц, имеющих право доступа к защищаемым информационным ресурсам </w:t>
      </w:r>
      <w:r>
        <w:rPr>
          <w:rFonts w:ascii="Times New Roman" w:hAnsi="Times New Roman" w:cs="Times New Roman"/>
          <w:sz w:val="28"/>
          <w:szCs w:val="28"/>
        </w:rPr>
        <w:t>и предоставлением или ограничением такого доступа с помощью технических и программных средств защиты информации.</w:t>
      </w: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Перечень должностных лиц, имеющих право доступа к защищаемым информационным ресурсам (Приложение № 1) утверждается </w:t>
      </w:r>
      <w:r w:rsidRPr="00C93F53">
        <w:rPr>
          <w:rFonts w:ascii="Times New Roman" w:hAnsi="Times New Roman" w:cs="Times New Roman"/>
          <w:i/>
          <w:sz w:val="28"/>
          <w:szCs w:val="28"/>
          <w:highlight w:val="lightGray"/>
          <w:u w:val="single"/>
        </w:rPr>
        <w:t xml:space="preserve">руководителем </w:t>
      </w:r>
      <w:r w:rsidR="004113A2">
        <w:rPr>
          <w:rFonts w:ascii="Times New Roman" w:hAnsi="Times New Roman" w:cs="Times New Roman"/>
          <w:i/>
          <w:sz w:val="28"/>
          <w:szCs w:val="28"/>
          <w:highlight w:val="lightGray"/>
          <w:u w:val="single"/>
        </w:rPr>
        <w:t>ОРГАНИЗАЦИЯ</w:t>
      </w:r>
      <w:r>
        <w:rPr>
          <w:rFonts w:ascii="Times New Roman" w:hAnsi="Times New Roman" w:cs="Times New Roman"/>
          <w:sz w:val="28"/>
          <w:szCs w:val="28"/>
        </w:rPr>
        <w:t>.</w:t>
      </w: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Предоставление или ограничение доступа к информационным ресурсам реализуется с помощью технических и программных средств защиты информации, прошедших установленным порядком процедуру оценки соответствия в форме обязательной сертификации по требованиям безопасности информации (далее – технические средства).</w:t>
      </w: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proofErr w:type="gramStart"/>
      <w:r>
        <w:rPr>
          <w:rFonts w:ascii="Times New Roman" w:hAnsi="Times New Roman" w:cs="Times New Roman"/>
          <w:sz w:val="28"/>
          <w:szCs w:val="28"/>
        </w:rPr>
        <w:t xml:space="preserve">С помощью технических средств осуществляется </w:t>
      </w:r>
      <w:r w:rsidRPr="001A3F56">
        <w:rPr>
          <w:rFonts w:ascii="Times New Roman" w:hAnsi="Times New Roman" w:cs="Times New Roman"/>
          <w:sz w:val="28"/>
          <w:szCs w:val="28"/>
        </w:rPr>
        <w:t xml:space="preserve">заведение, активация, блокирование </w:t>
      </w:r>
      <w:r>
        <w:rPr>
          <w:rFonts w:ascii="Times New Roman" w:hAnsi="Times New Roman" w:cs="Times New Roman"/>
          <w:sz w:val="28"/>
          <w:szCs w:val="28"/>
        </w:rPr>
        <w:t>или</w:t>
      </w:r>
      <w:r w:rsidRPr="001A3F56">
        <w:rPr>
          <w:rFonts w:ascii="Times New Roman" w:hAnsi="Times New Roman" w:cs="Times New Roman"/>
          <w:sz w:val="28"/>
          <w:szCs w:val="28"/>
        </w:rPr>
        <w:t xml:space="preserve"> уничтожение </w:t>
      </w:r>
      <w:r>
        <w:rPr>
          <w:rFonts w:ascii="Times New Roman" w:hAnsi="Times New Roman" w:cs="Times New Roman"/>
          <w:sz w:val="28"/>
          <w:szCs w:val="28"/>
        </w:rPr>
        <w:t xml:space="preserve">соответствующих </w:t>
      </w:r>
      <w:r w:rsidRPr="007F48E3">
        <w:rPr>
          <w:rFonts w:ascii="Times New Roman" w:hAnsi="Times New Roman" w:cs="Times New Roman"/>
          <w:sz w:val="28"/>
          <w:szCs w:val="28"/>
        </w:rPr>
        <w:t>тип</w:t>
      </w:r>
      <w:r>
        <w:rPr>
          <w:rFonts w:ascii="Times New Roman" w:hAnsi="Times New Roman" w:cs="Times New Roman"/>
          <w:sz w:val="28"/>
          <w:szCs w:val="28"/>
        </w:rPr>
        <w:t>ов учетных записей</w:t>
      </w:r>
      <w:r w:rsidRPr="007F48E3">
        <w:rPr>
          <w:rFonts w:ascii="Times New Roman" w:hAnsi="Times New Roman" w:cs="Times New Roman"/>
          <w:sz w:val="28"/>
          <w:szCs w:val="28"/>
        </w:rPr>
        <w:t xml:space="preserve"> (внутреннего пользователя, внешнего пользователя; системная, приложения; гостевая (анонимная), временная и (или) иные типы записей</w:t>
      </w:r>
      <w:r>
        <w:rPr>
          <w:rFonts w:ascii="Times New Roman" w:hAnsi="Times New Roman" w:cs="Times New Roman"/>
          <w:sz w:val="28"/>
          <w:szCs w:val="28"/>
        </w:rPr>
        <w:t>) и управление предоставления прав доступа.</w:t>
      </w:r>
      <w:proofErr w:type="gramEnd"/>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Управление правами доступа реализуются</w:t>
      </w:r>
      <w:r w:rsidRPr="00DB6345">
        <w:rPr>
          <w:rFonts w:ascii="Times New Roman" w:hAnsi="Times New Roman" w:cs="Times New Roman"/>
          <w:sz w:val="28"/>
          <w:szCs w:val="28"/>
        </w:rPr>
        <w:t xml:space="preserve"> администратором безопасности информации на основании заявки </w:t>
      </w:r>
      <w:r>
        <w:rPr>
          <w:rFonts w:ascii="Times New Roman" w:hAnsi="Times New Roman" w:cs="Times New Roman"/>
          <w:sz w:val="28"/>
          <w:szCs w:val="28"/>
        </w:rPr>
        <w:t>должностного лица, в отношении которого принимаются меры по разграничению доступа к информационным ресурсам</w:t>
      </w:r>
      <w:r w:rsidRPr="00DB6345">
        <w:rPr>
          <w:rFonts w:ascii="Times New Roman" w:hAnsi="Times New Roman" w:cs="Times New Roman"/>
          <w:sz w:val="28"/>
          <w:szCs w:val="28"/>
        </w:rPr>
        <w:t>.</w:t>
      </w:r>
    </w:p>
    <w:p w:rsidR="00A7396C" w:rsidRPr="00787CD5" w:rsidRDefault="00A7396C" w:rsidP="00A7396C">
      <w:pPr>
        <w:spacing w:line="240" w:lineRule="auto"/>
        <w:ind w:firstLine="709"/>
        <w:rPr>
          <w:rFonts w:ascii="Times New Roman" w:hAnsi="Times New Roman"/>
          <w:sz w:val="28"/>
          <w:szCs w:val="28"/>
          <w:highlight w:val="yellow"/>
        </w:rPr>
      </w:pPr>
    </w:p>
    <w:p w:rsidR="00A7396C" w:rsidRPr="00D85A27" w:rsidRDefault="00A7396C" w:rsidP="00A7396C">
      <w:pPr>
        <w:pStyle w:val="af6"/>
        <w:numPr>
          <w:ilvl w:val="0"/>
          <w:numId w:val="37"/>
        </w:numPr>
        <w:tabs>
          <w:tab w:val="clear" w:pos="851"/>
        </w:tabs>
        <w:spacing w:before="0" w:after="0" w:line="240" w:lineRule="auto"/>
        <w:ind w:left="0" w:firstLine="709"/>
        <w:rPr>
          <w:rFonts w:ascii="Times New Roman" w:hAnsi="Times New Roman" w:cs="Times New Roman"/>
          <w:b/>
          <w:sz w:val="28"/>
          <w:szCs w:val="28"/>
        </w:rPr>
      </w:pPr>
      <w:r w:rsidRPr="00D85A27">
        <w:rPr>
          <w:rFonts w:ascii="Times New Roman" w:hAnsi="Times New Roman" w:cs="Times New Roman"/>
          <w:b/>
          <w:sz w:val="28"/>
          <w:szCs w:val="28"/>
        </w:rPr>
        <w:t xml:space="preserve">Ответственность </w:t>
      </w:r>
    </w:p>
    <w:p w:rsidR="00A7396C" w:rsidRPr="00787CD5" w:rsidRDefault="00A7396C" w:rsidP="00A7396C">
      <w:pPr>
        <w:spacing w:line="240" w:lineRule="auto"/>
        <w:ind w:firstLine="709"/>
        <w:rPr>
          <w:rFonts w:ascii="Times New Roman" w:hAnsi="Times New Roman"/>
          <w:sz w:val="28"/>
          <w:szCs w:val="28"/>
          <w:highlight w:val="yellow"/>
        </w:rPr>
      </w:pPr>
    </w:p>
    <w:p w:rsidR="00A7396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sidRPr="000A240C">
        <w:rPr>
          <w:rFonts w:ascii="Times New Roman" w:hAnsi="Times New Roman" w:cs="Times New Roman"/>
          <w:sz w:val="28"/>
          <w:szCs w:val="28"/>
        </w:rPr>
        <w:lastRenderedPageBreak/>
        <w:t xml:space="preserve">Администратор безопасности информации несёт ответственность за правильность </w:t>
      </w:r>
      <w:proofErr w:type="gramStart"/>
      <w:r w:rsidRPr="000A240C">
        <w:rPr>
          <w:rFonts w:ascii="Times New Roman" w:hAnsi="Times New Roman" w:cs="Times New Roman"/>
          <w:sz w:val="28"/>
          <w:szCs w:val="28"/>
        </w:rPr>
        <w:t>настроек параметров технически</w:t>
      </w:r>
      <w:r>
        <w:rPr>
          <w:rFonts w:ascii="Times New Roman" w:hAnsi="Times New Roman" w:cs="Times New Roman"/>
          <w:sz w:val="28"/>
          <w:szCs w:val="28"/>
        </w:rPr>
        <w:t>х средств разграничения доступа</w:t>
      </w:r>
      <w:proofErr w:type="gramEnd"/>
      <w:r>
        <w:rPr>
          <w:rFonts w:ascii="Times New Roman" w:hAnsi="Times New Roman" w:cs="Times New Roman"/>
          <w:sz w:val="28"/>
          <w:szCs w:val="28"/>
        </w:rPr>
        <w:t>.</w:t>
      </w:r>
    </w:p>
    <w:p w:rsidR="00A7396C" w:rsidRPr="000A240C" w:rsidRDefault="00A7396C" w:rsidP="00A7396C">
      <w:pPr>
        <w:pStyle w:val="af6"/>
        <w:numPr>
          <w:ilvl w:val="1"/>
          <w:numId w:val="37"/>
        </w:numPr>
        <w:tabs>
          <w:tab w:val="clear" w:pos="851"/>
        </w:tabs>
        <w:spacing w:before="0" w:after="0" w:line="240" w:lineRule="auto"/>
        <w:ind w:left="0" w:firstLine="709"/>
        <w:rPr>
          <w:rFonts w:ascii="Times New Roman" w:hAnsi="Times New Roman" w:cs="Times New Roman"/>
          <w:sz w:val="28"/>
          <w:szCs w:val="28"/>
        </w:rPr>
      </w:pPr>
      <w:r w:rsidRPr="000A240C">
        <w:rPr>
          <w:rFonts w:ascii="Times New Roman" w:hAnsi="Times New Roman" w:cs="Times New Roman"/>
          <w:sz w:val="28"/>
          <w:szCs w:val="28"/>
        </w:rPr>
        <w:t>Пользователи, допущенные к защищаемым информационным ресурсам, несут ответственность за нарушение требований безопасности информации, в соответствии с действующим законодательством.</w:t>
      </w:r>
    </w:p>
    <w:p w:rsidR="00A7396C" w:rsidRDefault="00A7396C" w:rsidP="00A7396C">
      <w:pPr>
        <w:ind w:firstLine="709"/>
        <w:rPr>
          <w:rFonts w:ascii="Times New Roman" w:hAnsi="Times New Roman"/>
          <w:sz w:val="28"/>
          <w:szCs w:val="28"/>
        </w:rPr>
      </w:pPr>
    </w:p>
    <w:p w:rsidR="00A7396C" w:rsidRDefault="00A7396C" w:rsidP="00CF366D">
      <w:pPr>
        <w:ind w:firstLine="0"/>
        <w:jc w:val="right"/>
        <w:rPr>
          <w:rFonts w:ascii="Times New Roman" w:hAnsi="Times New Roman"/>
          <w:sz w:val="28"/>
          <w:szCs w:val="28"/>
        </w:rPr>
      </w:pPr>
      <w:r>
        <w:rPr>
          <w:rFonts w:ascii="Times New Roman" w:hAnsi="Times New Roman"/>
          <w:sz w:val="28"/>
          <w:szCs w:val="28"/>
        </w:rPr>
        <w:t>Приложение № 1</w:t>
      </w:r>
    </w:p>
    <w:p w:rsidR="00A7396C" w:rsidRDefault="00A7396C" w:rsidP="00A7396C">
      <w:pPr>
        <w:ind w:firstLine="709"/>
        <w:jc w:val="right"/>
        <w:rPr>
          <w:rFonts w:ascii="Times New Roman" w:hAnsi="Times New Roman"/>
          <w:sz w:val="28"/>
          <w:szCs w:val="28"/>
        </w:rPr>
      </w:pPr>
    </w:p>
    <w:p w:rsidR="00A7396C" w:rsidRDefault="00A7396C" w:rsidP="00A7396C">
      <w:pPr>
        <w:ind w:firstLine="709"/>
        <w:jc w:val="center"/>
        <w:rPr>
          <w:rFonts w:ascii="Times New Roman" w:hAnsi="Times New Roman"/>
          <w:sz w:val="28"/>
          <w:szCs w:val="28"/>
        </w:rPr>
      </w:pPr>
      <w:r>
        <w:rPr>
          <w:rFonts w:ascii="Times New Roman" w:hAnsi="Times New Roman"/>
          <w:sz w:val="28"/>
          <w:szCs w:val="28"/>
        </w:rPr>
        <w:t xml:space="preserve">Перечень должностных лиц, имеющих право доступа к защищаемым информационным ресурсам  </w:t>
      </w:r>
      <w:proofErr w:type="gramStart"/>
      <w:r>
        <w:rPr>
          <w:rFonts w:ascii="Times New Roman" w:hAnsi="Times New Roman"/>
          <w:sz w:val="28"/>
          <w:szCs w:val="28"/>
        </w:rPr>
        <w:t>в</w:t>
      </w:r>
      <w:proofErr w:type="gramEnd"/>
      <w:r>
        <w:rPr>
          <w:rFonts w:ascii="Times New Roman" w:hAnsi="Times New Roman"/>
          <w:sz w:val="28"/>
          <w:szCs w:val="28"/>
        </w:rPr>
        <w:t xml:space="preserve"> </w:t>
      </w:r>
      <w:r w:rsidR="004113A2">
        <w:rPr>
          <w:rFonts w:ascii="Times New Roman" w:hAnsi="Times New Roman"/>
          <w:i/>
          <w:sz w:val="28"/>
          <w:szCs w:val="28"/>
          <w:highlight w:val="lightGray"/>
          <w:u w:val="single"/>
        </w:rPr>
        <w:t>ОРГАНИЗАЦИЯ</w:t>
      </w:r>
    </w:p>
    <w:tbl>
      <w:tblPr>
        <w:tblStyle w:val="af8"/>
        <w:tblW w:w="0" w:type="auto"/>
        <w:tblLook w:val="04A0" w:firstRow="1" w:lastRow="0" w:firstColumn="1" w:lastColumn="0" w:noHBand="0" w:noVBand="1"/>
      </w:tblPr>
      <w:tblGrid>
        <w:gridCol w:w="5197"/>
        <w:gridCol w:w="5225"/>
      </w:tblGrid>
      <w:tr w:rsidR="00A7396C" w:rsidRPr="001C66AC" w:rsidTr="00C11EE4">
        <w:tc>
          <w:tcPr>
            <w:tcW w:w="5353" w:type="dxa"/>
          </w:tcPr>
          <w:p w:rsidR="00A7396C" w:rsidRDefault="00A7396C" w:rsidP="00C11EE4">
            <w:pPr>
              <w:ind w:firstLine="709"/>
              <w:rPr>
                <w:rFonts w:ascii="Times New Roman" w:hAnsi="Times New Roman"/>
                <w:sz w:val="28"/>
                <w:szCs w:val="28"/>
              </w:rPr>
            </w:pPr>
            <w:r>
              <w:rPr>
                <w:rFonts w:ascii="Times New Roman" w:hAnsi="Times New Roman"/>
                <w:sz w:val="28"/>
                <w:szCs w:val="28"/>
              </w:rPr>
              <w:t>Наименование должности</w:t>
            </w:r>
          </w:p>
        </w:tc>
        <w:tc>
          <w:tcPr>
            <w:tcW w:w="5353" w:type="dxa"/>
          </w:tcPr>
          <w:p w:rsidR="00A7396C" w:rsidRDefault="00A7396C" w:rsidP="00C11EE4">
            <w:pPr>
              <w:ind w:firstLine="709"/>
              <w:rPr>
                <w:rFonts w:ascii="Times New Roman" w:hAnsi="Times New Roman"/>
                <w:sz w:val="28"/>
                <w:szCs w:val="28"/>
              </w:rPr>
            </w:pPr>
            <w:r>
              <w:rPr>
                <w:rFonts w:ascii="Times New Roman" w:hAnsi="Times New Roman"/>
                <w:sz w:val="28"/>
                <w:szCs w:val="28"/>
              </w:rPr>
              <w:t>Перечень информационных ресурсов, к которым необходим доступ</w:t>
            </w:r>
          </w:p>
        </w:tc>
      </w:tr>
      <w:tr w:rsidR="00A7396C" w:rsidRPr="003A32C6" w:rsidTr="00C11EE4">
        <w:tc>
          <w:tcPr>
            <w:tcW w:w="10706" w:type="dxa"/>
            <w:gridSpan w:val="2"/>
          </w:tcPr>
          <w:p w:rsidR="00A7396C" w:rsidRDefault="00A7396C" w:rsidP="00C11EE4">
            <w:pPr>
              <w:ind w:firstLine="709"/>
              <w:jc w:val="center"/>
              <w:rPr>
                <w:rFonts w:ascii="Times New Roman" w:hAnsi="Times New Roman"/>
                <w:sz w:val="28"/>
                <w:szCs w:val="28"/>
              </w:rPr>
            </w:pPr>
            <w:r>
              <w:rPr>
                <w:rFonts w:ascii="Times New Roman" w:hAnsi="Times New Roman"/>
                <w:sz w:val="28"/>
                <w:szCs w:val="28"/>
              </w:rPr>
              <w:t>Наименование подразделения</w:t>
            </w:r>
          </w:p>
        </w:tc>
      </w:tr>
      <w:tr w:rsidR="00A7396C" w:rsidRPr="001C66AC" w:rsidTr="00C11EE4">
        <w:tc>
          <w:tcPr>
            <w:tcW w:w="5353" w:type="dxa"/>
          </w:tcPr>
          <w:p w:rsidR="00A7396C" w:rsidRDefault="00A7396C" w:rsidP="00C11EE4">
            <w:pPr>
              <w:ind w:firstLine="709"/>
              <w:rPr>
                <w:rFonts w:ascii="Times New Roman" w:hAnsi="Times New Roman"/>
                <w:sz w:val="28"/>
                <w:szCs w:val="28"/>
              </w:rPr>
            </w:pPr>
          </w:p>
        </w:tc>
        <w:tc>
          <w:tcPr>
            <w:tcW w:w="5353" w:type="dxa"/>
          </w:tcPr>
          <w:p w:rsidR="00A7396C" w:rsidRPr="009159D3" w:rsidRDefault="00A7396C" w:rsidP="00C11EE4">
            <w:pPr>
              <w:ind w:firstLine="709"/>
              <w:rPr>
                <w:rFonts w:ascii="Times New Roman" w:hAnsi="Times New Roman"/>
                <w:i/>
                <w:sz w:val="28"/>
                <w:szCs w:val="28"/>
                <w:highlight w:val="lightGray"/>
              </w:rPr>
            </w:pPr>
            <w:r w:rsidRPr="009159D3">
              <w:rPr>
                <w:rFonts w:ascii="Times New Roman" w:hAnsi="Times New Roman"/>
                <w:i/>
                <w:sz w:val="28"/>
                <w:szCs w:val="28"/>
                <w:highlight w:val="lightGray"/>
              </w:rPr>
              <w:t>сведения конфиденциального характера;</w:t>
            </w:r>
          </w:p>
          <w:p w:rsidR="00A7396C" w:rsidRPr="009159D3" w:rsidRDefault="00A7396C" w:rsidP="00C11EE4">
            <w:pPr>
              <w:ind w:firstLine="709"/>
              <w:rPr>
                <w:rFonts w:ascii="Times New Roman" w:hAnsi="Times New Roman"/>
                <w:i/>
                <w:sz w:val="28"/>
                <w:szCs w:val="28"/>
                <w:vertAlign w:val="superscript"/>
              </w:rPr>
            </w:pPr>
            <w:r w:rsidRPr="009159D3">
              <w:rPr>
                <w:rFonts w:ascii="Times New Roman" w:hAnsi="Times New Roman"/>
                <w:i/>
                <w:sz w:val="28"/>
                <w:szCs w:val="28"/>
                <w:highlight w:val="lightGray"/>
              </w:rPr>
              <w:t>информация, содержащаяся в государственных информационных системах</w:t>
            </w:r>
          </w:p>
          <w:p w:rsidR="00A7396C" w:rsidRDefault="00A7396C" w:rsidP="00C11EE4">
            <w:pPr>
              <w:ind w:firstLine="709"/>
              <w:rPr>
                <w:rFonts w:ascii="Times New Roman" w:hAnsi="Times New Roman"/>
                <w:sz w:val="28"/>
                <w:szCs w:val="28"/>
              </w:rPr>
            </w:pPr>
          </w:p>
        </w:tc>
      </w:tr>
      <w:tr w:rsidR="00A7396C" w:rsidRPr="001C66AC" w:rsidTr="00C11EE4">
        <w:tc>
          <w:tcPr>
            <w:tcW w:w="5353" w:type="dxa"/>
          </w:tcPr>
          <w:p w:rsidR="00A7396C" w:rsidRDefault="00A7396C" w:rsidP="00C11EE4">
            <w:pPr>
              <w:ind w:firstLine="709"/>
              <w:rPr>
                <w:rFonts w:ascii="Times New Roman" w:hAnsi="Times New Roman"/>
                <w:sz w:val="28"/>
                <w:szCs w:val="28"/>
              </w:rPr>
            </w:pPr>
          </w:p>
        </w:tc>
        <w:tc>
          <w:tcPr>
            <w:tcW w:w="5353" w:type="dxa"/>
          </w:tcPr>
          <w:p w:rsidR="00A7396C" w:rsidRPr="009159D3" w:rsidRDefault="00A7396C" w:rsidP="00C11EE4">
            <w:pPr>
              <w:ind w:firstLine="709"/>
              <w:rPr>
                <w:rFonts w:ascii="Times New Roman" w:hAnsi="Times New Roman"/>
                <w:i/>
                <w:sz w:val="28"/>
                <w:szCs w:val="28"/>
                <w:highlight w:val="lightGray"/>
              </w:rPr>
            </w:pPr>
          </w:p>
        </w:tc>
      </w:tr>
      <w:tr w:rsidR="00A7396C" w:rsidRPr="001C66AC" w:rsidTr="00C11EE4">
        <w:tc>
          <w:tcPr>
            <w:tcW w:w="5353" w:type="dxa"/>
          </w:tcPr>
          <w:p w:rsidR="00A7396C" w:rsidRDefault="00A7396C" w:rsidP="00C11EE4">
            <w:pPr>
              <w:ind w:firstLine="709"/>
              <w:rPr>
                <w:rFonts w:ascii="Times New Roman" w:hAnsi="Times New Roman"/>
                <w:sz w:val="28"/>
                <w:szCs w:val="28"/>
              </w:rPr>
            </w:pPr>
          </w:p>
        </w:tc>
        <w:tc>
          <w:tcPr>
            <w:tcW w:w="5353" w:type="dxa"/>
          </w:tcPr>
          <w:p w:rsidR="00A7396C" w:rsidRPr="009159D3" w:rsidRDefault="00A7396C" w:rsidP="00C11EE4">
            <w:pPr>
              <w:ind w:firstLine="709"/>
              <w:rPr>
                <w:rFonts w:ascii="Times New Roman" w:hAnsi="Times New Roman"/>
                <w:i/>
                <w:sz w:val="28"/>
                <w:szCs w:val="28"/>
                <w:highlight w:val="lightGray"/>
              </w:rPr>
            </w:pPr>
          </w:p>
        </w:tc>
      </w:tr>
      <w:tr w:rsidR="00A7396C" w:rsidRPr="001C66AC" w:rsidTr="00C11EE4">
        <w:tc>
          <w:tcPr>
            <w:tcW w:w="5353" w:type="dxa"/>
          </w:tcPr>
          <w:p w:rsidR="00A7396C" w:rsidRDefault="00A7396C" w:rsidP="00C11EE4">
            <w:pPr>
              <w:ind w:firstLine="709"/>
              <w:rPr>
                <w:rFonts w:ascii="Times New Roman" w:hAnsi="Times New Roman"/>
                <w:sz w:val="28"/>
                <w:szCs w:val="28"/>
              </w:rPr>
            </w:pPr>
          </w:p>
        </w:tc>
        <w:tc>
          <w:tcPr>
            <w:tcW w:w="5353" w:type="dxa"/>
          </w:tcPr>
          <w:p w:rsidR="00A7396C" w:rsidRPr="009159D3" w:rsidRDefault="00A7396C" w:rsidP="00C11EE4">
            <w:pPr>
              <w:ind w:firstLine="709"/>
              <w:rPr>
                <w:rFonts w:ascii="Times New Roman" w:hAnsi="Times New Roman"/>
                <w:i/>
                <w:sz w:val="28"/>
                <w:szCs w:val="28"/>
                <w:highlight w:val="lightGray"/>
              </w:rPr>
            </w:pPr>
          </w:p>
        </w:tc>
      </w:tr>
    </w:tbl>
    <w:p w:rsidR="00A7396C" w:rsidRDefault="00A7396C" w:rsidP="00A7396C">
      <w:pPr>
        <w:ind w:firstLine="709"/>
        <w:rPr>
          <w:rFonts w:ascii="Times New Roman" w:hAnsi="Times New Roman"/>
          <w:sz w:val="28"/>
          <w:szCs w:val="28"/>
        </w:rPr>
      </w:pPr>
    </w:p>
    <w:p w:rsidR="00A7396C" w:rsidRDefault="00A7396C" w:rsidP="00A7396C">
      <w:pPr>
        <w:ind w:firstLine="709"/>
        <w:rPr>
          <w:rFonts w:ascii="Times New Roman" w:hAnsi="Times New Roman"/>
          <w:sz w:val="28"/>
          <w:szCs w:val="28"/>
        </w:rPr>
      </w:pPr>
    </w:p>
    <w:p w:rsidR="00A7396C" w:rsidRPr="0080703A" w:rsidRDefault="00A7396C" w:rsidP="00A7396C">
      <w:pPr>
        <w:ind w:firstLine="709"/>
        <w:rPr>
          <w:rFonts w:ascii="Times New Roman" w:hAnsi="Times New Roman"/>
          <w:i/>
          <w:sz w:val="28"/>
          <w:szCs w:val="28"/>
          <w:u w:val="single"/>
        </w:rPr>
      </w:pPr>
      <w:r>
        <w:rPr>
          <w:rFonts w:ascii="Times New Roman" w:hAnsi="Times New Roman"/>
          <w:i/>
          <w:sz w:val="28"/>
          <w:szCs w:val="28"/>
          <w:highlight w:val="lightGray"/>
          <w:u w:val="single"/>
        </w:rPr>
        <w:t>Руководитель</w:t>
      </w:r>
      <w:r w:rsidRPr="00C93F53">
        <w:rPr>
          <w:rFonts w:ascii="Times New Roman" w:hAnsi="Times New Roman"/>
          <w:i/>
          <w:sz w:val="28"/>
          <w:szCs w:val="28"/>
          <w:highlight w:val="lightGray"/>
          <w:u w:val="single"/>
        </w:rPr>
        <w:t xml:space="preserve"> </w:t>
      </w:r>
      <w:r w:rsidR="004113A2">
        <w:rPr>
          <w:rFonts w:ascii="Times New Roman" w:hAnsi="Times New Roman"/>
          <w:i/>
          <w:sz w:val="28"/>
          <w:szCs w:val="28"/>
          <w:highlight w:val="lightGray"/>
          <w:u w:val="single"/>
        </w:rPr>
        <w:t>ОРГАНИЗАЦИЯ</w:t>
      </w:r>
    </w:p>
    <w:p w:rsidR="00A7396C" w:rsidRDefault="00A7396C" w:rsidP="00D570A9">
      <w:pPr>
        <w:pStyle w:val="Default"/>
        <w:ind w:left="1069"/>
        <w:jc w:val="both"/>
        <w:rPr>
          <w:sz w:val="28"/>
          <w:szCs w:val="28"/>
        </w:rPr>
      </w:pPr>
    </w:p>
    <w:p w:rsidR="00A7396C" w:rsidRDefault="00A7396C">
      <w:pPr>
        <w:ind w:firstLine="709"/>
        <w:rPr>
          <w:rFonts w:ascii="Times New Roman" w:eastAsiaTheme="minorHAnsi" w:hAnsi="Times New Roman"/>
          <w:color w:val="000000"/>
          <w:sz w:val="28"/>
          <w:szCs w:val="28"/>
          <w:lang w:eastAsia="en-US"/>
        </w:rPr>
      </w:pPr>
      <w:r>
        <w:rPr>
          <w:sz w:val="28"/>
          <w:szCs w:val="28"/>
        </w:rPr>
        <w:br w:type="page"/>
      </w:r>
    </w:p>
    <w:p w:rsidR="00A7396C" w:rsidRPr="00F34DA1" w:rsidRDefault="00A7396C" w:rsidP="00A7396C">
      <w:pPr>
        <w:pStyle w:val="SL10"/>
        <w:spacing w:line="240" w:lineRule="auto"/>
        <w:ind w:firstLine="709"/>
        <w:jc w:val="right"/>
        <w:rPr>
          <w:rFonts w:ascii="Times New Roman" w:hAnsi="Times New Roman"/>
          <w:b w:val="0"/>
          <w:bCs/>
          <w:spacing w:val="-5"/>
          <w:sz w:val="28"/>
          <w:szCs w:val="28"/>
        </w:rPr>
      </w:pPr>
      <w:r w:rsidRPr="00F34DA1">
        <w:rPr>
          <w:rFonts w:ascii="Times New Roman" w:hAnsi="Times New Roman"/>
          <w:b w:val="0"/>
          <w:bCs/>
          <w:spacing w:val="-5"/>
          <w:sz w:val="28"/>
          <w:szCs w:val="28"/>
        </w:rPr>
        <w:lastRenderedPageBreak/>
        <w:t>Приложение № __</w:t>
      </w:r>
    </w:p>
    <w:p w:rsidR="00A7396C" w:rsidRDefault="00A7396C" w:rsidP="00A7396C">
      <w:pPr>
        <w:pStyle w:val="SL10"/>
        <w:spacing w:line="240" w:lineRule="auto"/>
        <w:ind w:firstLine="709"/>
        <w:rPr>
          <w:rFonts w:ascii="Times New Roman" w:hAnsi="Times New Roman"/>
          <w:bCs/>
          <w:spacing w:val="-5"/>
          <w:sz w:val="28"/>
          <w:szCs w:val="28"/>
        </w:rPr>
      </w:pPr>
    </w:p>
    <w:p w:rsidR="00A7396C" w:rsidRDefault="00A7396C" w:rsidP="00A7396C">
      <w:pPr>
        <w:pStyle w:val="SL10"/>
        <w:spacing w:line="240" w:lineRule="auto"/>
        <w:ind w:firstLine="709"/>
        <w:rPr>
          <w:rFonts w:ascii="Times New Roman" w:hAnsi="Times New Roman"/>
          <w:bCs/>
          <w:spacing w:val="-5"/>
          <w:sz w:val="28"/>
          <w:szCs w:val="28"/>
        </w:rPr>
      </w:pPr>
      <w:r w:rsidRPr="00892DCB">
        <w:rPr>
          <w:rFonts w:ascii="Times New Roman" w:hAnsi="Times New Roman"/>
          <w:bCs/>
          <w:spacing w:val="-5"/>
          <w:sz w:val="28"/>
          <w:szCs w:val="28"/>
        </w:rPr>
        <w:t>Порядок учета, хранения и уничтожения</w:t>
      </w:r>
      <w:r>
        <w:rPr>
          <w:rFonts w:ascii="Times New Roman" w:hAnsi="Times New Roman"/>
          <w:bCs/>
          <w:spacing w:val="-5"/>
          <w:sz w:val="28"/>
          <w:szCs w:val="28"/>
        </w:rPr>
        <w:t xml:space="preserve"> </w:t>
      </w:r>
      <w:r w:rsidRPr="00892DCB">
        <w:rPr>
          <w:rFonts w:ascii="Times New Roman" w:hAnsi="Times New Roman"/>
          <w:bCs/>
          <w:spacing w:val="-5"/>
          <w:sz w:val="28"/>
          <w:szCs w:val="28"/>
        </w:rPr>
        <w:t>материальных носителей</w:t>
      </w:r>
      <w:r>
        <w:rPr>
          <w:rFonts w:ascii="Times New Roman" w:hAnsi="Times New Roman"/>
          <w:bCs/>
          <w:spacing w:val="-5"/>
          <w:sz w:val="28"/>
          <w:szCs w:val="28"/>
        </w:rPr>
        <w:t xml:space="preserve"> </w:t>
      </w:r>
      <w:r w:rsidRPr="00892DCB">
        <w:rPr>
          <w:rFonts w:ascii="Times New Roman" w:hAnsi="Times New Roman"/>
          <w:bCs/>
          <w:spacing w:val="-5"/>
          <w:sz w:val="28"/>
          <w:szCs w:val="28"/>
        </w:rPr>
        <w:t>защищаем</w:t>
      </w:r>
      <w:r>
        <w:rPr>
          <w:rFonts w:ascii="Times New Roman" w:hAnsi="Times New Roman"/>
          <w:bCs/>
          <w:spacing w:val="-5"/>
          <w:sz w:val="28"/>
          <w:szCs w:val="28"/>
        </w:rPr>
        <w:t xml:space="preserve">ых информационных ресурсов </w:t>
      </w:r>
      <w:proofErr w:type="gramStart"/>
      <w:r>
        <w:rPr>
          <w:rFonts w:ascii="Times New Roman" w:hAnsi="Times New Roman"/>
          <w:bCs/>
          <w:spacing w:val="-5"/>
          <w:sz w:val="28"/>
          <w:szCs w:val="28"/>
        </w:rPr>
        <w:t>в</w:t>
      </w:r>
      <w:proofErr w:type="gramEnd"/>
      <w:r>
        <w:rPr>
          <w:rFonts w:ascii="Times New Roman" w:hAnsi="Times New Roman"/>
          <w:bCs/>
          <w:spacing w:val="-5"/>
          <w:sz w:val="28"/>
          <w:szCs w:val="28"/>
        </w:rPr>
        <w:t xml:space="preserve"> </w:t>
      </w:r>
      <w:r w:rsidR="004113A2">
        <w:rPr>
          <w:rFonts w:ascii="Times New Roman" w:hAnsi="Times New Roman"/>
          <w:bCs/>
          <w:i/>
          <w:spacing w:val="-5"/>
          <w:sz w:val="28"/>
          <w:szCs w:val="28"/>
          <w:highlight w:val="lightGray"/>
          <w:u w:val="single"/>
        </w:rPr>
        <w:t>ОРГАНИЗАЦИЯ</w:t>
      </w:r>
    </w:p>
    <w:p w:rsidR="00A7396C" w:rsidRPr="00892DCB" w:rsidRDefault="00A7396C" w:rsidP="00A7396C"/>
    <w:p w:rsidR="00A7396C" w:rsidRDefault="00A7396C" w:rsidP="00A7396C">
      <w:pPr>
        <w:numPr>
          <w:ilvl w:val="0"/>
          <w:numId w:val="38"/>
        </w:numPr>
        <w:tabs>
          <w:tab w:val="clear" w:pos="720"/>
        </w:tabs>
        <w:spacing w:line="240" w:lineRule="auto"/>
        <w:ind w:left="0" w:firstLine="709"/>
        <w:jc w:val="center"/>
        <w:outlineLvl w:val="0"/>
        <w:rPr>
          <w:rFonts w:ascii="Times New Roman" w:hAnsi="Times New Roman"/>
          <w:b/>
          <w:sz w:val="28"/>
          <w:szCs w:val="28"/>
        </w:rPr>
      </w:pPr>
      <w:bookmarkStart w:id="113" w:name="_Toc430475416"/>
      <w:r w:rsidRPr="00892DCB">
        <w:rPr>
          <w:rFonts w:ascii="Times New Roman" w:hAnsi="Times New Roman"/>
          <w:b/>
          <w:sz w:val="28"/>
          <w:szCs w:val="28"/>
        </w:rPr>
        <w:t>Общие положения</w:t>
      </w:r>
      <w:bookmarkEnd w:id="113"/>
    </w:p>
    <w:p w:rsidR="00A7396C" w:rsidRPr="00892DCB" w:rsidRDefault="00A7396C" w:rsidP="00A7396C">
      <w:pPr>
        <w:tabs>
          <w:tab w:val="left" w:pos="993"/>
        </w:tabs>
        <w:spacing w:line="240" w:lineRule="auto"/>
        <w:ind w:left="709" w:firstLine="0"/>
        <w:jc w:val="center"/>
        <w:outlineLvl w:val="0"/>
        <w:rPr>
          <w:rFonts w:ascii="Times New Roman" w:hAnsi="Times New Roman"/>
          <w:b/>
          <w:sz w:val="28"/>
          <w:szCs w:val="28"/>
        </w:rPr>
      </w:pPr>
    </w:p>
    <w:p w:rsidR="00A7396C" w:rsidRPr="00892DCB"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892DCB">
        <w:rPr>
          <w:rFonts w:eastAsia="Times New Roman"/>
          <w:sz w:val="28"/>
          <w:szCs w:val="28"/>
          <w:lang w:val="ru-RU"/>
        </w:rPr>
        <w:t>Настоящий</w:t>
      </w:r>
      <w:r>
        <w:rPr>
          <w:rFonts w:eastAsia="Times New Roman"/>
          <w:sz w:val="28"/>
          <w:szCs w:val="28"/>
          <w:lang w:val="ru-RU"/>
        </w:rPr>
        <w:t xml:space="preserve"> </w:t>
      </w:r>
      <w:r w:rsidRPr="00892DCB">
        <w:rPr>
          <w:rFonts w:eastAsia="Times New Roman"/>
          <w:sz w:val="28"/>
          <w:szCs w:val="28"/>
          <w:lang w:val="ru-RU"/>
        </w:rPr>
        <w:t>порядок</w:t>
      </w:r>
      <w:r>
        <w:rPr>
          <w:rFonts w:eastAsia="Times New Roman"/>
          <w:sz w:val="28"/>
          <w:szCs w:val="28"/>
          <w:lang w:val="ru-RU"/>
        </w:rPr>
        <w:t xml:space="preserve">, </w:t>
      </w:r>
      <w:r w:rsidRPr="00892DCB">
        <w:rPr>
          <w:rFonts w:eastAsia="Times New Roman"/>
          <w:sz w:val="28"/>
          <w:szCs w:val="28"/>
          <w:lang w:val="ru-RU"/>
        </w:rPr>
        <w:t>определяет организационно-техническое обеспечение процессов обращения</w:t>
      </w:r>
      <w:r>
        <w:rPr>
          <w:rFonts w:eastAsia="Times New Roman"/>
          <w:sz w:val="28"/>
          <w:szCs w:val="28"/>
          <w:lang w:val="ru-RU"/>
        </w:rPr>
        <w:t xml:space="preserve"> и</w:t>
      </w:r>
      <w:r w:rsidRPr="00892DCB">
        <w:rPr>
          <w:rFonts w:eastAsia="Times New Roman"/>
          <w:sz w:val="28"/>
          <w:szCs w:val="28"/>
          <w:lang w:val="ru-RU"/>
        </w:rPr>
        <w:t xml:space="preserve"> порядок учёта, маркировки, хранения, передачи другим лицам, ремонта, технического обслуживания и уничтожения носителей з</w:t>
      </w:r>
      <w:r>
        <w:rPr>
          <w:rFonts w:eastAsia="Times New Roman"/>
          <w:sz w:val="28"/>
          <w:szCs w:val="28"/>
          <w:lang w:val="ru-RU"/>
        </w:rPr>
        <w:t>ащищаемых информационных ресурсов</w:t>
      </w:r>
      <w:r w:rsidRPr="00892DCB">
        <w:rPr>
          <w:rFonts w:eastAsia="Times New Roman"/>
          <w:sz w:val="28"/>
          <w:szCs w:val="28"/>
          <w:lang w:val="ru-RU"/>
        </w:rPr>
        <w:t>.</w:t>
      </w:r>
    </w:p>
    <w:p w:rsidR="00A7396C" w:rsidRPr="00892DCB"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892DCB">
        <w:rPr>
          <w:rFonts w:eastAsia="Times New Roman"/>
          <w:sz w:val="28"/>
          <w:szCs w:val="28"/>
          <w:lang w:val="ru-RU"/>
        </w:rPr>
        <w:t>Действие</w:t>
      </w:r>
      <w:r>
        <w:rPr>
          <w:rFonts w:eastAsia="Times New Roman"/>
          <w:sz w:val="28"/>
          <w:szCs w:val="28"/>
          <w:lang w:val="ru-RU"/>
        </w:rPr>
        <w:t xml:space="preserve"> установленного</w:t>
      </w:r>
      <w:r w:rsidRPr="00892DCB">
        <w:rPr>
          <w:rFonts w:eastAsia="Times New Roman"/>
          <w:sz w:val="28"/>
          <w:szCs w:val="28"/>
          <w:lang w:val="ru-RU"/>
        </w:rPr>
        <w:t xml:space="preserve"> </w:t>
      </w:r>
      <w:r>
        <w:rPr>
          <w:rFonts w:eastAsia="Times New Roman"/>
          <w:sz w:val="28"/>
          <w:szCs w:val="28"/>
          <w:lang w:val="ru-RU"/>
        </w:rPr>
        <w:t>порядка</w:t>
      </w:r>
      <w:r w:rsidRPr="00892DCB">
        <w:rPr>
          <w:rFonts w:eastAsia="Times New Roman"/>
          <w:sz w:val="28"/>
          <w:szCs w:val="28"/>
          <w:lang w:val="ru-RU"/>
        </w:rPr>
        <w:t xml:space="preserve"> распространяется на всех </w:t>
      </w:r>
      <w:r>
        <w:rPr>
          <w:rFonts w:eastAsia="Times New Roman"/>
          <w:sz w:val="28"/>
          <w:szCs w:val="28"/>
          <w:lang w:val="ru-RU"/>
        </w:rPr>
        <w:t>должностных лиц.</w:t>
      </w:r>
    </w:p>
    <w:p w:rsidR="00A7396C"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Pr>
          <w:rFonts w:eastAsia="Times New Roman"/>
          <w:sz w:val="28"/>
          <w:szCs w:val="28"/>
          <w:lang w:val="ru-RU"/>
        </w:rPr>
        <w:t>Ответственность за</w:t>
      </w:r>
      <w:r w:rsidRPr="00892DCB">
        <w:rPr>
          <w:rFonts w:eastAsia="Times New Roman"/>
          <w:sz w:val="28"/>
          <w:szCs w:val="28"/>
          <w:lang w:val="ru-RU"/>
        </w:rPr>
        <w:t xml:space="preserve"> исполнени</w:t>
      </w:r>
      <w:r>
        <w:rPr>
          <w:rFonts w:eastAsia="Times New Roman"/>
          <w:sz w:val="28"/>
          <w:szCs w:val="28"/>
          <w:lang w:val="ru-RU"/>
        </w:rPr>
        <w:t>е</w:t>
      </w:r>
      <w:r w:rsidRPr="00892DCB">
        <w:rPr>
          <w:rFonts w:eastAsia="Times New Roman"/>
          <w:sz w:val="28"/>
          <w:szCs w:val="28"/>
          <w:lang w:val="ru-RU"/>
        </w:rPr>
        <w:t xml:space="preserve"> настоящего порядка возлагается на лицо, ответственное за защиту</w:t>
      </w:r>
      <w:r>
        <w:rPr>
          <w:rFonts w:eastAsia="Times New Roman"/>
          <w:sz w:val="28"/>
          <w:szCs w:val="28"/>
          <w:lang w:val="ru-RU"/>
        </w:rPr>
        <w:t xml:space="preserve"> информации</w:t>
      </w:r>
      <w:r w:rsidRPr="00892DCB">
        <w:rPr>
          <w:rFonts w:eastAsia="Times New Roman"/>
          <w:sz w:val="28"/>
          <w:szCs w:val="28"/>
          <w:lang w:val="ru-RU"/>
        </w:rPr>
        <w:t>.</w:t>
      </w:r>
    </w:p>
    <w:p w:rsidR="00A7396C" w:rsidRPr="00892DCB" w:rsidRDefault="00A7396C" w:rsidP="00A7396C">
      <w:pPr>
        <w:pStyle w:val="ae"/>
        <w:spacing w:before="0" w:beforeAutospacing="0" w:after="0" w:afterAutospacing="0" w:line="240" w:lineRule="auto"/>
        <w:ind w:firstLine="709"/>
        <w:jc w:val="both"/>
        <w:rPr>
          <w:rFonts w:eastAsia="Times New Roman"/>
          <w:sz w:val="28"/>
          <w:szCs w:val="28"/>
          <w:lang w:val="ru-RU"/>
        </w:rPr>
      </w:pPr>
    </w:p>
    <w:p w:rsidR="00A7396C" w:rsidRDefault="00A7396C" w:rsidP="00A7396C">
      <w:pPr>
        <w:numPr>
          <w:ilvl w:val="0"/>
          <w:numId w:val="38"/>
        </w:numPr>
        <w:tabs>
          <w:tab w:val="clear" w:pos="720"/>
        </w:tabs>
        <w:spacing w:line="240" w:lineRule="auto"/>
        <w:ind w:left="0" w:firstLine="709"/>
        <w:jc w:val="center"/>
        <w:outlineLvl w:val="0"/>
        <w:rPr>
          <w:rFonts w:ascii="Times New Roman" w:hAnsi="Times New Roman"/>
          <w:b/>
          <w:sz w:val="28"/>
          <w:szCs w:val="28"/>
        </w:rPr>
      </w:pPr>
      <w:bookmarkStart w:id="114" w:name="_Toc388281232"/>
      <w:bookmarkStart w:id="115" w:name="_Toc430475417"/>
      <w:r>
        <w:rPr>
          <w:rFonts w:ascii="Times New Roman" w:hAnsi="Times New Roman"/>
          <w:b/>
          <w:sz w:val="28"/>
          <w:szCs w:val="28"/>
        </w:rPr>
        <w:t xml:space="preserve">Материальные </w:t>
      </w:r>
      <w:r w:rsidRPr="00892DCB">
        <w:rPr>
          <w:rFonts w:ascii="Times New Roman" w:hAnsi="Times New Roman"/>
          <w:b/>
          <w:sz w:val="28"/>
          <w:szCs w:val="28"/>
        </w:rPr>
        <w:t>носители информации</w:t>
      </w:r>
      <w:bookmarkEnd w:id="114"/>
      <w:bookmarkEnd w:id="115"/>
    </w:p>
    <w:p w:rsidR="00A7396C" w:rsidRPr="00892DCB" w:rsidRDefault="00A7396C" w:rsidP="00A7396C">
      <w:pPr>
        <w:tabs>
          <w:tab w:val="left" w:pos="-1560"/>
        </w:tabs>
        <w:spacing w:line="240" w:lineRule="auto"/>
        <w:ind w:firstLine="709"/>
        <w:jc w:val="center"/>
        <w:outlineLvl w:val="0"/>
        <w:rPr>
          <w:rFonts w:ascii="Times New Roman" w:hAnsi="Times New Roman"/>
          <w:b/>
          <w:sz w:val="28"/>
          <w:szCs w:val="28"/>
        </w:rPr>
      </w:pPr>
    </w:p>
    <w:p w:rsidR="00A7396C" w:rsidRPr="00892DCB" w:rsidRDefault="00A7396C" w:rsidP="00A7396C">
      <w:pPr>
        <w:pStyle w:val="af6"/>
        <w:numPr>
          <w:ilvl w:val="0"/>
          <w:numId w:val="39"/>
        </w:numPr>
        <w:tabs>
          <w:tab w:val="clear" w:pos="851"/>
          <w:tab w:val="left" w:pos="1134"/>
        </w:tabs>
        <w:spacing w:before="0" w:after="0" w:line="240" w:lineRule="auto"/>
        <w:ind w:left="0" w:firstLine="709"/>
        <w:contextualSpacing w:val="0"/>
        <w:rPr>
          <w:rFonts w:ascii="Times New Roman" w:hAnsi="Times New Roman" w:cs="Times New Roman"/>
          <w:vanish/>
          <w:sz w:val="28"/>
          <w:szCs w:val="28"/>
        </w:rPr>
      </w:pPr>
    </w:p>
    <w:p w:rsidR="00A7396C" w:rsidRPr="00892DCB"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Pr>
          <w:rFonts w:eastAsia="Times New Roman"/>
          <w:sz w:val="28"/>
          <w:szCs w:val="28"/>
          <w:lang w:val="ru-RU"/>
        </w:rPr>
        <w:t xml:space="preserve"> </w:t>
      </w:r>
      <w:r w:rsidRPr="00892DCB">
        <w:rPr>
          <w:rFonts w:eastAsia="Times New Roman"/>
          <w:sz w:val="28"/>
          <w:szCs w:val="28"/>
          <w:lang w:val="ru-RU"/>
        </w:rPr>
        <w:t xml:space="preserve">В настоящем </w:t>
      </w:r>
      <w:r>
        <w:rPr>
          <w:rFonts w:eastAsia="Times New Roman"/>
          <w:sz w:val="28"/>
          <w:szCs w:val="28"/>
          <w:lang w:val="ru-RU"/>
        </w:rPr>
        <w:t xml:space="preserve">документе </w:t>
      </w:r>
      <w:r w:rsidRPr="00892DCB">
        <w:rPr>
          <w:rFonts w:eastAsia="Times New Roman"/>
          <w:sz w:val="28"/>
          <w:szCs w:val="28"/>
          <w:lang w:val="ru-RU"/>
        </w:rPr>
        <w:t>рассматриваются следующие виды материальных носителей информации: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машинные носители информации (МНИ);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носители информации на бумажной основе.</w:t>
      </w:r>
    </w:p>
    <w:p w:rsidR="00A7396C"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Pr>
          <w:rFonts w:eastAsia="Times New Roman"/>
          <w:sz w:val="28"/>
          <w:szCs w:val="28"/>
          <w:lang w:val="ru-RU"/>
        </w:rPr>
        <w:t xml:space="preserve"> </w:t>
      </w:r>
      <w:r w:rsidRPr="00892DCB">
        <w:rPr>
          <w:rFonts w:eastAsia="Times New Roman"/>
          <w:sz w:val="28"/>
          <w:szCs w:val="28"/>
          <w:lang w:val="ru-RU"/>
        </w:rPr>
        <w:t>Машинные носители информации – изделия и устройства, предназначенные для записи и обработки информации входящие в состав средств вычислительной техники</w:t>
      </w:r>
      <w:r>
        <w:rPr>
          <w:rFonts w:eastAsia="Times New Roman"/>
          <w:sz w:val="28"/>
          <w:szCs w:val="28"/>
          <w:lang w:val="ru-RU"/>
        </w:rPr>
        <w:t xml:space="preserve"> (СВТ)</w:t>
      </w:r>
      <w:r w:rsidRPr="00892DCB">
        <w:rPr>
          <w:rFonts w:eastAsia="Times New Roman"/>
          <w:sz w:val="28"/>
          <w:szCs w:val="28"/>
          <w:lang w:val="ru-RU"/>
        </w:rPr>
        <w:t>, а также для хранения и перемещения записанной информации на внешние носители информации.</w:t>
      </w:r>
    </w:p>
    <w:p w:rsidR="00A7396C" w:rsidRPr="00041CDC" w:rsidRDefault="00A7396C" w:rsidP="00A7396C">
      <w:pPr>
        <w:pStyle w:val="ae"/>
        <w:spacing w:before="0" w:beforeAutospacing="0" w:after="0" w:afterAutospacing="0" w:line="240" w:lineRule="auto"/>
        <w:ind w:firstLine="709"/>
        <w:jc w:val="both"/>
        <w:rPr>
          <w:rFonts w:eastAsia="Times New Roman"/>
          <w:sz w:val="28"/>
          <w:szCs w:val="28"/>
          <w:lang w:val="ru-RU"/>
        </w:rPr>
      </w:pPr>
      <w:r w:rsidRPr="00041CDC">
        <w:rPr>
          <w:rFonts w:eastAsia="Times New Roman"/>
          <w:sz w:val="28"/>
          <w:szCs w:val="28"/>
          <w:lang w:val="ru-RU"/>
        </w:rPr>
        <w:t>Виды МНИ: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жесткие магнитные диски;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гибкие магнитные диски;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оптические и магнитооптические диски;</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устройства долговременной электронной памяти «</w:t>
      </w:r>
      <w:proofErr w:type="spellStart"/>
      <w:r w:rsidRPr="00892DCB">
        <w:rPr>
          <w:rFonts w:ascii="Times New Roman" w:hAnsi="Times New Roman" w:cs="Times New Roman"/>
          <w:sz w:val="28"/>
          <w:szCs w:val="28"/>
        </w:rPr>
        <w:t>Flash</w:t>
      </w:r>
      <w:proofErr w:type="spellEnd"/>
      <w:r w:rsidRPr="00892DCB">
        <w:rPr>
          <w:rFonts w:ascii="Times New Roman" w:hAnsi="Times New Roman" w:cs="Times New Roman"/>
          <w:sz w:val="28"/>
          <w:szCs w:val="28"/>
        </w:rPr>
        <w:t xml:space="preserve"> </w:t>
      </w:r>
      <w:proofErr w:type="spellStart"/>
      <w:r w:rsidRPr="00892DCB">
        <w:rPr>
          <w:rFonts w:ascii="Times New Roman" w:hAnsi="Times New Roman" w:cs="Times New Roman"/>
          <w:sz w:val="28"/>
          <w:szCs w:val="28"/>
        </w:rPr>
        <w:t>Memory</w:t>
      </w:r>
      <w:proofErr w:type="spellEnd"/>
      <w:r w:rsidRPr="00892DCB">
        <w:rPr>
          <w:rFonts w:ascii="Times New Roman" w:hAnsi="Times New Roman" w:cs="Times New Roman"/>
          <w:sz w:val="28"/>
          <w:szCs w:val="28"/>
        </w:rPr>
        <w:t>»;</w:t>
      </w:r>
    </w:p>
    <w:p w:rsidR="00A7396C" w:rsidRPr="00892DCB" w:rsidRDefault="00A7396C" w:rsidP="00A7396C">
      <w:pPr>
        <w:pStyle w:val="ae"/>
        <w:spacing w:before="0" w:beforeAutospacing="0" w:after="0" w:afterAutospacing="0" w:line="240" w:lineRule="auto"/>
        <w:ind w:firstLine="709"/>
        <w:jc w:val="both"/>
        <w:rPr>
          <w:rFonts w:eastAsia="Times New Roman"/>
          <w:sz w:val="28"/>
          <w:szCs w:val="28"/>
          <w:lang w:val="ru-RU"/>
        </w:rPr>
      </w:pPr>
      <w:r w:rsidRPr="00892DCB">
        <w:rPr>
          <w:rFonts w:eastAsia="Times New Roman"/>
          <w:sz w:val="28"/>
          <w:szCs w:val="28"/>
          <w:lang w:val="ru-RU"/>
        </w:rPr>
        <w:t>Типы МНИ:</w:t>
      </w:r>
    </w:p>
    <w:p w:rsidR="00A7396C" w:rsidRPr="006C321C" w:rsidRDefault="00A7396C" w:rsidP="00A7396C">
      <w:pPr>
        <w:pStyle w:val="af6"/>
        <w:tabs>
          <w:tab w:val="clear" w:pos="851"/>
          <w:tab w:val="left" w:pos="993"/>
        </w:tabs>
        <w:spacing w:before="0" w:after="0" w:line="240" w:lineRule="auto"/>
        <w:ind w:left="709"/>
        <w:contextualSpacing w:val="0"/>
        <w:rPr>
          <w:rFonts w:ascii="Times New Roman" w:hAnsi="Times New Roman" w:cs="Times New Roman"/>
          <w:sz w:val="28"/>
          <w:szCs w:val="28"/>
        </w:rPr>
      </w:pPr>
      <w:r>
        <w:rPr>
          <w:rFonts w:ascii="Times New Roman" w:hAnsi="Times New Roman" w:cs="Times New Roman"/>
          <w:sz w:val="28"/>
          <w:szCs w:val="28"/>
        </w:rPr>
        <w:t xml:space="preserve">а) </w:t>
      </w:r>
      <w:r w:rsidRPr="00892DCB">
        <w:rPr>
          <w:rFonts w:ascii="Times New Roman" w:hAnsi="Times New Roman" w:cs="Times New Roman"/>
          <w:sz w:val="28"/>
          <w:szCs w:val="28"/>
        </w:rPr>
        <w:t xml:space="preserve">съемные носители информации, устанавливаются и/или подключаются к </w:t>
      </w:r>
      <w:r>
        <w:rPr>
          <w:rFonts w:ascii="Times New Roman" w:hAnsi="Times New Roman" w:cs="Times New Roman"/>
          <w:sz w:val="28"/>
          <w:szCs w:val="28"/>
        </w:rPr>
        <w:t>СВТ</w:t>
      </w:r>
      <w:r w:rsidRPr="00892DCB">
        <w:rPr>
          <w:rFonts w:ascii="Times New Roman" w:hAnsi="Times New Roman" w:cs="Times New Roman"/>
          <w:sz w:val="28"/>
          <w:szCs w:val="28"/>
        </w:rPr>
        <w:t xml:space="preserve"> на время сеанса работы пользователя, а по окончанию его отключаются и хранятся в определенном хранилище</w:t>
      </w:r>
      <w:r w:rsidRPr="006C321C">
        <w:rPr>
          <w:rFonts w:ascii="Times New Roman" w:hAnsi="Times New Roman" w:cs="Times New Roman"/>
          <w:sz w:val="28"/>
          <w:szCs w:val="28"/>
        </w:rPr>
        <w:t>;</w:t>
      </w:r>
    </w:p>
    <w:p w:rsidR="00A7396C" w:rsidRPr="00892DCB"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892DCB">
        <w:rPr>
          <w:rFonts w:ascii="Times New Roman" w:hAnsi="Times New Roman" w:cs="Times New Roman"/>
          <w:sz w:val="28"/>
          <w:szCs w:val="28"/>
        </w:rPr>
        <w:t xml:space="preserve">несъемные носители информации в процессе работы пользователя не </w:t>
      </w:r>
      <w:proofErr w:type="gramStart"/>
      <w:r w:rsidRPr="00892DCB">
        <w:rPr>
          <w:rFonts w:ascii="Times New Roman" w:hAnsi="Times New Roman" w:cs="Times New Roman"/>
          <w:sz w:val="28"/>
          <w:szCs w:val="28"/>
        </w:rPr>
        <w:t>снимаются</w:t>
      </w:r>
      <w:proofErr w:type="gramEnd"/>
      <w:r w:rsidRPr="00892DCB">
        <w:rPr>
          <w:rFonts w:ascii="Times New Roman" w:hAnsi="Times New Roman" w:cs="Times New Roman"/>
          <w:sz w:val="28"/>
          <w:szCs w:val="28"/>
        </w:rPr>
        <w:t xml:space="preserve"> и не изымается из состава </w:t>
      </w:r>
      <w:r>
        <w:rPr>
          <w:rFonts w:ascii="Times New Roman" w:hAnsi="Times New Roman" w:cs="Times New Roman"/>
          <w:sz w:val="28"/>
          <w:szCs w:val="28"/>
        </w:rPr>
        <w:t>СВТ</w:t>
      </w:r>
      <w:r w:rsidRPr="00892DCB">
        <w:rPr>
          <w:rFonts w:ascii="Times New Roman" w:hAnsi="Times New Roman" w:cs="Times New Roman"/>
          <w:sz w:val="28"/>
          <w:szCs w:val="28"/>
        </w:rPr>
        <w:t xml:space="preserve"> автоматизированной системы и находится там постоянно.</w:t>
      </w:r>
    </w:p>
    <w:p w:rsidR="00A7396C"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Pr>
          <w:rFonts w:eastAsia="Times New Roman"/>
          <w:sz w:val="28"/>
          <w:szCs w:val="28"/>
          <w:lang w:val="ru-RU"/>
        </w:rPr>
        <w:t xml:space="preserve"> </w:t>
      </w:r>
      <w:r w:rsidRPr="00892DCB">
        <w:rPr>
          <w:rFonts w:eastAsia="Times New Roman"/>
          <w:sz w:val="28"/>
          <w:szCs w:val="28"/>
          <w:lang w:val="ru-RU"/>
        </w:rPr>
        <w:t>Носители информации на бумажной основе – материальные носители графической и буквенно-цифровой информации, отраженной (зафиксированной) на бумаге.</w:t>
      </w:r>
    </w:p>
    <w:p w:rsidR="00A7396C" w:rsidRPr="00892DCB" w:rsidRDefault="00A7396C" w:rsidP="00A7396C">
      <w:pPr>
        <w:pStyle w:val="ae"/>
        <w:spacing w:before="0" w:beforeAutospacing="0" w:after="0" w:afterAutospacing="0" w:line="240" w:lineRule="auto"/>
        <w:ind w:firstLine="709"/>
        <w:jc w:val="both"/>
        <w:rPr>
          <w:rFonts w:eastAsia="Times New Roman"/>
          <w:sz w:val="28"/>
          <w:szCs w:val="28"/>
          <w:lang w:val="ru-RU"/>
        </w:rPr>
      </w:pPr>
    </w:p>
    <w:p w:rsidR="00A7396C" w:rsidRPr="00041CDC" w:rsidRDefault="00A7396C" w:rsidP="00A7396C">
      <w:pPr>
        <w:numPr>
          <w:ilvl w:val="0"/>
          <w:numId w:val="38"/>
        </w:numPr>
        <w:tabs>
          <w:tab w:val="clear" w:pos="720"/>
        </w:tabs>
        <w:spacing w:line="240" w:lineRule="auto"/>
        <w:ind w:left="0" w:firstLine="709"/>
        <w:jc w:val="center"/>
        <w:outlineLvl w:val="0"/>
        <w:rPr>
          <w:rFonts w:ascii="Times New Roman" w:hAnsi="Times New Roman"/>
          <w:b/>
          <w:sz w:val="28"/>
          <w:szCs w:val="28"/>
        </w:rPr>
      </w:pPr>
      <w:bookmarkStart w:id="116" w:name="_Toc388281233"/>
      <w:bookmarkStart w:id="117" w:name="_Toc430475418"/>
      <w:r w:rsidRPr="00041CDC">
        <w:rPr>
          <w:rFonts w:ascii="Times New Roman" w:hAnsi="Times New Roman"/>
          <w:b/>
          <w:sz w:val="28"/>
          <w:szCs w:val="28"/>
        </w:rPr>
        <w:lastRenderedPageBreak/>
        <w:t xml:space="preserve">Порядок обращения с </w:t>
      </w:r>
      <w:r>
        <w:rPr>
          <w:rFonts w:ascii="Times New Roman" w:hAnsi="Times New Roman"/>
          <w:b/>
          <w:sz w:val="28"/>
          <w:szCs w:val="28"/>
        </w:rPr>
        <w:t xml:space="preserve">материальными </w:t>
      </w:r>
      <w:r w:rsidRPr="00041CDC">
        <w:rPr>
          <w:rFonts w:ascii="Times New Roman" w:hAnsi="Times New Roman"/>
          <w:b/>
          <w:sz w:val="28"/>
          <w:szCs w:val="28"/>
        </w:rPr>
        <w:t>носителями</w:t>
      </w:r>
      <w:bookmarkEnd w:id="116"/>
      <w:bookmarkEnd w:id="117"/>
      <w:r>
        <w:rPr>
          <w:rFonts w:ascii="Times New Roman" w:hAnsi="Times New Roman"/>
          <w:b/>
          <w:sz w:val="28"/>
          <w:szCs w:val="28"/>
        </w:rPr>
        <w:t xml:space="preserve"> защищаемых информационных ресурсов</w:t>
      </w:r>
    </w:p>
    <w:p w:rsidR="00A7396C" w:rsidRPr="00041CDC" w:rsidRDefault="00A7396C" w:rsidP="00A7396C">
      <w:pPr>
        <w:spacing w:line="240" w:lineRule="auto"/>
        <w:ind w:firstLine="709"/>
        <w:jc w:val="center"/>
        <w:outlineLvl w:val="0"/>
        <w:rPr>
          <w:rFonts w:ascii="Times New Roman" w:hAnsi="Times New Roman"/>
          <w:b/>
          <w:color w:val="FF0000"/>
          <w:sz w:val="28"/>
          <w:szCs w:val="28"/>
        </w:rPr>
      </w:pPr>
    </w:p>
    <w:p w:rsidR="00A7396C" w:rsidRPr="00041CDC" w:rsidRDefault="00A7396C" w:rsidP="00A7396C">
      <w:pPr>
        <w:pStyle w:val="af6"/>
        <w:numPr>
          <w:ilvl w:val="0"/>
          <w:numId w:val="39"/>
        </w:numPr>
        <w:tabs>
          <w:tab w:val="clear" w:pos="851"/>
          <w:tab w:val="left" w:pos="1134"/>
        </w:tabs>
        <w:spacing w:before="0" w:after="0" w:line="240" w:lineRule="auto"/>
        <w:ind w:left="0" w:firstLine="709"/>
        <w:contextualSpacing w:val="0"/>
        <w:rPr>
          <w:rFonts w:ascii="Times New Roman" w:hAnsi="Times New Roman" w:cs="Times New Roman"/>
          <w:vanish/>
          <w:color w:val="FF0000"/>
          <w:sz w:val="28"/>
          <w:szCs w:val="28"/>
        </w:rPr>
      </w:pPr>
    </w:p>
    <w:p w:rsidR="00A7396C" w:rsidRPr="002641A3"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041CDC">
        <w:rPr>
          <w:rFonts w:eastAsia="Times New Roman"/>
          <w:sz w:val="28"/>
          <w:szCs w:val="28"/>
          <w:lang w:val="ru-RU"/>
        </w:rPr>
        <w:t xml:space="preserve"> Все </w:t>
      </w:r>
      <w:proofErr w:type="gramStart"/>
      <w:r w:rsidRPr="00041CDC">
        <w:rPr>
          <w:rFonts w:eastAsia="Times New Roman"/>
          <w:sz w:val="28"/>
          <w:szCs w:val="28"/>
          <w:lang w:val="ru-RU"/>
        </w:rPr>
        <w:t>МНИ</w:t>
      </w:r>
      <w:proofErr w:type="gramEnd"/>
      <w:r w:rsidRPr="00041CDC">
        <w:rPr>
          <w:rFonts w:eastAsia="Times New Roman"/>
          <w:sz w:val="28"/>
          <w:szCs w:val="28"/>
          <w:lang w:val="ru-RU"/>
        </w:rPr>
        <w:t xml:space="preserve"> подлежат </w:t>
      </w:r>
      <w:r w:rsidRPr="002641A3">
        <w:rPr>
          <w:rFonts w:eastAsia="Times New Roman"/>
          <w:sz w:val="28"/>
          <w:szCs w:val="28"/>
          <w:lang w:val="ru-RU"/>
        </w:rPr>
        <w:t>обязательному учету в «Журнале учета машинных носителей защищаемых информационных ресурсов» (Приложение № 1).</w:t>
      </w:r>
    </w:p>
    <w:p w:rsidR="00A7396C" w:rsidRPr="002641A3"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2641A3">
        <w:rPr>
          <w:rFonts w:eastAsia="Times New Roman"/>
          <w:sz w:val="28"/>
          <w:szCs w:val="28"/>
          <w:lang w:val="ru-RU"/>
        </w:rPr>
        <w:t>Ответственность за ведение журнала возлагается на ответственного за защиту информации.</w:t>
      </w:r>
      <w:proofErr w:type="gramEnd"/>
    </w:p>
    <w:p w:rsidR="00A7396C" w:rsidRPr="00041CDC"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041CDC">
        <w:rPr>
          <w:rFonts w:eastAsia="Times New Roman"/>
          <w:sz w:val="28"/>
          <w:szCs w:val="28"/>
          <w:lang w:val="ru-RU"/>
        </w:rPr>
        <w:t>Учет бумажных носителей информации осуществляется в соответствии с установленными правилами делопроизводства.</w:t>
      </w:r>
    </w:p>
    <w:p w:rsidR="00A7396C" w:rsidRPr="00ED54A4"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ED54A4">
        <w:rPr>
          <w:rFonts w:eastAsia="Times New Roman"/>
          <w:sz w:val="28"/>
          <w:szCs w:val="28"/>
          <w:lang w:val="ru-RU"/>
        </w:rPr>
        <w:t xml:space="preserve">Выдача </w:t>
      </w:r>
      <w:proofErr w:type="gramStart"/>
      <w:r w:rsidRPr="00ED54A4">
        <w:rPr>
          <w:rFonts w:eastAsia="Times New Roman"/>
          <w:sz w:val="28"/>
          <w:szCs w:val="28"/>
          <w:lang w:val="ru-RU"/>
        </w:rPr>
        <w:t>МНИ</w:t>
      </w:r>
      <w:proofErr w:type="gramEnd"/>
      <w:r w:rsidRPr="00ED54A4">
        <w:rPr>
          <w:rFonts w:eastAsia="Times New Roman"/>
          <w:sz w:val="28"/>
          <w:szCs w:val="28"/>
          <w:lang w:val="ru-RU"/>
        </w:rPr>
        <w:t xml:space="preserve"> фиксируется в документе «Журнал учета машинных носителей защищаемых информационных ресурсов» и подтверждается подписью пользователя. </w:t>
      </w:r>
    </w:p>
    <w:p w:rsidR="00A7396C" w:rsidRPr="00ED54A4"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ED54A4">
        <w:rPr>
          <w:rFonts w:eastAsia="Times New Roman"/>
          <w:sz w:val="28"/>
          <w:szCs w:val="28"/>
          <w:lang w:val="ru-RU"/>
        </w:rPr>
        <w:t xml:space="preserve">Все МНИ должны маркироваться </w:t>
      </w:r>
      <w:r w:rsidRPr="00ED54A4">
        <w:rPr>
          <w:sz w:val="28"/>
          <w:szCs w:val="28"/>
          <w:lang w:val="ru-RU"/>
        </w:rPr>
        <w:t>и содержать учетный номер, дату ввода в эксплуатацию, наименование органа исполнительной власти Ленинградской области (владельца МНИ)</w:t>
      </w:r>
      <w:r w:rsidRPr="00ED54A4">
        <w:rPr>
          <w:rFonts w:eastAsia="Times New Roman"/>
          <w:sz w:val="28"/>
          <w:szCs w:val="28"/>
          <w:lang w:val="ru-RU"/>
        </w:rPr>
        <w:t>.</w:t>
      </w:r>
    </w:p>
    <w:p w:rsidR="00A7396C" w:rsidRPr="00ED54A4" w:rsidRDefault="00A7396C" w:rsidP="00A7396C">
      <w:pPr>
        <w:pStyle w:val="ae"/>
        <w:spacing w:before="0" w:beforeAutospacing="0" w:after="0" w:afterAutospacing="0" w:line="240" w:lineRule="auto"/>
        <w:ind w:firstLine="709"/>
        <w:jc w:val="both"/>
        <w:rPr>
          <w:rFonts w:eastAsia="Times New Roman"/>
          <w:sz w:val="28"/>
          <w:szCs w:val="28"/>
          <w:lang w:val="ru-RU"/>
        </w:rPr>
      </w:pPr>
      <w:proofErr w:type="gramStart"/>
      <w:r w:rsidRPr="00ED54A4">
        <w:rPr>
          <w:rFonts w:eastAsia="Times New Roman"/>
          <w:sz w:val="28"/>
          <w:szCs w:val="28"/>
          <w:lang w:val="ru-RU"/>
        </w:rPr>
        <w:t>МНИ содержащие биометрические персональные данные должны</w:t>
      </w:r>
      <w:proofErr w:type="gramEnd"/>
      <w:r w:rsidRPr="00ED54A4">
        <w:rPr>
          <w:rFonts w:eastAsia="Times New Roman"/>
          <w:sz w:val="28"/>
          <w:szCs w:val="28"/>
          <w:lang w:val="ru-RU"/>
        </w:rPr>
        <w:t xml:space="preserve"> позволять идентифицировать информационную систему персональных данных, в которую была осуществлена запись биометрических персональных данных, а также оператора, осуществившего такую запись.</w:t>
      </w:r>
    </w:p>
    <w:p w:rsidR="00A7396C" w:rsidRPr="00ED54A4"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ED54A4">
        <w:rPr>
          <w:sz w:val="28"/>
          <w:szCs w:val="28"/>
          <w:lang w:val="ru-RU"/>
        </w:rPr>
        <w:t>Съемные носители информации маркируются этикеткой, закрепленной на лицевой стороне носителя.</w:t>
      </w:r>
    </w:p>
    <w:p w:rsidR="00A7396C" w:rsidRPr="00ED54A4"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ED54A4">
        <w:rPr>
          <w:sz w:val="28"/>
          <w:szCs w:val="28"/>
          <w:lang w:val="ru-RU"/>
        </w:rPr>
        <w:t xml:space="preserve">Несъёмные носители информации учитываются отдельно и (или) в составе </w:t>
      </w:r>
      <w:r>
        <w:rPr>
          <w:sz w:val="28"/>
          <w:szCs w:val="28"/>
          <w:lang w:val="ru-RU"/>
        </w:rPr>
        <w:t>СВТ</w:t>
      </w:r>
      <w:r w:rsidRPr="00ED54A4">
        <w:rPr>
          <w:sz w:val="28"/>
          <w:szCs w:val="28"/>
          <w:lang w:val="ru-RU"/>
        </w:rPr>
        <w:t xml:space="preserve">. При этом маркируется сам носитель или корпус </w:t>
      </w:r>
      <w:r>
        <w:rPr>
          <w:sz w:val="28"/>
          <w:szCs w:val="28"/>
          <w:lang w:val="ru-RU"/>
        </w:rPr>
        <w:t>СВТ</w:t>
      </w:r>
      <w:r w:rsidRPr="00ED54A4">
        <w:rPr>
          <w:sz w:val="28"/>
          <w:szCs w:val="28"/>
          <w:lang w:val="ru-RU"/>
        </w:rPr>
        <w:t xml:space="preserve">, в состав которого входит носитель. </w:t>
      </w:r>
    </w:p>
    <w:p w:rsidR="00A7396C" w:rsidRPr="0089688D"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ED54A4">
        <w:rPr>
          <w:sz w:val="28"/>
          <w:szCs w:val="28"/>
          <w:lang w:val="ru-RU"/>
        </w:rPr>
        <w:t xml:space="preserve">СВТ в состав которого </w:t>
      </w:r>
      <w:proofErr w:type="gramStart"/>
      <w:r w:rsidRPr="00ED54A4">
        <w:rPr>
          <w:sz w:val="28"/>
          <w:szCs w:val="28"/>
          <w:lang w:val="ru-RU"/>
        </w:rPr>
        <w:t>входит</w:t>
      </w:r>
      <w:proofErr w:type="gramEnd"/>
      <w:r w:rsidRPr="00ED54A4">
        <w:rPr>
          <w:sz w:val="28"/>
          <w:szCs w:val="28"/>
          <w:lang w:val="ru-RU"/>
        </w:rPr>
        <w:t xml:space="preserve"> МНИ, вскрывается в присутствии ответственного за защиту информации и должностного лица эксплуатирующего </w:t>
      </w:r>
      <w:r w:rsidRPr="0089688D">
        <w:rPr>
          <w:sz w:val="28"/>
          <w:szCs w:val="28"/>
          <w:lang w:val="ru-RU"/>
        </w:rPr>
        <w:t>данное СВТ.</w:t>
      </w:r>
    </w:p>
    <w:p w:rsidR="00A7396C" w:rsidRPr="0089688D" w:rsidRDefault="00A7396C" w:rsidP="00A7396C">
      <w:pPr>
        <w:pStyle w:val="ae"/>
        <w:spacing w:before="0" w:beforeAutospacing="0" w:after="0" w:afterAutospacing="0" w:line="240" w:lineRule="auto"/>
        <w:ind w:firstLine="709"/>
        <w:jc w:val="both"/>
        <w:rPr>
          <w:rFonts w:eastAsia="Times New Roman"/>
          <w:sz w:val="28"/>
          <w:szCs w:val="28"/>
          <w:lang w:val="ru-RU"/>
        </w:rPr>
      </w:pPr>
    </w:p>
    <w:p w:rsidR="00A7396C" w:rsidRPr="0089688D" w:rsidRDefault="00A7396C" w:rsidP="00A7396C">
      <w:pPr>
        <w:numPr>
          <w:ilvl w:val="0"/>
          <w:numId w:val="38"/>
        </w:numPr>
        <w:tabs>
          <w:tab w:val="clear" w:pos="720"/>
        </w:tabs>
        <w:spacing w:line="240" w:lineRule="auto"/>
        <w:ind w:left="0" w:firstLine="709"/>
        <w:jc w:val="center"/>
        <w:outlineLvl w:val="0"/>
        <w:rPr>
          <w:rFonts w:ascii="Times New Roman" w:hAnsi="Times New Roman"/>
          <w:b/>
          <w:sz w:val="28"/>
          <w:szCs w:val="28"/>
        </w:rPr>
      </w:pPr>
      <w:bookmarkStart w:id="118" w:name="_Toc388281234"/>
      <w:bookmarkStart w:id="119" w:name="_Toc430475419"/>
      <w:r w:rsidRPr="0089688D">
        <w:rPr>
          <w:rFonts w:ascii="Times New Roman" w:hAnsi="Times New Roman"/>
          <w:b/>
          <w:sz w:val="28"/>
          <w:szCs w:val="28"/>
        </w:rPr>
        <w:t>Правила хранение носителей</w:t>
      </w:r>
      <w:bookmarkEnd w:id="118"/>
      <w:r w:rsidRPr="0089688D">
        <w:rPr>
          <w:rFonts w:ascii="Times New Roman" w:hAnsi="Times New Roman"/>
          <w:b/>
          <w:sz w:val="28"/>
          <w:szCs w:val="28"/>
        </w:rPr>
        <w:t xml:space="preserve"> защищаемых информаци</w:t>
      </w:r>
      <w:bookmarkEnd w:id="119"/>
      <w:r w:rsidRPr="0089688D">
        <w:rPr>
          <w:rFonts w:ascii="Times New Roman" w:hAnsi="Times New Roman"/>
          <w:b/>
          <w:sz w:val="28"/>
          <w:szCs w:val="28"/>
        </w:rPr>
        <w:t>онных ресурсов</w:t>
      </w:r>
    </w:p>
    <w:p w:rsidR="00A7396C" w:rsidRPr="00A03D49" w:rsidRDefault="00A7396C" w:rsidP="00A7396C">
      <w:pPr>
        <w:spacing w:line="240" w:lineRule="auto"/>
        <w:ind w:firstLine="709"/>
        <w:jc w:val="center"/>
        <w:outlineLvl w:val="0"/>
        <w:rPr>
          <w:rFonts w:ascii="Times New Roman" w:hAnsi="Times New Roman"/>
          <w:b/>
          <w:sz w:val="28"/>
          <w:szCs w:val="28"/>
        </w:rPr>
      </w:pPr>
    </w:p>
    <w:p w:rsidR="00A7396C" w:rsidRPr="00A03D49" w:rsidRDefault="00A7396C" w:rsidP="00A7396C">
      <w:pPr>
        <w:pStyle w:val="af6"/>
        <w:numPr>
          <w:ilvl w:val="0"/>
          <w:numId w:val="39"/>
        </w:numPr>
        <w:tabs>
          <w:tab w:val="clear" w:pos="851"/>
        </w:tabs>
        <w:spacing w:before="0" w:after="0" w:line="240" w:lineRule="auto"/>
        <w:ind w:left="0" w:firstLine="709"/>
        <w:contextualSpacing w:val="0"/>
        <w:rPr>
          <w:rFonts w:ascii="Times New Roman" w:hAnsi="Times New Roman" w:cs="Times New Roman"/>
          <w:vanish/>
          <w:sz w:val="28"/>
          <w:szCs w:val="28"/>
        </w:rPr>
      </w:pPr>
    </w:p>
    <w:p w:rsidR="00A7396C" w:rsidRPr="00A03D49"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A03D49">
        <w:rPr>
          <w:rFonts w:eastAsia="Times New Roman"/>
          <w:sz w:val="28"/>
          <w:szCs w:val="28"/>
          <w:lang w:val="ru-RU"/>
        </w:rPr>
        <w:t>При хранении МНИ должны соблюдаться условия, обеспечивающие сохранность информации, и исключающие к ним несанкционированный доступ, хищение, подмену и уничтожение.</w:t>
      </w:r>
    </w:p>
    <w:p w:rsidR="00A7396C" w:rsidRPr="00A03D49"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A03D49">
        <w:rPr>
          <w:rFonts w:eastAsia="Times New Roman"/>
          <w:sz w:val="28"/>
          <w:szCs w:val="28"/>
          <w:lang w:val="ru-RU"/>
        </w:rPr>
        <w:t xml:space="preserve">Хранение и использование МНИ должно осуществляться в условиях, соответствующих техническим условиям изготовителя и не более установленного срока эксплуатации. </w:t>
      </w:r>
    </w:p>
    <w:p w:rsidR="00A7396C" w:rsidRPr="00A03D49"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A03D49">
        <w:rPr>
          <w:rFonts w:eastAsia="Times New Roman"/>
          <w:sz w:val="28"/>
          <w:szCs w:val="28"/>
          <w:lang w:val="ru-RU"/>
        </w:rPr>
        <w:t>Необходимо обеспечивать раздельное хранение материальных носителей персональных данных, обработка которых осуществляется в различных целях, а также носителей персональных данных от носителей, содержащих иную защищаемую информацию.</w:t>
      </w:r>
    </w:p>
    <w:p w:rsidR="00A7396C" w:rsidRPr="00C1749B"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A03D49">
        <w:rPr>
          <w:rFonts w:eastAsia="Times New Roman"/>
          <w:sz w:val="28"/>
          <w:szCs w:val="28"/>
          <w:lang w:val="ru-RU"/>
        </w:rPr>
        <w:lastRenderedPageBreak/>
        <w:t xml:space="preserve">Для хранения носителей информации используются хранилища (сейфы, металлические шкафы, и т.п.), </w:t>
      </w:r>
      <w:r w:rsidRPr="00A03D49">
        <w:rPr>
          <w:sz w:val="28"/>
          <w:szCs w:val="28"/>
          <w:lang w:val="ru-RU"/>
        </w:rPr>
        <w:t xml:space="preserve">оборудованные внутренними замками с двумя или более дубликатами ключей и приспособлениями для опечатывания замочных </w:t>
      </w:r>
      <w:r w:rsidRPr="00C1749B">
        <w:rPr>
          <w:sz w:val="28"/>
          <w:szCs w:val="28"/>
          <w:lang w:val="ru-RU"/>
        </w:rPr>
        <w:t xml:space="preserve">скважин или кодовыми замками. </w:t>
      </w:r>
    </w:p>
    <w:p w:rsidR="00A7396C" w:rsidRPr="00CF366D" w:rsidRDefault="00A7396C" w:rsidP="00A7396C">
      <w:pPr>
        <w:pStyle w:val="ConsPlusNormal"/>
        <w:ind w:firstLine="709"/>
        <w:jc w:val="both"/>
        <w:rPr>
          <w:rFonts w:ascii="Times New Roman" w:hAnsi="Times New Roman" w:cs="Times New Roman"/>
          <w:sz w:val="28"/>
          <w:szCs w:val="28"/>
        </w:rPr>
      </w:pPr>
      <w:r w:rsidRPr="00CF366D">
        <w:rPr>
          <w:rFonts w:ascii="Times New Roman" w:hAnsi="Times New Roman" w:cs="Times New Roman"/>
          <w:sz w:val="28"/>
          <w:szCs w:val="28"/>
        </w:rPr>
        <w:t xml:space="preserve">В случае если на съемном </w:t>
      </w:r>
      <w:proofErr w:type="gramStart"/>
      <w:r w:rsidRPr="00CF366D">
        <w:rPr>
          <w:rFonts w:ascii="Times New Roman" w:hAnsi="Times New Roman" w:cs="Times New Roman"/>
          <w:sz w:val="28"/>
          <w:szCs w:val="28"/>
        </w:rPr>
        <w:t>МНИ</w:t>
      </w:r>
      <w:proofErr w:type="gramEnd"/>
      <w:r w:rsidRPr="00CF366D">
        <w:rPr>
          <w:rFonts w:ascii="Times New Roman" w:hAnsi="Times New Roman" w:cs="Times New Roman"/>
          <w:sz w:val="28"/>
          <w:szCs w:val="28"/>
        </w:rPr>
        <w:t xml:space="preserve"> хранятся только данные в зашифрованном с использованием средств криптографической защиты информации (СКЗИ) виде, допускается хранение таких носителей в служебных помещениях вне сейфов (металлических шкафов).</w:t>
      </w:r>
    </w:p>
    <w:p w:rsidR="00A7396C" w:rsidRPr="00C649EA"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C649EA">
        <w:rPr>
          <w:rFonts w:eastAsia="Times New Roman"/>
          <w:sz w:val="28"/>
          <w:szCs w:val="28"/>
          <w:lang w:val="ru-RU"/>
        </w:rPr>
        <w:t>МНИ с резервными копиями защищаемой информации не выдаются</w:t>
      </w:r>
      <w:proofErr w:type="gramEnd"/>
      <w:r w:rsidRPr="00C649EA">
        <w:rPr>
          <w:rFonts w:eastAsia="Times New Roman"/>
          <w:sz w:val="28"/>
          <w:szCs w:val="28"/>
          <w:lang w:val="ru-RU"/>
        </w:rPr>
        <w:t xml:space="preserve"> для работы обычным пользователям и служат только для восстановления в случае аварии или поломки основного МНИ. </w:t>
      </w:r>
      <w:proofErr w:type="gramStart"/>
      <w:r w:rsidRPr="00C649EA">
        <w:rPr>
          <w:rFonts w:eastAsia="Times New Roman"/>
          <w:sz w:val="28"/>
          <w:szCs w:val="28"/>
          <w:lang w:val="ru-RU"/>
        </w:rPr>
        <w:t>МНИ с резервными копиями рекомендуется</w:t>
      </w:r>
      <w:proofErr w:type="gramEnd"/>
      <w:r w:rsidRPr="00C649EA">
        <w:rPr>
          <w:rFonts w:eastAsia="Times New Roman"/>
          <w:sz w:val="28"/>
          <w:szCs w:val="28"/>
          <w:lang w:val="ru-RU"/>
        </w:rPr>
        <w:t xml:space="preserve"> хранить в отдельном хранилище.</w:t>
      </w:r>
    </w:p>
    <w:p w:rsidR="00A7396C" w:rsidRPr="00C649EA"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C649EA">
        <w:rPr>
          <w:rFonts w:eastAsia="Times New Roman"/>
          <w:sz w:val="28"/>
          <w:szCs w:val="28"/>
          <w:lang w:val="ru-RU"/>
        </w:rPr>
        <w:t>В случае если на основании договора</w:t>
      </w:r>
      <w:r>
        <w:rPr>
          <w:rFonts w:eastAsia="Times New Roman"/>
          <w:sz w:val="28"/>
          <w:szCs w:val="28"/>
          <w:lang w:val="ru-RU"/>
        </w:rPr>
        <w:t>,</w:t>
      </w:r>
      <w:r w:rsidRPr="00C649EA">
        <w:rPr>
          <w:rFonts w:eastAsia="Times New Roman"/>
          <w:sz w:val="28"/>
          <w:szCs w:val="28"/>
          <w:lang w:val="ru-RU"/>
        </w:rPr>
        <w:t xml:space="preserve"> хранение носителей поручено другому лицу, существенным условием</w:t>
      </w:r>
      <w:r>
        <w:rPr>
          <w:rFonts w:eastAsia="Times New Roman"/>
          <w:sz w:val="28"/>
          <w:szCs w:val="28"/>
          <w:lang w:val="ru-RU"/>
        </w:rPr>
        <w:t xml:space="preserve"> такого</w:t>
      </w:r>
      <w:r w:rsidRPr="00C649EA">
        <w:rPr>
          <w:rFonts w:eastAsia="Times New Roman"/>
          <w:sz w:val="28"/>
          <w:szCs w:val="28"/>
          <w:lang w:val="ru-RU"/>
        </w:rPr>
        <w:t xml:space="preserve"> договора является обязанность обеспечения таким лицом безопасности</w:t>
      </w:r>
      <w:r>
        <w:rPr>
          <w:rFonts w:eastAsia="Times New Roman"/>
          <w:sz w:val="28"/>
          <w:szCs w:val="28"/>
          <w:lang w:val="ru-RU"/>
        </w:rPr>
        <w:t xml:space="preserve"> переданной ему</w:t>
      </w:r>
      <w:r w:rsidRPr="00C649EA">
        <w:rPr>
          <w:rFonts w:eastAsia="Times New Roman"/>
          <w:sz w:val="28"/>
          <w:szCs w:val="28"/>
          <w:lang w:val="ru-RU"/>
        </w:rPr>
        <w:t xml:space="preserve"> защищаемой информации</w:t>
      </w:r>
    </w:p>
    <w:p w:rsidR="00A7396C" w:rsidRPr="00041CDC" w:rsidRDefault="00A7396C" w:rsidP="00A7396C">
      <w:pPr>
        <w:pStyle w:val="ae"/>
        <w:tabs>
          <w:tab w:val="left" w:pos="1134"/>
        </w:tabs>
        <w:spacing w:before="0" w:beforeAutospacing="0" w:after="0" w:afterAutospacing="0" w:line="240" w:lineRule="auto"/>
        <w:ind w:left="709" w:firstLine="0"/>
        <w:jc w:val="both"/>
        <w:rPr>
          <w:rFonts w:eastAsia="Times New Roman"/>
          <w:color w:val="FF0000"/>
          <w:sz w:val="28"/>
          <w:szCs w:val="28"/>
          <w:highlight w:val="yellow"/>
          <w:lang w:val="ru-RU"/>
        </w:rPr>
      </w:pPr>
    </w:p>
    <w:p w:rsidR="00A7396C" w:rsidRPr="00C649EA" w:rsidRDefault="00A7396C" w:rsidP="00A7396C">
      <w:pPr>
        <w:numPr>
          <w:ilvl w:val="0"/>
          <w:numId w:val="38"/>
        </w:numPr>
        <w:tabs>
          <w:tab w:val="clear" w:pos="720"/>
          <w:tab w:val="num" w:pos="426"/>
          <w:tab w:val="left" w:pos="993"/>
        </w:tabs>
        <w:spacing w:line="240" w:lineRule="auto"/>
        <w:ind w:left="0" w:firstLine="709"/>
        <w:jc w:val="center"/>
        <w:outlineLvl w:val="0"/>
        <w:rPr>
          <w:rFonts w:ascii="Times New Roman" w:hAnsi="Times New Roman"/>
          <w:b/>
          <w:sz w:val="28"/>
          <w:szCs w:val="28"/>
        </w:rPr>
      </w:pPr>
      <w:bookmarkStart w:id="120" w:name="_Toc388281235"/>
      <w:bookmarkStart w:id="121" w:name="_Toc430475420"/>
      <w:r w:rsidRPr="00C649EA">
        <w:rPr>
          <w:rFonts w:ascii="Times New Roman" w:hAnsi="Times New Roman"/>
          <w:b/>
          <w:sz w:val="28"/>
          <w:szCs w:val="28"/>
        </w:rPr>
        <w:t>Порядок уничтожения носителей</w:t>
      </w:r>
      <w:bookmarkEnd w:id="120"/>
      <w:bookmarkEnd w:id="121"/>
      <w:r w:rsidRPr="00C649EA">
        <w:rPr>
          <w:rFonts w:ascii="Times New Roman" w:hAnsi="Times New Roman"/>
          <w:b/>
          <w:sz w:val="28"/>
          <w:szCs w:val="28"/>
        </w:rPr>
        <w:t xml:space="preserve"> защищаемых информационных ресурсов</w:t>
      </w:r>
    </w:p>
    <w:p w:rsidR="00A7396C" w:rsidRPr="007F0A8F" w:rsidRDefault="00A7396C" w:rsidP="00A7396C">
      <w:pPr>
        <w:tabs>
          <w:tab w:val="left" w:pos="993"/>
        </w:tabs>
        <w:spacing w:line="240" w:lineRule="auto"/>
        <w:ind w:left="709" w:firstLine="0"/>
        <w:outlineLvl w:val="0"/>
        <w:rPr>
          <w:rFonts w:ascii="Times New Roman" w:hAnsi="Times New Roman"/>
          <w:b/>
          <w:sz w:val="28"/>
          <w:szCs w:val="28"/>
        </w:rPr>
      </w:pPr>
    </w:p>
    <w:p w:rsidR="00A7396C" w:rsidRPr="007F0A8F" w:rsidRDefault="00A7396C" w:rsidP="00A7396C">
      <w:pPr>
        <w:pStyle w:val="af6"/>
        <w:numPr>
          <w:ilvl w:val="0"/>
          <w:numId w:val="39"/>
        </w:numPr>
        <w:tabs>
          <w:tab w:val="clear" w:pos="851"/>
          <w:tab w:val="left" w:pos="1134"/>
        </w:tabs>
        <w:spacing w:before="0" w:after="0" w:line="240" w:lineRule="auto"/>
        <w:ind w:left="0" w:firstLine="709"/>
        <w:contextualSpacing w:val="0"/>
        <w:rPr>
          <w:rFonts w:ascii="Times New Roman" w:hAnsi="Times New Roman" w:cs="Times New Roman"/>
          <w:vanish/>
          <w:sz w:val="28"/>
          <w:szCs w:val="28"/>
        </w:rPr>
      </w:pPr>
    </w:p>
    <w:p w:rsidR="00A7396C" w:rsidRPr="007F0A8F"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7F0A8F">
        <w:rPr>
          <w:rFonts w:eastAsia="Times New Roman"/>
          <w:sz w:val="28"/>
          <w:szCs w:val="28"/>
          <w:lang w:val="ru-RU"/>
        </w:rPr>
        <w:t>МНИ</w:t>
      </w:r>
      <w:proofErr w:type="gramEnd"/>
      <w:r w:rsidRPr="007F0A8F">
        <w:rPr>
          <w:rFonts w:eastAsia="Times New Roman"/>
          <w:sz w:val="28"/>
          <w:szCs w:val="28"/>
          <w:lang w:val="ru-RU"/>
        </w:rPr>
        <w:t xml:space="preserve"> подлежат уничтожению в следующих случаях:</w:t>
      </w:r>
    </w:p>
    <w:p w:rsidR="00A7396C" w:rsidRPr="007F0A8F"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7F0A8F">
        <w:rPr>
          <w:rFonts w:ascii="Times New Roman" w:hAnsi="Times New Roman" w:cs="Times New Roman"/>
          <w:sz w:val="28"/>
          <w:szCs w:val="28"/>
        </w:rPr>
        <w:t>достижения целей обработки информации или в случае утраты необходимости в их достижении, для носителей, уничтожение информации на которых невозможно без уничтожения самого носителя;</w:t>
      </w:r>
    </w:p>
    <w:p w:rsidR="00A7396C" w:rsidRPr="007F0A8F"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7F0A8F">
        <w:rPr>
          <w:rFonts w:ascii="Times New Roman" w:hAnsi="Times New Roman" w:cs="Times New Roman"/>
          <w:sz w:val="28"/>
          <w:szCs w:val="28"/>
        </w:rPr>
        <w:t>выхода из строя, повреждение МНИ, в результате которого невозможно осуществлять корректную обработку информации с использованием данного носителя;</w:t>
      </w:r>
    </w:p>
    <w:p w:rsidR="00A7396C" w:rsidRPr="007F0A8F" w:rsidRDefault="00A7396C" w:rsidP="00A7396C">
      <w:pPr>
        <w:pStyle w:val="af6"/>
        <w:numPr>
          <w:ilvl w:val="0"/>
          <w:numId w:val="1"/>
        </w:numPr>
        <w:tabs>
          <w:tab w:val="clear" w:pos="851"/>
          <w:tab w:val="left" w:pos="993"/>
        </w:tabs>
        <w:spacing w:before="0" w:after="0" w:line="240" w:lineRule="auto"/>
        <w:ind w:left="0" w:firstLine="709"/>
        <w:contextualSpacing w:val="0"/>
        <w:rPr>
          <w:rFonts w:ascii="Times New Roman" w:hAnsi="Times New Roman" w:cs="Times New Roman"/>
          <w:sz w:val="28"/>
          <w:szCs w:val="28"/>
        </w:rPr>
      </w:pPr>
      <w:r w:rsidRPr="007F0A8F">
        <w:rPr>
          <w:rFonts w:ascii="Times New Roman" w:hAnsi="Times New Roman" w:cs="Times New Roman"/>
          <w:sz w:val="28"/>
          <w:szCs w:val="28"/>
        </w:rPr>
        <w:t>возникновения иных обстоятельств, в результате которых необходимо уничтожить носители, содержащие защищаемую информацию.</w:t>
      </w:r>
    </w:p>
    <w:p w:rsidR="00A7396C" w:rsidRPr="007F0A8F"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7F0A8F">
        <w:rPr>
          <w:rFonts w:eastAsia="Times New Roman"/>
          <w:sz w:val="28"/>
          <w:szCs w:val="28"/>
          <w:lang w:val="ru-RU"/>
        </w:rPr>
        <w:t>Уничтожение осуществляется ответственным за защиту информации, с составлением акта об уничтожении МНИ, которые хранятся не менее трех лет.</w:t>
      </w:r>
      <w:proofErr w:type="gramEnd"/>
    </w:p>
    <w:p w:rsidR="00A7396C" w:rsidRPr="007F0A8F"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7F0A8F">
        <w:rPr>
          <w:rFonts w:eastAsia="Times New Roman"/>
          <w:sz w:val="28"/>
          <w:szCs w:val="28"/>
          <w:lang w:val="ru-RU"/>
        </w:rPr>
        <w:t>Вышедшие</w:t>
      </w:r>
      <w:proofErr w:type="gramEnd"/>
      <w:r w:rsidRPr="007F0A8F">
        <w:rPr>
          <w:rFonts w:eastAsia="Times New Roman"/>
          <w:sz w:val="28"/>
          <w:szCs w:val="28"/>
          <w:lang w:val="ru-RU"/>
        </w:rPr>
        <w:t xml:space="preserve"> из строя МНИ ремонту не подлежат. Такие носители уничтожаются методом разборки и физического разрушения.</w:t>
      </w:r>
    </w:p>
    <w:p w:rsidR="00A7396C" w:rsidRPr="007F0A8F"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7F0A8F">
        <w:rPr>
          <w:rFonts w:eastAsia="Times New Roman"/>
          <w:sz w:val="28"/>
          <w:szCs w:val="28"/>
          <w:lang w:val="ru-RU"/>
        </w:rPr>
        <w:t>Уничтожение МНИ должно обеспечивать полное физическое и невосстановимое уничтожение информации, содержащейся на таких носителях.</w:t>
      </w:r>
    </w:p>
    <w:p w:rsidR="00A7396C" w:rsidRPr="00041CDC" w:rsidRDefault="00A7396C" w:rsidP="00A7396C">
      <w:pPr>
        <w:pStyle w:val="ae"/>
        <w:spacing w:before="0" w:beforeAutospacing="0" w:after="0" w:afterAutospacing="0" w:line="240" w:lineRule="auto"/>
        <w:ind w:left="709" w:firstLine="0"/>
        <w:jc w:val="both"/>
        <w:rPr>
          <w:rFonts w:eastAsia="Times New Roman"/>
          <w:color w:val="FF0000"/>
          <w:sz w:val="28"/>
          <w:szCs w:val="28"/>
          <w:highlight w:val="yellow"/>
          <w:lang w:val="ru-RU"/>
        </w:rPr>
      </w:pPr>
    </w:p>
    <w:p w:rsidR="00A7396C" w:rsidRDefault="00A7396C" w:rsidP="00A7396C">
      <w:pPr>
        <w:numPr>
          <w:ilvl w:val="0"/>
          <w:numId w:val="38"/>
        </w:numPr>
        <w:tabs>
          <w:tab w:val="clear" w:pos="720"/>
          <w:tab w:val="num" w:pos="426"/>
          <w:tab w:val="left" w:pos="993"/>
        </w:tabs>
        <w:spacing w:line="240" w:lineRule="auto"/>
        <w:ind w:left="0" w:firstLine="709"/>
        <w:jc w:val="center"/>
        <w:outlineLvl w:val="0"/>
        <w:rPr>
          <w:rFonts w:ascii="Times New Roman" w:hAnsi="Times New Roman"/>
          <w:b/>
          <w:sz w:val="28"/>
          <w:szCs w:val="28"/>
        </w:rPr>
      </w:pPr>
      <w:bookmarkStart w:id="122" w:name="_Toc388281236"/>
      <w:bookmarkStart w:id="123" w:name="_Toc430475421"/>
      <w:r w:rsidRPr="007F0A8F">
        <w:rPr>
          <w:rFonts w:ascii="Times New Roman" w:hAnsi="Times New Roman"/>
          <w:b/>
          <w:sz w:val="28"/>
          <w:szCs w:val="28"/>
        </w:rPr>
        <w:t>Права и обязанности работников при обращении с носителями</w:t>
      </w:r>
      <w:bookmarkEnd w:id="122"/>
      <w:bookmarkEnd w:id="123"/>
      <w:r>
        <w:rPr>
          <w:rFonts w:ascii="Times New Roman" w:hAnsi="Times New Roman"/>
          <w:b/>
          <w:sz w:val="28"/>
          <w:szCs w:val="28"/>
        </w:rPr>
        <w:t xml:space="preserve"> защищаемых информационных ресурсов</w:t>
      </w:r>
    </w:p>
    <w:p w:rsidR="00A7396C" w:rsidRPr="007F0A8F" w:rsidRDefault="00A7396C" w:rsidP="00A7396C">
      <w:pPr>
        <w:tabs>
          <w:tab w:val="left" w:pos="993"/>
        </w:tabs>
        <w:spacing w:line="240" w:lineRule="auto"/>
        <w:ind w:left="709" w:firstLine="0"/>
        <w:outlineLvl w:val="0"/>
        <w:rPr>
          <w:rFonts w:ascii="Times New Roman" w:hAnsi="Times New Roman"/>
          <w:b/>
          <w:sz w:val="28"/>
          <w:szCs w:val="28"/>
        </w:rPr>
      </w:pPr>
    </w:p>
    <w:p w:rsidR="00A7396C" w:rsidRPr="00041CDC" w:rsidRDefault="00A7396C" w:rsidP="00A7396C">
      <w:pPr>
        <w:pStyle w:val="af6"/>
        <w:numPr>
          <w:ilvl w:val="0"/>
          <w:numId w:val="39"/>
        </w:numPr>
        <w:tabs>
          <w:tab w:val="clear" w:pos="851"/>
          <w:tab w:val="left" w:pos="1134"/>
        </w:tabs>
        <w:spacing w:before="0" w:after="0" w:line="240" w:lineRule="auto"/>
        <w:ind w:left="0" w:firstLine="709"/>
        <w:contextualSpacing w:val="0"/>
        <w:rPr>
          <w:rFonts w:ascii="Times New Roman" w:hAnsi="Times New Roman" w:cs="Times New Roman"/>
          <w:vanish/>
          <w:color w:val="FF0000"/>
          <w:sz w:val="28"/>
          <w:szCs w:val="28"/>
          <w:highlight w:val="yellow"/>
        </w:rPr>
      </w:pPr>
    </w:p>
    <w:p w:rsidR="00A7396C" w:rsidRPr="005576D3"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393D05">
        <w:rPr>
          <w:rFonts w:eastAsia="Times New Roman"/>
          <w:sz w:val="28"/>
          <w:szCs w:val="28"/>
          <w:lang w:val="ru-RU"/>
        </w:rPr>
        <w:t xml:space="preserve">Запрещается выносить носители из служебных помещений (за пределы </w:t>
      </w:r>
      <w:r w:rsidRPr="005576D3">
        <w:rPr>
          <w:rFonts w:eastAsia="Times New Roman"/>
          <w:sz w:val="28"/>
          <w:szCs w:val="28"/>
          <w:lang w:val="ru-RU"/>
        </w:rPr>
        <w:t xml:space="preserve">контролируемой зоны) для работы с ними на дому, в гостиницах, общественном транспорте и т.д. </w:t>
      </w:r>
    </w:p>
    <w:p w:rsidR="00A7396C" w:rsidRPr="005576D3"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5576D3">
        <w:rPr>
          <w:sz w:val="28"/>
          <w:szCs w:val="28"/>
          <w:lang w:val="ru-RU"/>
        </w:rPr>
        <w:lastRenderedPageBreak/>
        <w:t>Права на перемещение МНИ за пределы контролируемой зоны предоставлено только тем лицам, которым оно необходимо для выполнения своих должностных обязанностей (функции).</w:t>
      </w:r>
    </w:p>
    <w:p w:rsidR="00A7396C" w:rsidRPr="00473DF7"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473DF7">
        <w:rPr>
          <w:rFonts w:eastAsia="Times New Roman"/>
          <w:sz w:val="28"/>
          <w:szCs w:val="28"/>
          <w:lang w:val="ru-RU"/>
        </w:rPr>
        <w:t>Запрещается принимать и передавать МНИ</w:t>
      </w:r>
      <w:proofErr w:type="gramEnd"/>
      <w:r w:rsidRPr="00473DF7">
        <w:rPr>
          <w:rFonts w:eastAsia="Times New Roman"/>
          <w:sz w:val="28"/>
          <w:szCs w:val="28"/>
          <w:lang w:val="ru-RU"/>
        </w:rPr>
        <w:t xml:space="preserve"> без соответствующего разрешения и оформления в установленном порядке.</w:t>
      </w:r>
    </w:p>
    <w:p w:rsidR="00A7396C" w:rsidRPr="00473DF7"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473DF7">
        <w:rPr>
          <w:rFonts w:eastAsia="Times New Roman"/>
          <w:sz w:val="28"/>
          <w:szCs w:val="28"/>
          <w:lang w:val="ru-RU"/>
        </w:rPr>
        <w:t xml:space="preserve">Должностное лицо, осуществляющее работу с МНИ, обязано работать только с </w:t>
      </w:r>
      <w:proofErr w:type="gramStart"/>
      <w:r w:rsidRPr="00473DF7">
        <w:rPr>
          <w:rFonts w:eastAsia="Times New Roman"/>
          <w:sz w:val="28"/>
          <w:szCs w:val="28"/>
          <w:lang w:val="ru-RU"/>
        </w:rPr>
        <w:t>вверенными</w:t>
      </w:r>
      <w:proofErr w:type="gramEnd"/>
      <w:r w:rsidRPr="00473DF7">
        <w:rPr>
          <w:rFonts w:eastAsia="Times New Roman"/>
          <w:sz w:val="28"/>
          <w:szCs w:val="28"/>
          <w:lang w:val="ru-RU"/>
        </w:rPr>
        <w:t xml:space="preserve"> ему МНИ. Самовольная передача </w:t>
      </w:r>
      <w:proofErr w:type="gramStart"/>
      <w:r w:rsidRPr="00473DF7">
        <w:rPr>
          <w:rFonts w:eastAsia="Times New Roman"/>
          <w:sz w:val="28"/>
          <w:szCs w:val="28"/>
          <w:lang w:val="ru-RU"/>
        </w:rPr>
        <w:t>МНИ другим лицам запрещается</w:t>
      </w:r>
      <w:proofErr w:type="gramEnd"/>
      <w:r w:rsidRPr="00473DF7">
        <w:rPr>
          <w:rFonts w:eastAsia="Times New Roman"/>
          <w:sz w:val="28"/>
          <w:szCs w:val="28"/>
          <w:lang w:val="ru-RU"/>
        </w:rPr>
        <w:t>.</w:t>
      </w:r>
    </w:p>
    <w:p w:rsidR="00A7396C" w:rsidRPr="00473DF7"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proofErr w:type="gramStart"/>
      <w:r w:rsidRPr="00473DF7">
        <w:rPr>
          <w:rFonts w:eastAsia="Times New Roman"/>
          <w:sz w:val="28"/>
          <w:szCs w:val="28"/>
          <w:lang w:val="ru-RU"/>
        </w:rPr>
        <w:t>Запрещается хранить МНИ</w:t>
      </w:r>
      <w:proofErr w:type="gramEnd"/>
      <w:r w:rsidRPr="00473DF7">
        <w:rPr>
          <w:rFonts w:eastAsia="Times New Roman"/>
          <w:sz w:val="28"/>
          <w:szCs w:val="28"/>
          <w:lang w:val="ru-RU"/>
        </w:rPr>
        <w:t xml:space="preserve"> на рабочих столах, либо оставлять их без присмотра.</w:t>
      </w:r>
    </w:p>
    <w:p w:rsidR="00A7396C" w:rsidRPr="00473DF7"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473DF7">
        <w:rPr>
          <w:rFonts w:eastAsia="Times New Roman"/>
          <w:sz w:val="28"/>
          <w:szCs w:val="28"/>
          <w:lang w:val="ru-RU"/>
        </w:rPr>
        <w:t xml:space="preserve">Руководители подразделений, в которых осуществляется работа </w:t>
      </w:r>
      <w:proofErr w:type="gramStart"/>
      <w:r w:rsidRPr="00473DF7">
        <w:rPr>
          <w:rFonts w:eastAsia="Times New Roman"/>
          <w:sz w:val="28"/>
          <w:szCs w:val="28"/>
          <w:lang w:val="ru-RU"/>
        </w:rPr>
        <w:t>с МНИ</w:t>
      </w:r>
      <w:proofErr w:type="gramEnd"/>
      <w:r w:rsidRPr="00473DF7">
        <w:rPr>
          <w:rFonts w:eastAsia="Times New Roman"/>
          <w:sz w:val="28"/>
          <w:szCs w:val="28"/>
          <w:lang w:val="ru-RU"/>
        </w:rPr>
        <w:t>, должны пресекать действия, которые могут привести к хищению или разрушению носителей.</w:t>
      </w:r>
    </w:p>
    <w:p w:rsidR="00A7396C" w:rsidRPr="00473DF7" w:rsidRDefault="00A7396C" w:rsidP="00A7396C">
      <w:pPr>
        <w:pStyle w:val="ae"/>
        <w:numPr>
          <w:ilvl w:val="1"/>
          <w:numId w:val="39"/>
        </w:numPr>
        <w:spacing w:before="0" w:beforeAutospacing="0" w:after="0" w:afterAutospacing="0" w:line="240" w:lineRule="auto"/>
        <w:ind w:left="0" w:firstLine="709"/>
        <w:jc w:val="both"/>
        <w:rPr>
          <w:rFonts w:eastAsia="Times New Roman"/>
          <w:sz w:val="28"/>
          <w:szCs w:val="28"/>
          <w:lang w:val="ru-RU"/>
        </w:rPr>
      </w:pPr>
      <w:r w:rsidRPr="00473DF7">
        <w:rPr>
          <w:rFonts w:eastAsia="Times New Roman"/>
          <w:sz w:val="28"/>
          <w:szCs w:val="28"/>
          <w:lang w:val="ru-RU"/>
        </w:rPr>
        <w:t>О фактах утраты носителей немедленно должен быть поставлен в известность ответственный за защиту информации.</w:t>
      </w: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sectPr w:rsidR="00A7396C" w:rsidSect="00041CDC">
          <w:headerReference w:type="default" r:id="rId9"/>
          <w:footerReference w:type="default" r:id="rId10"/>
          <w:headerReference w:type="first" r:id="rId11"/>
          <w:footerReference w:type="first" r:id="rId12"/>
          <w:pgSz w:w="11906" w:h="16838" w:code="9"/>
          <w:pgMar w:top="964" w:right="566" w:bottom="1418" w:left="1134" w:header="720" w:footer="283" w:gutter="0"/>
          <w:cols w:space="708"/>
          <w:titlePg/>
          <w:docGrid w:linePitch="360"/>
        </w:sectPr>
      </w:pPr>
    </w:p>
    <w:p w:rsidR="00A7396C" w:rsidRPr="00041CDC"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Pr="00F34DA1" w:rsidRDefault="00A7396C" w:rsidP="00A7396C">
      <w:pPr>
        <w:pStyle w:val="ae"/>
        <w:tabs>
          <w:tab w:val="left" w:pos="1134"/>
        </w:tabs>
        <w:spacing w:before="0" w:beforeAutospacing="0" w:after="0" w:afterAutospacing="0" w:line="240" w:lineRule="auto"/>
        <w:ind w:firstLine="709"/>
        <w:jc w:val="right"/>
        <w:rPr>
          <w:rFonts w:eastAsia="Times New Roman"/>
          <w:sz w:val="28"/>
          <w:szCs w:val="28"/>
          <w:lang w:val="ru-RU"/>
        </w:rPr>
      </w:pPr>
      <w:r w:rsidRPr="00F34DA1">
        <w:rPr>
          <w:rFonts w:eastAsia="Times New Roman"/>
          <w:sz w:val="28"/>
          <w:szCs w:val="28"/>
          <w:lang w:val="ru-RU"/>
        </w:rPr>
        <w:t>Приложение № 1</w:t>
      </w:r>
    </w:p>
    <w:p w:rsidR="00A7396C" w:rsidRPr="00F34DA1"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bookmarkStart w:id="124" w:name="_Toc388281237"/>
      <w:bookmarkStart w:id="125" w:name="_Toc364155183"/>
      <w:bookmarkStart w:id="126" w:name="_Toc364339639"/>
      <w:bookmarkStart w:id="127" w:name="_Toc387051357"/>
    </w:p>
    <w:p w:rsidR="00A7396C" w:rsidRPr="00F34DA1" w:rsidRDefault="00A7396C" w:rsidP="00A7396C">
      <w:pPr>
        <w:pStyle w:val="ae"/>
        <w:tabs>
          <w:tab w:val="left" w:pos="1134"/>
        </w:tabs>
        <w:spacing w:before="0" w:beforeAutospacing="0" w:after="0" w:afterAutospacing="0" w:line="240" w:lineRule="auto"/>
        <w:ind w:firstLine="709"/>
        <w:jc w:val="both"/>
        <w:rPr>
          <w:rFonts w:eastAsia="Times New Roman"/>
          <w:color w:val="FF0000"/>
          <w:sz w:val="28"/>
          <w:szCs w:val="28"/>
          <w:highlight w:val="yellow"/>
          <w:lang w:val="ru-RU"/>
        </w:rPr>
      </w:pPr>
    </w:p>
    <w:p w:rsidR="00A7396C" w:rsidRDefault="00A7396C" w:rsidP="00A7396C">
      <w:pPr>
        <w:spacing w:line="240" w:lineRule="auto"/>
        <w:ind w:firstLine="709"/>
        <w:jc w:val="center"/>
        <w:rPr>
          <w:rFonts w:ascii="Times New Roman" w:hAnsi="Times New Roman"/>
          <w:b/>
          <w:sz w:val="28"/>
          <w:szCs w:val="28"/>
        </w:rPr>
      </w:pPr>
      <w:r w:rsidRPr="009A3784">
        <w:rPr>
          <w:rFonts w:ascii="Times New Roman" w:hAnsi="Times New Roman"/>
          <w:b/>
          <w:sz w:val="28"/>
          <w:szCs w:val="28"/>
        </w:rPr>
        <w:t>Журнал учета машинных носителей</w:t>
      </w:r>
      <w:bookmarkEnd w:id="124"/>
      <w:r w:rsidRPr="009A3784">
        <w:rPr>
          <w:rFonts w:ascii="Times New Roman" w:hAnsi="Times New Roman"/>
          <w:b/>
          <w:sz w:val="28"/>
          <w:szCs w:val="28"/>
        </w:rPr>
        <w:t xml:space="preserve"> защищаемых информационных ресурсов</w:t>
      </w:r>
    </w:p>
    <w:p w:rsidR="00A7396C" w:rsidRPr="009A3784" w:rsidRDefault="00A7396C" w:rsidP="00A7396C">
      <w:pPr>
        <w:spacing w:line="240" w:lineRule="auto"/>
        <w:ind w:firstLine="709"/>
        <w:jc w:val="center"/>
        <w:rPr>
          <w:rFonts w:ascii="Times New Roman" w:hAnsi="Times New Roman"/>
          <w:b/>
          <w:sz w:val="28"/>
          <w:szCs w:val="28"/>
        </w:rPr>
      </w:pPr>
    </w:p>
    <w:tbl>
      <w:tblPr>
        <w:tblW w:w="5292" w:type="pct"/>
        <w:tblCellMar>
          <w:left w:w="0" w:type="dxa"/>
          <w:right w:w="0" w:type="dxa"/>
        </w:tblCellMar>
        <w:tblLook w:val="0000" w:firstRow="0" w:lastRow="0" w:firstColumn="0" w:lastColumn="0" w:noHBand="0" w:noVBand="0"/>
      </w:tblPr>
      <w:tblGrid>
        <w:gridCol w:w="1082"/>
        <w:gridCol w:w="1082"/>
        <w:gridCol w:w="1082"/>
        <w:gridCol w:w="963"/>
        <w:gridCol w:w="1002"/>
        <w:gridCol w:w="1801"/>
        <w:gridCol w:w="1001"/>
        <w:gridCol w:w="902"/>
        <w:gridCol w:w="1001"/>
        <w:gridCol w:w="897"/>
      </w:tblGrid>
      <w:tr w:rsidR="00A7396C" w:rsidRPr="009A3784" w:rsidTr="00C11EE4">
        <w:trPr>
          <w:cantSplit/>
          <w:trHeight w:val="2877"/>
        </w:trPr>
        <w:tc>
          <w:tcPr>
            <w:tcW w:w="500" w:type="pct"/>
            <w:tcBorders>
              <w:top w:val="single" w:sz="4" w:space="0" w:color="000000"/>
              <w:left w:val="single" w:sz="4" w:space="0" w:color="000000"/>
              <w:bottom w:val="single" w:sz="4" w:space="0" w:color="000000"/>
            </w:tcBorders>
            <w:shd w:val="clear" w:color="auto" w:fill="auto"/>
            <w:textDirection w:val="btLr"/>
            <w:vAlign w:val="center"/>
          </w:tcPr>
          <w:bookmarkEnd w:id="125"/>
          <w:bookmarkEnd w:id="126"/>
          <w:bookmarkEnd w:id="127"/>
          <w:p w:rsidR="00A7396C" w:rsidRPr="009A3784" w:rsidRDefault="00A7396C" w:rsidP="00C11EE4">
            <w:pPr>
              <w:spacing w:line="240" w:lineRule="auto"/>
              <w:ind w:left="113" w:right="113" w:firstLine="0"/>
              <w:jc w:val="center"/>
              <w:rPr>
                <w:rFonts w:ascii="Times New Roman" w:hAnsi="Times New Roman"/>
                <w:b/>
                <w:sz w:val="24"/>
                <w:szCs w:val="24"/>
              </w:rPr>
            </w:pPr>
            <w:r w:rsidRPr="009A3784">
              <w:rPr>
                <w:rFonts w:ascii="Times New Roman" w:hAnsi="Times New Roman"/>
                <w:b/>
                <w:sz w:val="24"/>
                <w:szCs w:val="24"/>
              </w:rPr>
              <w:t xml:space="preserve">Учетный номер </w:t>
            </w:r>
          </w:p>
        </w:tc>
        <w:tc>
          <w:tcPr>
            <w:tcW w:w="500" w:type="pct"/>
            <w:tcBorders>
              <w:top w:val="single" w:sz="4" w:space="0" w:color="000000"/>
              <w:left w:val="single" w:sz="4" w:space="0" w:color="000000"/>
              <w:bottom w:val="single" w:sz="4" w:space="0" w:color="000000"/>
            </w:tcBorders>
            <w:shd w:val="clear" w:color="auto" w:fill="auto"/>
            <w:textDirection w:val="btLr"/>
            <w:vAlign w:val="center"/>
          </w:tcPr>
          <w:p w:rsidR="00A7396C" w:rsidRPr="009A3784" w:rsidRDefault="00A7396C" w:rsidP="00C11EE4">
            <w:pPr>
              <w:spacing w:line="240" w:lineRule="auto"/>
              <w:ind w:left="113" w:right="113" w:firstLine="0"/>
              <w:jc w:val="center"/>
              <w:rPr>
                <w:rFonts w:ascii="Times New Roman" w:hAnsi="Times New Roman"/>
                <w:b/>
                <w:sz w:val="24"/>
                <w:szCs w:val="24"/>
              </w:rPr>
            </w:pPr>
            <w:r w:rsidRPr="009A3784">
              <w:rPr>
                <w:rFonts w:ascii="Times New Roman" w:hAnsi="Times New Roman"/>
                <w:b/>
                <w:sz w:val="24"/>
                <w:szCs w:val="24"/>
              </w:rPr>
              <w:t xml:space="preserve">Регистрационный  номер </w:t>
            </w:r>
          </w:p>
        </w:tc>
        <w:tc>
          <w:tcPr>
            <w:tcW w:w="500" w:type="pct"/>
            <w:tcBorders>
              <w:top w:val="single" w:sz="4" w:space="0" w:color="000000"/>
              <w:left w:val="single" w:sz="4" w:space="0" w:color="000000"/>
              <w:bottom w:val="single" w:sz="4" w:space="0" w:color="000000"/>
            </w:tcBorders>
            <w:shd w:val="clear" w:color="auto" w:fill="auto"/>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Вид (съемный/несъемный)</w:t>
            </w:r>
          </w:p>
        </w:tc>
        <w:tc>
          <w:tcPr>
            <w:tcW w:w="445" w:type="pct"/>
            <w:tcBorders>
              <w:top w:val="single" w:sz="4" w:space="0" w:color="000000"/>
              <w:left w:val="single" w:sz="4" w:space="0" w:color="000000"/>
              <w:bottom w:val="single" w:sz="4" w:space="0" w:color="000000"/>
            </w:tcBorders>
            <w:shd w:val="clear" w:color="auto" w:fill="auto"/>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Pr>
                <w:rFonts w:ascii="Times New Roman" w:hAnsi="Times New Roman"/>
                <w:b/>
                <w:sz w:val="24"/>
                <w:szCs w:val="24"/>
              </w:rPr>
              <w:t>Ти</w:t>
            </w:r>
            <w:proofErr w:type="gramStart"/>
            <w:r>
              <w:rPr>
                <w:rFonts w:ascii="Times New Roman" w:hAnsi="Times New Roman"/>
                <w:b/>
                <w:sz w:val="24"/>
                <w:szCs w:val="24"/>
              </w:rPr>
              <w:t>п</w:t>
            </w:r>
            <w:r w:rsidRPr="00F34DA1">
              <w:rPr>
                <w:rFonts w:ascii="Times New Roman" w:hAnsi="Times New Roman"/>
                <w:b/>
                <w:sz w:val="24"/>
                <w:szCs w:val="24"/>
              </w:rPr>
              <w:t>(</w:t>
            </w:r>
            <w:proofErr w:type="gramEnd"/>
            <w:r w:rsidRPr="00F34DA1">
              <w:rPr>
                <w:rFonts w:ascii="Times New Roman" w:hAnsi="Times New Roman"/>
                <w:b/>
                <w:sz w:val="24"/>
                <w:szCs w:val="24"/>
              </w:rPr>
              <w:t>оптический</w:t>
            </w:r>
            <w:r>
              <w:rPr>
                <w:rFonts w:ascii="Times New Roman" w:hAnsi="Times New Roman"/>
                <w:b/>
                <w:sz w:val="24"/>
                <w:szCs w:val="24"/>
              </w:rPr>
              <w:br/>
            </w:r>
            <w:r w:rsidRPr="00F34DA1">
              <w:rPr>
                <w:rFonts w:ascii="Times New Roman" w:hAnsi="Times New Roman"/>
                <w:b/>
                <w:sz w:val="24"/>
                <w:szCs w:val="24"/>
              </w:rPr>
              <w:t>/магнитный</w:t>
            </w:r>
            <w:r>
              <w:rPr>
                <w:rFonts w:ascii="Times New Roman" w:hAnsi="Times New Roman"/>
                <w:b/>
                <w:sz w:val="24"/>
                <w:szCs w:val="24"/>
              </w:rPr>
              <w:br/>
            </w:r>
            <w:r w:rsidRPr="00F34DA1">
              <w:rPr>
                <w:rFonts w:ascii="Times New Roman" w:hAnsi="Times New Roman"/>
                <w:b/>
                <w:sz w:val="24"/>
                <w:szCs w:val="24"/>
              </w:rPr>
              <w:t>/</w:t>
            </w:r>
            <w:proofErr w:type="spellStart"/>
            <w:r w:rsidRPr="00F34DA1">
              <w:rPr>
                <w:rFonts w:ascii="Times New Roman" w:hAnsi="Times New Roman"/>
                <w:b/>
                <w:sz w:val="24"/>
                <w:szCs w:val="24"/>
              </w:rPr>
              <w:t>flash</w:t>
            </w:r>
            <w:proofErr w:type="spellEnd"/>
            <w:r w:rsidRPr="00F34DA1">
              <w:rPr>
                <w:rFonts w:ascii="Times New Roman" w:hAnsi="Times New Roman"/>
                <w:b/>
                <w:sz w:val="24"/>
                <w:szCs w:val="24"/>
              </w:rPr>
              <w:t>) и его емкость</w:t>
            </w:r>
          </w:p>
        </w:tc>
        <w:tc>
          <w:tcPr>
            <w:tcW w:w="46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Дата поступления</w:t>
            </w:r>
          </w:p>
        </w:tc>
        <w:tc>
          <w:tcPr>
            <w:tcW w:w="833" w:type="pct"/>
            <w:tcBorders>
              <w:top w:val="single" w:sz="4" w:space="0" w:color="000000"/>
              <w:bottom w:val="single" w:sz="4" w:space="0" w:color="000000"/>
              <w:right w:val="single" w:sz="4" w:space="0" w:color="000000"/>
            </w:tcBorders>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Расписка в получении (ФИО, подпись, дата)</w:t>
            </w:r>
          </w:p>
        </w:tc>
        <w:tc>
          <w:tcPr>
            <w:tcW w:w="463" w:type="pct"/>
            <w:tcBorders>
              <w:top w:val="single" w:sz="4" w:space="0" w:color="000000"/>
              <w:left w:val="single" w:sz="4" w:space="0" w:color="000000"/>
              <w:bottom w:val="single" w:sz="4" w:space="0" w:color="000000"/>
              <w:right w:val="single" w:sz="4" w:space="0" w:color="000000"/>
            </w:tcBorders>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Расписка в обратном приеме (ФИО, подпись, дата)</w:t>
            </w:r>
          </w:p>
        </w:tc>
        <w:tc>
          <w:tcPr>
            <w:tcW w:w="417" w:type="pct"/>
            <w:tcBorders>
              <w:top w:val="single" w:sz="4" w:space="0" w:color="000000"/>
              <w:left w:val="single" w:sz="4" w:space="0" w:color="000000"/>
              <w:bottom w:val="single" w:sz="4" w:space="0" w:color="000000"/>
              <w:right w:val="single" w:sz="4" w:space="0" w:color="000000"/>
            </w:tcBorders>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 xml:space="preserve">Место хранения </w:t>
            </w:r>
            <w:r>
              <w:rPr>
                <w:rFonts w:ascii="Times New Roman" w:hAnsi="Times New Roman"/>
                <w:b/>
                <w:sz w:val="24"/>
                <w:szCs w:val="24"/>
              </w:rPr>
              <w:br/>
            </w:r>
            <w:r w:rsidRPr="00F34DA1">
              <w:rPr>
                <w:rFonts w:ascii="Times New Roman" w:hAnsi="Times New Roman"/>
                <w:b/>
                <w:sz w:val="24"/>
                <w:szCs w:val="24"/>
              </w:rPr>
              <w:t>(№ помещения)</w:t>
            </w:r>
          </w:p>
        </w:tc>
        <w:tc>
          <w:tcPr>
            <w:tcW w:w="463" w:type="pct"/>
            <w:tcBorders>
              <w:top w:val="single" w:sz="4" w:space="0" w:color="000000"/>
              <w:left w:val="single" w:sz="4" w:space="0" w:color="000000"/>
              <w:bottom w:val="single" w:sz="4" w:space="0" w:color="000000"/>
              <w:right w:val="single" w:sz="4" w:space="0" w:color="000000"/>
            </w:tcBorders>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Дата и номер акта об уничтожении</w:t>
            </w:r>
          </w:p>
        </w:tc>
        <w:tc>
          <w:tcPr>
            <w:tcW w:w="415" w:type="pct"/>
            <w:tcBorders>
              <w:top w:val="single" w:sz="4" w:space="0" w:color="000000"/>
              <w:left w:val="single" w:sz="4" w:space="0" w:color="000000"/>
              <w:bottom w:val="single" w:sz="4" w:space="0" w:color="000000"/>
              <w:right w:val="single" w:sz="4" w:space="0" w:color="000000"/>
            </w:tcBorders>
            <w:textDirection w:val="btLr"/>
            <w:vAlign w:val="center"/>
          </w:tcPr>
          <w:p w:rsidR="00A7396C" w:rsidRPr="00F34DA1" w:rsidRDefault="00A7396C" w:rsidP="00C11EE4">
            <w:pPr>
              <w:spacing w:line="240" w:lineRule="auto"/>
              <w:ind w:left="113" w:right="113" w:firstLine="0"/>
              <w:jc w:val="center"/>
              <w:rPr>
                <w:rFonts w:ascii="Times New Roman" w:hAnsi="Times New Roman"/>
                <w:b/>
                <w:sz w:val="24"/>
                <w:szCs w:val="24"/>
              </w:rPr>
            </w:pPr>
            <w:r w:rsidRPr="00F34DA1">
              <w:rPr>
                <w:rFonts w:ascii="Times New Roman" w:hAnsi="Times New Roman"/>
                <w:b/>
                <w:sz w:val="24"/>
                <w:szCs w:val="24"/>
              </w:rPr>
              <w:t>Примечание</w:t>
            </w:r>
          </w:p>
        </w:tc>
      </w:tr>
      <w:tr w:rsidR="00A7396C" w:rsidRPr="009A3784" w:rsidTr="00C11EE4">
        <w:trPr>
          <w:trHeight w:val="465"/>
        </w:trPr>
        <w:tc>
          <w:tcPr>
            <w:tcW w:w="500" w:type="pct"/>
            <w:tcBorders>
              <w:top w:val="single" w:sz="4" w:space="0" w:color="000000"/>
              <w:left w:val="single" w:sz="4" w:space="0" w:color="000000"/>
              <w:bottom w:val="single" w:sz="4" w:space="0" w:color="000000"/>
            </w:tcBorders>
            <w:shd w:val="clear" w:color="auto" w:fill="auto"/>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1</w:t>
            </w: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2</w:t>
            </w: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3</w:t>
            </w:r>
          </w:p>
        </w:tc>
        <w:tc>
          <w:tcPr>
            <w:tcW w:w="445" w:type="pct"/>
            <w:tcBorders>
              <w:top w:val="single" w:sz="4" w:space="0" w:color="000000"/>
              <w:left w:val="single" w:sz="4" w:space="0" w:color="000000"/>
              <w:bottom w:val="single" w:sz="4" w:space="0" w:color="000000"/>
            </w:tcBorders>
            <w:shd w:val="clear" w:color="auto" w:fill="auto"/>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5</w:t>
            </w:r>
          </w:p>
        </w:tc>
        <w:tc>
          <w:tcPr>
            <w:tcW w:w="833" w:type="pct"/>
            <w:tcBorders>
              <w:top w:val="single" w:sz="4" w:space="0" w:color="000000"/>
              <w:bottom w:val="single" w:sz="4" w:space="0" w:color="000000"/>
              <w:right w:val="single" w:sz="4" w:space="0" w:color="000000"/>
            </w:tcBorders>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6</w:t>
            </w: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7</w:t>
            </w:r>
          </w:p>
        </w:tc>
        <w:tc>
          <w:tcPr>
            <w:tcW w:w="417" w:type="pct"/>
            <w:tcBorders>
              <w:top w:val="single" w:sz="4" w:space="0" w:color="000000"/>
              <w:left w:val="single" w:sz="4" w:space="0" w:color="000000"/>
              <w:bottom w:val="single" w:sz="4" w:space="0" w:color="000000"/>
              <w:right w:val="single" w:sz="4" w:space="0" w:color="000000"/>
            </w:tcBorders>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8</w:t>
            </w: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F34DA1"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9</w:t>
            </w:r>
          </w:p>
        </w:tc>
        <w:tc>
          <w:tcPr>
            <w:tcW w:w="415"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spacing w:line="240" w:lineRule="auto"/>
              <w:ind w:firstLine="0"/>
              <w:jc w:val="center"/>
              <w:rPr>
                <w:rFonts w:ascii="Times New Roman" w:hAnsi="Times New Roman"/>
                <w:sz w:val="24"/>
                <w:szCs w:val="24"/>
              </w:rPr>
            </w:pPr>
            <w:r w:rsidRPr="00F34DA1">
              <w:rPr>
                <w:rFonts w:ascii="Times New Roman" w:hAnsi="Times New Roman"/>
                <w:sz w:val="24"/>
                <w:szCs w:val="24"/>
              </w:rPr>
              <w:t>10</w:t>
            </w:r>
          </w:p>
        </w:tc>
      </w:tr>
      <w:tr w:rsidR="00A7396C" w:rsidRPr="009A3784" w:rsidTr="00C11EE4">
        <w:trPr>
          <w:trHeight w:val="657"/>
        </w:trPr>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445"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833" w:type="pct"/>
            <w:tcBorders>
              <w:top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r>
      <w:tr w:rsidR="00A7396C" w:rsidRPr="009A3784" w:rsidTr="00C11EE4">
        <w:trPr>
          <w:trHeight w:val="1036"/>
        </w:trPr>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500"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445" w:type="pct"/>
            <w:tcBorders>
              <w:top w:val="single" w:sz="4" w:space="0" w:color="000000"/>
              <w:left w:val="single" w:sz="4" w:space="0" w:color="000000"/>
              <w:bottom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396C" w:rsidRPr="009A3784" w:rsidRDefault="00A7396C" w:rsidP="00C11EE4">
            <w:pPr>
              <w:ind w:firstLine="0"/>
              <w:rPr>
                <w:rFonts w:ascii="Times New Roman" w:hAnsi="Times New Roman"/>
                <w:sz w:val="24"/>
                <w:szCs w:val="24"/>
              </w:rPr>
            </w:pPr>
          </w:p>
        </w:tc>
        <w:tc>
          <w:tcPr>
            <w:tcW w:w="833" w:type="pct"/>
            <w:tcBorders>
              <w:top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63"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A7396C" w:rsidRPr="009A3784" w:rsidRDefault="00A7396C" w:rsidP="00C11EE4">
            <w:pPr>
              <w:ind w:firstLine="0"/>
              <w:rPr>
                <w:rFonts w:ascii="Times New Roman" w:hAnsi="Times New Roman"/>
                <w:sz w:val="24"/>
                <w:szCs w:val="24"/>
              </w:rPr>
            </w:pP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3"/>
      </w:tblGrid>
      <w:tr w:rsidR="00A7396C" w:rsidRPr="00892DCB" w:rsidTr="00C11EE4">
        <w:trPr>
          <w:trHeight w:val="135"/>
        </w:trPr>
        <w:tc>
          <w:tcPr>
            <w:tcW w:w="4634" w:type="dxa"/>
          </w:tcPr>
          <w:p w:rsidR="00A7396C" w:rsidRPr="00892DCB" w:rsidRDefault="00A7396C" w:rsidP="00C11EE4">
            <w:pPr>
              <w:spacing w:line="240" w:lineRule="auto"/>
              <w:ind w:firstLine="709"/>
              <w:rPr>
                <w:rFonts w:ascii="Times New Roman" w:hAnsi="Times New Roman"/>
                <w:sz w:val="28"/>
                <w:szCs w:val="28"/>
                <w:highlight w:val="yellow"/>
              </w:rPr>
            </w:pPr>
            <w:bookmarkStart w:id="128" w:name="_Toc388281238"/>
          </w:p>
        </w:tc>
        <w:tc>
          <w:tcPr>
            <w:tcW w:w="4653" w:type="dxa"/>
          </w:tcPr>
          <w:p w:rsidR="00A7396C" w:rsidRPr="00892DCB" w:rsidRDefault="00A7396C" w:rsidP="00C11EE4">
            <w:pPr>
              <w:spacing w:line="240" w:lineRule="auto"/>
              <w:ind w:firstLine="709"/>
              <w:rPr>
                <w:rFonts w:ascii="Times New Roman" w:hAnsi="Times New Roman"/>
                <w:b/>
                <w:sz w:val="28"/>
                <w:szCs w:val="28"/>
                <w:highlight w:val="yellow"/>
              </w:rPr>
            </w:pPr>
          </w:p>
        </w:tc>
      </w:tr>
      <w:bookmarkEnd w:id="128"/>
    </w:tbl>
    <w:p w:rsidR="00A7396C" w:rsidRPr="00892DCB" w:rsidRDefault="00A7396C" w:rsidP="00A7396C">
      <w:pPr>
        <w:pStyle w:val="aff5"/>
        <w:spacing w:line="240" w:lineRule="auto"/>
        <w:ind w:firstLine="709"/>
        <w:rPr>
          <w:rFonts w:cs="Times New Roman"/>
          <w:sz w:val="28"/>
          <w:szCs w:val="28"/>
          <w:highlight w:val="yellow"/>
        </w:rPr>
      </w:pPr>
    </w:p>
    <w:p w:rsidR="00D570A9" w:rsidRPr="009D0052" w:rsidRDefault="00D570A9" w:rsidP="00D570A9">
      <w:pPr>
        <w:pStyle w:val="Default"/>
        <w:ind w:left="1069"/>
        <w:jc w:val="both"/>
        <w:rPr>
          <w:sz w:val="28"/>
          <w:szCs w:val="28"/>
        </w:rPr>
      </w:pPr>
      <w:r w:rsidRPr="009D0052">
        <w:rPr>
          <w:sz w:val="28"/>
          <w:szCs w:val="28"/>
        </w:rPr>
        <w:t xml:space="preserve">   </w:t>
      </w:r>
    </w:p>
    <w:p w:rsidR="00D570A9" w:rsidRPr="00321412" w:rsidRDefault="00D570A9" w:rsidP="00D570A9">
      <w:pPr>
        <w:pStyle w:val="Default"/>
        <w:ind w:firstLine="709"/>
        <w:jc w:val="both"/>
        <w:rPr>
          <w:color w:val="auto"/>
          <w:sz w:val="28"/>
          <w:szCs w:val="28"/>
          <w:highlight w:val="yellow"/>
        </w:rPr>
      </w:pPr>
    </w:p>
    <w:p w:rsidR="00D570A9" w:rsidRDefault="00D570A9" w:rsidP="00D570A9">
      <w:pPr>
        <w:spacing w:line="240" w:lineRule="auto"/>
        <w:ind w:firstLine="709"/>
        <w:rPr>
          <w:rFonts w:ascii="Times New Roman" w:hAnsi="Times New Roman"/>
          <w:sz w:val="28"/>
          <w:szCs w:val="28"/>
          <w:highlight w:val="yellow"/>
        </w:rPr>
      </w:pPr>
    </w:p>
    <w:p w:rsidR="00D570A9" w:rsidRDefault="00D570A9" w:rsidP="00D570A9">
      <w:pPr>
        <w:spacing w:line="240" w:lineRule="auto"/>
        <w:ind w:firstLine="709"/>
        <w:rPr>
          <w:rFonts w:ascii="Times New Roman" w:hAnsi="Times New Roman"/>
          <w:sz w:val="28"/>
          <w:szCs w:val="28"/>
          <w:highlight w:val="yellow"/>
        </w:rPr>
      </w:pPr>
    </w:p>
    <w:p w:rsidR="00A7396C" w:rsidRPr="00D073D7" w:rsidRDefault="00A7396C" w:rsidP="00A7396C">
      <w:pPr>
        <w:pStyle w:val="SL22"/>
        <w:ind w:firstLine="709"/>
        <w:rPr>
          <w:rFonts w:ascii="Times New Roman" w:hAnsi="Times New Roman"/>
          <w:szCs w:val="28"/>
        </w:rPr>
      </w:pPr>
      <w:r w:rsidRPr="00D073D7">
        <w:rPr>
          <w:rFonts w:ascii="Times New Roman" w:hAnsi="Times New Roman"/>
          <w:szCs w:val="28"/>
        </w:rPr>
        <w:t>Инструкция по антивирусной защите информации</w:t>
      </w:r>
    </w:p>
    <w:p w:rsidR="00A7396C" w:rsidRPr="00D073D7" w:rsidRDefault="00A7396C" w:rsidP="00A7396C">
      <w:pPr>
        <w:numPr>
          <w:ilvl w:val="0"/>
          <w:numId w:val="40"/>
        </w:numPr>
        <w:tabs>
          <w:tab w:val="clear" w:pos="720"/>
          <w:tab w:val="num" w:pos="426"/>
          <w:tab w:val="left" w:pos="993"/>
        </w:tabs>
        <w:spacing w:before="240" w:after="120" w:line="240" w:lineRule="auto"/>
        <w:ind w:left="0" w:firstLine="709"/>
        <w:jc w:val="center"/>
        <w:outlineLvl w:val="0"/>
        <w:rPr>
          <w:rFonts w:ascii="Times New Roman" w:hAnsi="Times New Roman"/>
          <w:b/>
          <w:sz w:val="26"/>
          <w:szCs w:val="26"/>
        </w:rPr>
      </w:pPr>
      <w:bookmarkStart w:id="129" w:name="_Toc417857505"/>
      <w:r w:rsidRPr="00D073D7">
        <w:rPr>
          <w:rFonts w:ascii="Times New Roman" w:hAnsi="Times New Roman"/>
          <w:b/>
          <w:sz w:val="26"/>
          <w:szCs w:val="26"/>
        </w:rPr>
        <w:t>Общие положения</w:t>
      </w:r>
      <w:bookmarkEnd w:id="129"/>
    </w:p>
    <w:p w:rsidR="00A7396C" w:rsidRPr="00D073D7"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D073D7">
        <w:rPr>
          <w:rFonts w:eastAsia="Times New Roman"/>
          <w:sz w:val="26"/>
          <w:szCs w:val="26"/>
          <w:lang w:val="ru-RU"/>
        </w:rPr>
        <w:t xml:space="preserve"> Настоящая инструкция определяет порядок реализации антивирусной защиты информации.</w:t>
      </w:r>
    </w:p>
    <w:p w:rsidR="00A7396C" w:rsidRPr="00D073D7"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D073D7">
        <w:rPr>
          <w:rFonts w:eastAsia="Times New Roman"/>
          <w:sz w:val="26"/>
          <w:szCs w:val="26"/>
          <w:lang w:val="ru-RU"/>
        </w:rPr>
        <w:t xml:space="preserve"> Инструкция предназначена для лиц, ответственных за защиту информации, пользователей и администраторов безопасности информации.</w:t>
      </w:r>
    </w:p>
    <w:p w:rsidR="00A7396C" w:rsidRPr="00210DEB"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Pr>
          <w:rFonts w:eastAsia="Times New Roman"/>
          <w:sz w:val="26"/>
          <w:szCs w:val="26"/>
          <w:lang w:val="ru-RU"/>
        </w:rPr>
        <w:t xml:space="preserve"> </w:t>
      </w:r>
      <w:r w:rsidRPr="00AA4A65">
        <w:rPr>
          <w:rFonts w:eastAsia="Times New Roman"/>
          <w:sz w:val="26"/>
          <w:szCs w:val="26"/>
          <w:lang w:val="ru-RU"/>
        </w:rPr>
        <w:t xml:space="preserve">Ответственность за </w:t>
      </w:r>
      <w:r>
        <w:rPr>
          <w:rFonts w:eastAsia="Times New Roman"/>
          <w:sz w:val="26"/>
          <w:szCs w:val="26"/>
          <w:lang w:val="ru-RU"/>
        </w:rPr>
        <w:t>выполнение</w:t>
      </w:r>
      <w:r w:rsidRPr="00AA4A65">
        <w:rPr>
          <w:rFonts w:eastAsia="Times New Roman"/>
          <w:sz w:val="26"/>
          <w:szCs w:val="26"/>
          <w:lang w:val="ru-RU"/>
        </w:rPr>
        <w:t xml:space="preserve"> мероприятий по антивирусной защите информации на эксплуатируемых средствах вычислительной техники и соблюдение требований настоящей инструкции возлагается на пользователей и администратора безопасности </w:t>
      </w:r>
      <w:r w:rsidRPr="00210DEB">
        <w:rPr>
          <w:rFonts w:eastAsia="Times New Roman"/>
          <w:sz w:val="26"/>
          <w:szCs w:val="26"/>
          <w:lang w:val="ru-RU"/>
        </w:rPr>
        <w:t>информации.</w:t>
      </w:r>
    </w:p>
    <w:p w:rsidR="00A7396C" w:rsidRPr="0011177A"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210DEB">
        <w:rPr>
          <w:rFonts w:eastAsia="Times New Roman"/>
          <w:sz w:val="26"/>
          <w:szCs w:val="26"/>
          <w:lang w:val="ru-RU"/>
        </w:rPr>
        <w:t xml:space="preserve"> </w:t>
      </w:r>
      <w:r w:rsidRPr="0011177A">
        <w:rPr>
          <w:rFonts w:eastAsia="Times New Roman"/>
          <w:sz w:val="26"/>
          <w:szCs w:val="26"/>
          <w:lang w:val="ru-RU"/>
        </w:rPr>
        <w:t>Периодический контроль состояния антивирусной защиты информации и выполнения пользователями требований настоящей инструкции осуществляется пользователями и администратором безопасности информации.</w:t>
      </w:r>
    </w:p>
    <w:p w:rsidR="00A7396C" w:rsidRPr="0011177A"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11177A">
        <w:rPr>
          <w:rFonts w:eastAsia="Times New Roman"/>
          <w:sz w:val="26"/>
          <w:szCs w:val="26"/>
          <w:lang w:val="ru-RU"/>
        </w:rPr>
        <w:lastRenderedPageBreak/>
        <w:t xml:space="preserve"> Периодический контроль соблюдения порядка, установленного настоящей инструкцией, антивирусной защиты информации пользователями осуществляется ответственным за защиту информации.</w:t>
      </w:r>
    </w:p>
    <w:p w:rsidR="00A7396C" w:rsidRPr="009B5C56" w:rsidRDefault="00A7396C" w:rsidP="00A7396C">
      <w:pPr>
        <w:numPr>
          <w:ilvl w:val="0"/>
          <w:numId w:val="40"/>
        </w:numPr>
        <w:tabs>
          <w:tab w:val="clear" w:pos="720"/>
          <w:tab w:val="num" w:pos="426"/>
          <w:tab w:val="left" w:pos="993"/>
        </w:tabs>
        <w:spacing w:before="240" w:after="120" w:line="240" w:lineRule="auto"/>
        <w:ind w:left="0" w:firstLine="709"/>
        <w:jc w:val="center"/>
        <w:outlineLvl w:val="0"/>
        <w:rPr>
          <w:rFonts w:ascii="Times New Roman" w:hAnsi="Times New Roman"/>
          <w:b/>
          <w:sz w:val="26"/>
          <w:szCs w:val="26"/>
        </w:rPr>
      </w:pPr>
      <w:bookmarkStart w:id="130" w:name="_Toc388343641"/>
      <w:bookmarkStart w:id="131" w:name="_Toc417857506"/>
      <w:r w:rsidRPr="0011177A">
        <w:rPr>
          <w:rFonts w:ascii="Times New Roman" w:hAnsi="Times New Roman"/>
          <w:b/>
          <w:sz w:val="26"/>
          <w:szCs w:val="26"/>
        </w:rPr>
        <w:t xml:space="preserve">Правила </w:t>
      </w:r>
      <w:bookmarkEnd w:id="130"/>
      <w:bookmarkEnd w:id="131"/>
      <w:r w:rsidRPr="0011177A">
        <w:rPr>
          <w:rFonts w:ascii="Times New Roman" w:hAnsi="Times New Roman"/>
          <w:b/>
          <w:sz w:val="26"/>
          <w:szCs w:val="26"/>
        </w:rPr>
        <w:t xml:space="preserve">при работе на </w:t>
      </w:r>
      <w:r>
        <w:rPr>
          <w:rFonts w:ascii="Times New Roman" w:hAnsi="Times New Roman"/>
          <w:b/>
          <w:sz w:val="26"/>
          <w:szCs w:val="26"/>
        </w:rPr>
        <w:t>автоматизированном рабочем месте</w:t>
      </w:r>
      <w:r w:rsidRPr="0011177A">
        <w:rPr>
          <w:rFonts w:ascii="Times New Roman" w:hAnsi="Times New Roman"/>
          <w:b/>
          <w:sz w:val="26"/>
          <w:szCs w:val="26"/>
        </w:rPr>
        <w:t xml:space="preserve"> с </w:t>
      </w:r>
      <w:r w:rsidRPr="009B5C56">
        <w:rPr>
          <w:rFonts w:ascii="Times New Roman" w:hAnsi="Times New Roman"/>
          <w:b/>
          <w:sz w:val="26"/>
          <w:szCs w:val="26"/>
        </w:rPr>
        <w:t xml:space="preserve">антивирусными средствами защиты информации </w:t>
      </w:r>
    </w:p>
    <w:p w:rsidR="00A7396C" w:rsidRPr="009B5C56" w:rsidRDefault="00A7396C" w:rsidP="00A7396C">
      <w:pPr>
        <w:pStyle w:val="af6"/>
        <w:numPr>
          <w:ilvl w:val="0"/>
          <w:numId w:val="41"/>
        </w:numPr>
        <w:tabs>
          <w:tab w:val="clear" w:pos="851"/>
          <w:tab w:val="left" w:pos="1134"/>
        </w:tabs>
        <w:spacing w:before="0" w:after="0" w:line="271" w:lineRule="auto"/>
        <w:ind w:left="0" w:firstLine="709"/>
        <w:contextualSpacing w:val="0"/>
        <w:rPr>
          <w:rFonts w:ascii="Times New Roman" w:hAnsi="Times New Roman" w:cs="Times New Roman"/>
          <w:vanish/>
          <w:sz w:val="26"/>
          <w:szCs w:val="26"/>
        </w:rPr>
      </w:pPr>
    </w:p>
    <w:p w:rsidR="00A7396C" w:rsidRPr="009B5C56"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9B5C56">
        <w:rPr>
          <w:rFonts w:eastAsia="Times New Roman"/>
          <w:sz w:val="26"/>
          <w:szCs w:val="26"/>
          <w:lang w:val="ru-RU"/>
        </w:rPr>
        <w:t xml:space="preserve"> Запрещается установка программного обеспечения, не связанного с выполнением функций, предусмотренных технологическим процессом обработки информации на  автоматизированных рабочих местах (АРМ).</w:t>
      </w:r>
    </w:p>
    <w:p w:rsidR="00A7396C" w:rsidRPr="00834CDB"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9B5C56">
        <w:rPr>
          <w:rFonts w:eastAsia="Times New Roman"/>
          <w:sz w:val="26"/>
          <w:szCs w:val="26"/>
          <w:lang w:val="ru-RU"/>
        </w:rPr>
        <w:t xml:space="preserve"> Пользователи АРМ при работе с внешними носителями информации обязаны перед началом </w:t>
      </w:r>
      <w:r w:rsidRPr="002664E2">
        <w:rPr>
          <w:rFonts w:eastAsia="Times New Roman"/>
          <w:sz w:val="26"/>
          <w:szCs w:val="26"/>
          <w:lang w:val="ru-RU"/>
        </w:rPr>
        <w:t xml:space="preserve">работы осуществить их проверку на предмет отсутствия вредоносного </w:t>
      </w:r>
      <w:r w:rsidRPr="00834CDB">
        <w:rPr>
          <w:rFonts w:eastAsia="Times New Roman"/>
          <w:sz w:val="26"/>
          <w:szCs w:val="26"/>
          <w:lang w:val="ru-RU"/>
        </w:rPr>
        <w:t>программного кода.</w:t>
      </w:r>
    </w:p>
    <w:p w:rsidR="00A7396C" w:rsidRPr="00834CDB"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834CDB">
        <w:rPr>
          <w:rFonts w:eastAsia="Times New Roman"/>
          <w:sz w:val="26"/>
          <w:szCs w:val="26"/>
          <w:lang w:val="ru-RU"/>
        </w:rPr>
        <w:t xml:space="preserve">Установка и настройка параметров средств антивирусной защиты на средствах вычислительной техники обеспечивается </w:t>
      </w:r>
      <w:r>
        <w:rPr>
          <w:rFonts w:eastAsia="Times New Roman"/>
          <w:sz w:val="26"/>
          <w:szCs w:val="26"/>
          <w:lang w:val="ru-RU"/>
        </w:rPr>
        <w:t>администратором безопасности информации</w:t>
      </w:r>
      <w:r w:rsidRPr="00834CDB">
        <w:rPr>
          <w:rFonts w:eastAsia="Times New Roman"/>
          <w:sz w:val="26"/>
          <w:szCs w:val="26"/>
          <w:lang w:val="ru-RU"/>
        </w:rPr>
        <w:t>.</w:t>
      </w:r>
    </w:p>
    <w:p w:rsidR="00A7396C" w:rsidRPr="00834CDB"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proofErr w:type="gramStart"/>
      <w:r w:rsidRPr="00834CDB">
        <w:rPr>
          <w:rFonts w:eastAsia="Times New Roman"/>
          <w:sz w:val="26"/>
          <w:szCs w:val="26"/>
          <w:lang w:val="ru-RU"/>
        </w:rPr>
        <w:t>Средство антивирусной защиты должно быть настроено таким образом, чтобы в автоматическом режиме производился периодический антивирусный контроль объектов информатизации (автоматизированных рабочих мест, серверов, других средств вычислительной техники), а также проверка в режиме реального времени объектов (файлов) запускаемых с внешних источников (съемных машинных носителей информации, сетевых подключений и других внешних источников) на наличие вредоносных компьютерных программ (вирусов).</w:t>
      </w:r>
      <w:proofErr w:type="gramEnd"/>
    </w:p>
    <w:p w:rsidR="00A7396C" w:rsidRPr="00834CDB"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834CDB">
        <w:rPr>
          <w:rFonts w:eastAsia="Times New Roman"/>
          <w:sz w:val="26"/>
          <w:szCs w:val="26"/>
          <w:lang w:val="ru-RU"/>
        </w:rPr>
        <w:t>Обязательному входному антивирусному контролю подлежит любая информация, поступающая на средства вычислительной техники: программные средства общего и специального назначения, любая информация (текстовые файлы любых форматов, файлы данных, исполняемые файлы), получаемая и передаваемая по каналам передачи данных, а также информация на съемных машинных носителях информации (CD-ROM, Flash-накопителях и т.п.). Контроль исходящей информации необходимо проводить непосредственно перед ее отправкой (записью на съемный машинный носитель информации).</w:t>
      </w:r>
    </w:p>
    <w:p w:rsidR="00A7396C" w:rsidRPr="00875EA6"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834CDB">
        <w:rPr>
          <w:rFonts w:eastAsia="Times New Roman"/>
          <w:sz w:val="26"/>
          <w:szCs w:val="26"/>
          <w:lang w:val="ru-RU"/>
        </w:rPr>
        <w:t xml:space="preserve">При повреждении программных средств и информационных массивов программными вирусами должны выполняться мероприятия по восстановлению их </w:t>
      </w:r>
      <w:r w:rsidRPr="00875EA6">
        <w:rPr>
          <w:rFonts w:eastAsia="Times New Roman"/>
          <w:sz w:val="26"/>
          <w:szCs w:val="26"/>
          <w:lang w:val="ru-RU"/>
        </w:rPr>
        <w:t>работоспособности.</w:t>
      </w:r>
    </w:p>
    <w:p w:rsidR="00A7396C" w:rsidRPr="00875EA6" w:rsidRDefault="00A7396C" w:rsidP="00A7396C">
      <w:pPr>
        <w:numPr>
          <w:ilvl w:val="0"/>
          <w:numId w:val="40"/>
        </w:numPr>
        <w:tabs>
          <w:tab w:val="clear" w:pos="720"/>
          <w:tab w:val="num" w:pos="426"/>
          <w:tab w:val="left" w:pos="993"/>
        </w:tabs>
        <w:spacing w:before="240" w:after="120" w:line="240" w:lineRule="auto"/>
        <w:ind w:left="0" w:firstLine="709"/>
        <w:jc w:val="center"/>
        <w:outlineLvl w:val="0"/>
        <w:rPr>
          <w:rFonts w:ascii="Times New Roman" w:hAnsi="Times New Roman"/>
          <w:b/>
          <w:sz w:val="26"/>
          <w:szCs w:val="26"/>
        </w:rPr>
      </w:pPr>
      <w:bookmarkStart w:id="132" w:name="_Toc388343642"/>
      <w:bookmarkStart w:id="133" w:name="_Toc417857507"/>
      <w:r w:rsidRPr="00875EA6">
        <w:rPr>
          <w:rFonts w:ascii="Times New Roman" w:hAnsi="Times New Roman"/>
          <w:b/>
          <w:sz w:val="26"/>
          <w:szCs w:val="26"/>
        </w:rPr>
        <w:t>Правила обновления баз данных вирусных описаний</w:t>
      </w:r>
      <w:bookmarkEnd w:id="132"/>
      <w:bookmarkEnd w:id="133"/>
    </w:p>
    <w:p w:rsidR="00A7396C" w:rsidRPr="00875EA6" w:rsidRDefault="00A7396C" w:rsidP="00A7396C">
      <w:pPr>
        <w:pStyle w:val="af6"/>
        <w:numPr>
          <w:ilvl w:val="0"/>
          <w:numId w:val="41"/>
        </w:numPr>
        <w:tabs>
          <w:tab w:val="clear" w:pos="851"/>
          <w:tab w:val="left" w:pos="1134"/>
        </w:tabs>
        <w:spacing w:before="0" w:after="0" w:line="271" w:lineRule="auto"/>
        <w:ind w:left="0" w:firstLine="709"/>
        <w:contextualSpacing w:val="0"/>
        <w:rPr>
          <w:rFonts w:ascii="Times New Roman" w:hAnsi="Times New Roman" w:cs="Times New Roman"/>
          <w:vanish/>
          <w:sz w:val="26"/>
          <w:szCs w:val="26"/>
        </w:rPr>
      </w:pPr>
    </w:p>
    <w:p w:rsidR="00A7396C" w:rsidRPr="00875EA6"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Pr>
          <w:rFonts w:eastAsia="Times New Roman"/>
          <w:sz w:val="26"/>
          <w:szCs w:val="26"/>
          <w:lang w:val="ru-RU"/>
        </w:rPr>
        <w:t xml:space="preserve"> </w:t>
      </w:r>
      <w:r w:rsidRPr="00875EA6">
        <w:rPr>
          <w:rFonts w:eastAsia="Times New Roman"/>
          <w:sz w:val="26"/>
          <w:szCs w:val="26"/>
          <w:lang w:val="ru-RU"/>
        </w:rPr>
        <w:t>Обновление баз данных вирусных описаний средств антивирусной защиты, используемых для защиты серверов и рабочих станций, осуществляется централизовано. Обновление проводится без участия пользователей посредством механизма централизованного управления и обновления баз данных вирусных описаний.</w:t>
      </w:r>
    </w:p>
    <w:p w:rsidR="00A7396C" w:rsidRPr="00875EA6"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Pr>
          <w:rFonts w:eastAsia="Times New Roman"/>
          <w:sz w:val="26"/>
          <w:szCs w:val="26"/>
          <w:lang w:val="ru-RU"/>
        </w:rPr>
        <w:t xml:space="preserve"> </w:t>
      </w:r>
      <w:r w:rsidRPr="00875EA6">
        <w:rPr>
          <w:rFonts w:eastAsia="Times New Roman"/>
          <w:sz w:val="26"/>
          <w:szCs w:val="26"/>
          <w:lang w:val="ru-RU"/>
        </w:rPr>
        <w:t xml:space="preserve">Для осуществления процедуры копирования антивирусных обновлений с серверов обновлений, находящихся в сети Интернет, необходимо использовать отдельное </w:t>
      </w:r>
      <w:r w:rsidRPr="00875EA6">
        <w:rPr>
          <w:rFonts w:eastAsia="Times New Roman"/>
          <w:sz w:val="26"/>
          <w:szCs w:val="26"/>
          <w:lang w:val="ru-RU"/>
        </w:rPr>
        <w:lastRenderedPageBreak/>
        <w:t>выделенное рабочее место. После этого новые антивирусные базы могут быть скопированы в общедоступную папку.</w:t>
      </w:r>
    </w:p>
    <w:p w:rsidR="00A7396C" w:rsidRPr="00875EA6"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875EA6">
        <w:rPr>
          <w:rFonts w:eastAsia="Times New Roman"/>
          <w:sz w:val="26"/>
          <w:szCs w:val="26"/>
          <w:lang w:val="ru-RU"/>
        </w:rPr>
        <w:t xml:space="preserve"> </w:t>
      </w:r>
      <w:proofErr w:type="gramStart"/>
      <w:r w:rsidRPr="00875EA6">
        <w:rPr>
          <w:rFonts w:eastAsia="Times New Roman"/>
          <w:sz w:val="26"/>
          <w:szCs w:val="26"/>
          <w:lang w:val="ru-RU"/>
        </w:rPr>
        <w:t>Для рабочих станций, являющихся автономными с точки зрения централизованного управления, обновление баз данных вирусных описаний осуществляется сотрудниками, за которыми закреплены функции по установке и настройке средств антивирусной защиты информации</w:t>
      </w:r>
      <w:r>
        <w:rPr>
          <w:rFonts w:eastAsia="Times New Roman"/>
          <w:sz w:val="26"/>
          <w:szCs w:val="26"/>
          <w:lang w:val="ru-RU"/>
        </w:rPr>
        <w:t xml:space="preserve"> или </w:t>
      </w:r>
      <w:r w:rsidRPr="00834CDB">
        <w:rPr>
          <w:rFonts w:eastAsia="Times New Roman"/>
          <w:sz w:val="26"/>
          <w:szCs w:val="26"/>
          <w:lang w:val="ru-RU"/>
        </w:rPr>
        <w:t>государственным казенным учреждением «Оператор «электронного правительства»</w:t>
      </w:r>
      <w:r w:rsidRPr="00875EA6">
        <w:rPr>
          <w:rFonts w:eastAsia="Times New Roman"/>
          <w:sz w:val="26"/>
          <w:szCs w:val="26"/>
          <w:lang w:val="ru-RU"/>
        </w:rPr>
        <w:t>.</w:t>
      </w:r>
      <w:proofErr w:type="gramEnd"/>
      <w:r w:rsidRPr="00875EA6">
        <w:rPr>
          <w:rFonts w:eastAsia="Times New Roman"/>
          <w:sz w:val="26"/>
          <w:szCs w:val="26"/>
          <w:lang w:val="ru-RU"/>
        </w:rPr>
        <w:t xml:space="preserve"> В качестве источника обновлений может выступать общая папка, содержащая необходимые файлы, на одном из АРМ, или же внешний носитель информации.</w:t>
      </w:r>
    </w:p>
    <w:p w:rsidR="00A7396C" w:rsidRPr="009614E2" w:rsidRDefault="00A7396C" w:rsidP="00A7396C">
      <w:pPr>
        <w:numPr>
          <w:ilvl w:val="0"/>
          <w:numId w:val="40"/>
        </w:numPr>
        <w:tabs>
          <w:tab w:val="clear" w:pos="720"/>
          <w:tab w:val="num" w:pos="426"/>
          <w:tab w:val="left" w:pos="993"/>
        </w:tabs>
        <w:spacing w:before="240" w:after="120" w:line="240" w:lineRule="auto"/>
        <w:ind w:left="0" w:firstLine="709"/>
        <w:jc w:val="center"/>
        <w:outlineLvl w:val="0"/>
        <w:rPr>
          <w:rFonts w:ascii="Times New Roman" w:hAnsi="Times New Roman"/>
          <w:b/>
          <w:sz w:val="26"/>
          <w:szCs w:val="26"/>
        </w:rPr>
      </w:pPr>
      <w:bookmarkStart w:id="134" w:name="_Toc388343643"/>
      <w:bookmarkStart w:id="135" w:name="_Toc417857508"/>
      <w:r w:rsidRPr="009614E2">
        <w:rPr>
          <w:rFonts w:ascii="Times New Roman" w:hAnsi="Times New Roman"/>
          <w:b/>
          <w:sz w:val="26"/>
          <w:szCs w:val="26"/>
        </w:rPr>
        <w:t>Правила проведения антивирусной проверки</w:t>
      </w:r>
      <w:bookmarkEnd w:id="134"/>
      <w:bookmarkEnd w:id="135"/>
    </w:p>
    <w:p w:rsidR="00A7396C" w:rsidRPr="00D073D7" w:rsidRDefault="00A7396C" w:rsidP="00A7396C">
      <w:pPr>
        <w:pStyle w:val="af6"/>
        <w:numPr>
          <w:ilvl w:val="0"/>
          <w:numId w:val="41"/>
        </w:numPr>
        <w:tabs>
          <w:tab w:val="clear" w:pos="851"/>
          <w:tab w:val="left" w:pos="1134"/>
        </w:tabs>
        <w:spacing w:before="0" w:after="0" w:line="271" w:lineRule="auto"/>
        <w:ind w:left="0" w:firstLine="709"/>
        <w:contextualSpacing w:val="0"/>
        <w:rPr>
          <w:rFonts w:ascii="Times New Roman" w:hAnsi="Times New Roman" w:cs="Times New Roman"/>
          <w:vanish/>
          <w:sz w:val="26"/>
          <w:szCs w:val="26"/>
          <w:highlight w:val="yellow"/>
        </w:rPr>
      </w:pPr>
    </w:p>
    <w:p w:rsidR="00A7396C" w:rsidRPr="009614E2"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9614E2">
        <w:rPr>
          <w:rFonts w:eastAsia="Times New Roman"/>
          <w:sz w:val="26"/>
          <w:szCs w:val="26"/>
          <w:lang w:val="ru-RU"/>
        </w:rPr>
        <w:t>Установка (изменение) системного и прикладного программного обеспечения должна осуществляться в соответствии с программной и эксплуатационной документацией, поставляемой вместе с ним. Непосредственно после установки (изменения) программного обеспечения компьютера (локальной вычислительной сети) должна быть выполнена полная антивирусная проверка АРМ.</w:t>
      </w:r>
    </w:p>
    <w:p w:rsidR="00A7396C" w:rsidRPr="009614E2"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Pr>
          <w:rFonts w:eastAsia="Times New Roman"/>
          <w:sz w:val="26"/>
          <w:szCs w:val="26"/>
          <w:lang w:val="ru-RU"/>
        </w:rPr>
        <w:t>Е</w:t>
      </w:r>
      <w:r w:rsidRPr="009614E2">
        <w:rPr>
          <w:rFonts w:eastAsia="Times New Roman"/>
          <w:sz w:val="26"/>
          <w:szCs w:val="26"/>
          <w:lang w:val="ru-RU"/>
        </w:rPr>
        <w:t>сли для рабочей станции отсутствует централизованное управление средствами антивирусной защиты</w:t>
      </w:r>
      <w:r>
        <w:rPr>
          <w:rFonts w:eastAsia="Times New Roman"/>
          <w:sz w:val="26"/>
          <w:szCs w:val="26"/>
          <w:lang w:val="ru-RU"/>
        </w:rPr>
        <w:t>,</w:t>
      </w:r>
      <w:r w:rsidRPr="009614E2">
        <w:rPr>
          <w:rFonts w:eastAsia="Times New Roman"/>
          <w:sz w:val="26"/>
          <w:szCs w:val="26"/>
          <w:lang w:val="ru-RU"/>
        </w:rPr>
        <w:t xml:space="preserve"> пользователь, за которым закреплено АРМ, не реже одного раза в неделю в обязательном порядке должен выполнять сканирование всех жестких дисков рабоче</w:t>
      </w:r>
      <w:r>
        <w:rPr>
          <w:rFonts w:eastAsia="Times New Roman"/>
          <w:sz w:val="26"/>
          <w:szCs w:val="26"/>
          <w:lang w:val="ru-RU"/>
        </w:rPr>
        <w:t>й станции на отсутствие вирусов</w:t>
      </w:r>
      <w:r w:rsidRPr="009614E2">
        <w:rPr>
          <w:rFonts w:eastAsia="Times New Roman"/>
          <w:sz w:val="26"/>
          <w:szCs w:val="26"/>
          <w:lang w:val="ru-RU"/>
        </w:rPr>
        <w:t>.</w:t>
      </w:r>
    </w:p>
    <w:p w:rsidR="00A7396C" w:rsidRPr="009614E2"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9614E2">
        <w:rPr>
          <w:rFonts w:eastAsia="Times New Roman"/>
          <w:sz w:val="26"/>
          <w:szCs w:val="26"/>
          <w:lang w:val="ru-RU"/>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самостоятельно или совместно с администратором безопасности информации, должен провести внеочередной антивирусный контроль АРМ. </w:t>
      </w:r>
    </w:p>
    <w:p w:rsidR="00A7396C" w:rsidRPr="009614E2" w:rsidRDefault="00A7396C" w:rsidP="00A7396C">
      <w:pPr>
        <w:pStyle w:val="ae"/>
        <w:numPr>
          <w:ilvl w:val="1"/>
          <w:numId w:val="41"/>
        </w:numPr>
        <w:tabs>
          <w:tab w:val="left" w:pos="1134"/>
        </w:tabs>
        <w:spacing w:before="0" w:beforeAutospacing="0" w:after="0" w:afterAutospacing="0" w:line="271" w:lineRule="auto"/>
        <w:ind w:left="0" w:firstLine="709"/>
        <w:jc w:val="both"/>
        <w:rPr>
          <w:rFonts w:eastAsia="Times New Roman"/>
          <w:sz w:val="26"/>
          <w:szCs w:val="26"/>
          <w:lang w:val="ru-RU"/>
        </w:rPr>
      </w:pPr>
      <w:r w:rsidRPr="009614E2">
        <w:rPr>
          <w:rFonts w:eastAsia="Times New Roman"/>
          <w:sz w:val="26"/>
          <w:szCs w:val="26"/>
          <w:lang w:val="ru-RU"/>
        </w:rPr>
        <w:t>В случае обнаружения при проведении антивирусной проверки зараженных вирусами файлов пользователь обязан:</w:t>
      </w:r>
    </w:p>
    <w:p w:rsidR="00A7396C" w:rsidRPr="009614E2" w:rsidRDefault="00A7396C" w:rsidP="00A7396C">
      <w:pPr>
        <w:pStyle w:val="af6"/>
        <w:numPr>
          <w:ilvl w:val="0"/>
          <w:numId w:val="1"/>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9614E2">
        <w:rPr>
          <w:rFonts w:ascii="Times New Roman" w:hAnsi="Times New Roman" w:cs="Times New Roman"/>
          <w:sz w:val="26"/>
          <w:szCs w:val="26"/>
        </w:rPr>
        <w:t>приостановить работу;</w:t>
      </w:r>
    </w:p>
    <w:p w:rsidR="00A7396C" w:rsidRPr="009614E2" w:rsidRDefault="00A7396C" w:rsidP="00A7396C">
      <w:pPr>
        <w:pStyle w:val="af6"/>
        <w:numPr>
          <w:ilvl w:val="0"/>
          <w:numId w:val="1"/>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9614E2">
        <w:rPr>
          <w:rFonts w:ascii="Times New Roman" w:hAnsi="Times New Roman" w:cs="Times New Roman"/>
          <w:sz w:val="26"/>
          <w:szCs w:val="26"/>
        </w:rPr>
        <w:t>принять меры по локализации программного вируса (отключить рабочую станцию от локальной вычислительной сети);</w:t>
      </w:r>
    </w:p>
    <w:p w:rsidR="00A7396C" w:rsidRPr="009614E2" w:rsidRDefault="00A7396C" w:rsidP="00A7396C">
      <w:pPr>
        <w:pStyle w:val="af6"/>
        <w:numPr>
          <w:ilvl w:val="0"/>
          <w:numId w:val="1"/>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9614E2">
        <w:rPr>
          <w:rFonts w:ascii="Times New Roman" w:hAnsi="Times New Roman" w:cs="Times New Roman"/>
          <w:sz w:val="26"/>
          <w:szCs w:val="26"/>
        </w:rPr>
        <w:t>произвести лечение зараженных файлов путем выбора соответствующего пункта меню антивирусной программы и после этого вновь провести антивирусный контроль;</w:t>
      </w:r>
    </w:p>
    <w:p w:rsidR="00A7396C" w:rsidRPr="009614E2" w:rsidRDefault="00A7396C" w:rsidP="00A7396C">
      <w:pPr>
        <w:pStyle w:val="af6"/>
        <w:numPr>
          <w:ilvl w:val="0"/>
          <w:numId w:val="1"/>
        </w:numPr>
        <w:tabs>
          <w:tab w:val="clear" w:pos="851"/>
          <w:tab w:val="left" w:pos="993"/>
        </w:tabs>
        <w:spacing w:before="0" w:after="0" w:line="276" w:lineRule="auto"/>
        <w:ind w:left="0" w:firstLine="709"/>
        <w:contextualSpacing w:val="0"/>
        <w:rPr>
          <w:rFonts w:ascii="Times New Roman" w:hAnsi="Times New Roman" w:cs="Times New Roman"/>
          <w:sz w:val="26"/>
          <w:szCs w:val="26"/>
        </w:rPr>
      </w:pPr>
      <w:r w:rsidRPr="009614E2">
        <w:rPr>
          <w:rFonts w:ascii="Times New Roman" w:hAnsi="Times New Roman" w:cs="Times New Roman"/>
          <w:sz w:val="26"/>
          <w:szCs w:val="26"/>
        </w:rPr>
        <w:t>в случае повторного обнаружения вируса после произведённой процедуры лечения пользователь должен немедленно поставить в известность администратора безопасности информации и прекратить какие-либо действия на АРМ</w:t>
      </w:r>
      <w:r>
        <w:rPr>
          <w:rFonts w:ascii="Times New Roman" w:hAnsi="Times New Roman" w:cs="Times New Roman"/>
          <w:sz w:val="26"/>
          <w:szCs w:val="26"/>
        </w:rPr>
        <w:t>.</w:t>
      </w:r>
    </w:p>
    <w:p w:rsidR="00A7396C" w:rsidRPr="009614E2" w:rsidRDefault="00A7396C" w:rsidP="00A7396C">
      <w:pPr>
        <w:pStyle w:val="ae"/>
        <w:numPr>
          <w:ilvl w:val="1"/>
          <w:numId w:val="41"/>
        </w:numPr>
        <w:tabs>
          <w:tab w:val="left" w:pos="1276"/>
        </w:tabs>
        <w:spacing w:before="0" w:beforeAutospacing="0" w:after="0" w:afterAutospacing="0" w:line="271" w:lineRule="auto"/>
        <w:ind w:left="0" w:firstLine="709"/>
        <w:jc w:val="both"/>
        <w:rPr>
          <w:rFonts w:eastAsia="Times New Roman"/>
          <w:sz w:val="26"/>
          <w:szCs w:val="26"/>
          <w:lang w:val="ru-RU"/>
        </w:rPr>
      </w:pPr>
      <w:r w:rsidRPr="009614E2">
        <w:rPr>
          <w:rFonts w:eastAsia="Times New Roman"/>
          <w:sz w:val="26"/>
          <w:szCs w:val="26"/>
          <w:lang w:val="ru-RU"/>
        </w:rPr>
        <w:t xml:space="preserve">Администратор безопасности информации проводит расследование факта заражения компьютерным вирусом, и устраняет последствия вирусного заражения. </w:t>
      </w:r>
    </w:p>
    <w:p w:rsidR="00A7396C" w:rsidRDefault="00A7396C" w:rsidP="00A7396C">
      <w:pPr>
        <w:ind w:firstLine="709"/>
        <w:rPr>
          <w:rFonts w:ascii="Times New Roman" w:hAnsi="Times New Roman"/>
          <w:sz w:val="24"/>
        </w:rPr>
      </w:pPr>
    </w:p>
    <w:p w:rsidR="00A7396C" w:rsidRDefault="00A7396C" w:rsidP="00A7396C">
      <w:pPr>
        <w:ind w:firstLine="709"/>
        <w:rPr>
          <w:rFonts w:ascii="Times New Roman" w:hAnsi="Times New Roman"/>
          <w:sz w:val="24"/>
        </w:rPr>
      </w:pPr>
    </w:p>
    <w:p w:rsidR="00A7396C" w:rsidRPr="00A7396C" w:rsidRDefault="00A7396C" w:rsidP="00A7396C">
      <w:pPr>
        <w:suppressAutoHyphens/>
        <w:spacing w:line="240" w:lineRule="auto"/>
        <w:ind w:firstLine="709"/>
        <w:jc w:val="center"/>
        <w:rPr>
          <w:rFonts w:ascii="Times New Roman" w:hAnsi="Times New Roman"/>
          <w:b/>
          <w:sz w:val="28"/>
          <w:szCs w:val="28"/>
          <w:lang w:eastAsia="ar-SA"/>
        </w:rPr>
      </w:pPr>
      <w:r w:rsidRPr="00A7396C">
        <w:rPr>
          <w:rFonts w:ascii="Times New Roman" w:hAnsi="Times New Roman"/>
          <w:b/>
          <w:sz w:val="28"/>
          <w:szCs w:val="28"/>
          <w:lang w:eastAsia="ar-SA"/>
        </w:rPr>
        <w:t>Инструкция по организации парольной защиты</w:t>
      </w:r>
    </w:p>
    <w:p w:rsidR="00A7396C" w:rsidRPr="00A7396C" w:rsidRDefault="00A7396C" w:rsidP="00A7396C">
      <w:pPr>
        <w:suppressAutoHyphens/>
        <w:spacing w:line="240" w:lineRule="auto"/>
        <w:ind w:firstLine="709"/>
        <w:jc w:val="center"/>
        <w:rPr>
          <w:rFonts w:ascii="Times New Roman" w:hAnsi="Times New Roman"/>
          <w:sz w:val="28"/>
          <w:szCs w:val="28"/>
          <w:lang w:eastAsia="ar-SA"/>
        </w:rPr>
      </w:pPr>
    </w:p>
    <w:p w:rsidR="00A7396C" w:rsidRPr="00A7396C" w:rsidRDefault="00A7396C" w:rsidP="00A7396C">
      <w:pPr>
        <w:numPr>
          <w:ilvl w:val="0"/>
          <w:numId w:val="42"/>
        </w:numPr>
        <w:suppressAutoHyphens/>
        <w:spacing w:line="240" w:lineRule="auto"/>
        <w:contextualSpacing/>
        <w:jc w:val="center"/>
        <w:rPr>
          <w:rFonts w:ascii="Times New Roman" w:hAnsi="Times New Roman"/>
          <w:b/>
          <w:sz w:val="28"/>
          <w:szCs w:val="28"/>
          <w:lang w:val="nl-NL" w:eastAsia="en-US"/>
        </w:rPr>
      </w:pPr>
      <w:bookmarkStart w:id="136" w:name="_Toc432938815"/>
      <w:bookmarkStart w:id="137" w:name="_Toc316123376"/>
      <w:r w:rsidRPr="00A7396C">
        <w:rPr>
          <w:rFonts w:ascii="Times New Roman" w:hAnsi="Times New Roman"/>
          <w:b/>
          <w:sz w:val="28"/>
          <w:szCs w:val="28"/>
          <w:lang w:val="nl-NL" w:eastAsia="en-US"/>
        </w:rPr>
        <w:lastRenderedPageBreak/>
        <w:t>Общие положения</w:t>
      </w:r>
      <w:bookmarkEnd w:id="136"/>
    </w:p>
    <w:p w:rsidR="00A7396C" w:rsidRPr="00A7396C" w:rsidRDefault="00A7396C" w:rsidP="00A7396C">
      <w:pPr>
        <w:suppressAutoHyphens/>
        <w:spacing w:line="240" w:lineRule="auto"/>
        <w:ind w:firstLine="709"/>
        <w:rPr>
          <w:rFonts w:ascii="Times New Roman" w:hAnsi="Times New Roman"/>
          <w:sz w:val="28"/>
          <w:szCs w:val="28"/>
          <w:lang w:eastAsia="ar-SA"/>
        </w:rPr>
      </w:pPr>
    </w:p>
    <w:bookmarkEnd w:id="137"/>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Настоящая инструкция по организации парольной защиты устанавливает требования к порядку выбора, хранения, использования, периодичности смены и другим вопросам, связанным с применением механизмов парольной аутентификации при обработке защищаемой информации с использованием средств вычислительной техники.</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Положения настоящей инструкции распространяются на пользователей</w:t>
      </w:r>
      <w:r w:rsidRPr="00A7396C">
        <w:rPr>
          <w:rFonts w:ascii="Times New Roman" w:hAnsi="Times New Roman"/>
          <w:sz w:val="28"/>
          <w:szCs w:val="28"/>
          <w:lang w:eastAsia="en-US"/>
        </w:rPr>
        <w:t xml:space="preserve"> и администраторов безопасности</w:t>
      </w:r>
      <w:r w:rsidRPr="00A7396C">
        <w:rPr>
          <w:rFonts w:ascii="Times New Roman" w:hAnsi="Times New Roman"/>
          <w:sz w:val="28"/>
          <w:szCs w:val="28"/>
          <w:lang w:val="nl-NL" w:eastAsia="en-US"/>
        </w:rPr>
        <w:t xml:space="preserve"> автоматизированных информационных систем в защищенном исполнении (АСЗИ).</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bookmarkStart w:id="138" w:name="_Toc316123381"/>
      <w:r w:rsidRPr="00A7396C">
        <w:rPr>
          <w:rFonts w:ascii="Times New Roman" w:hAnsi="Times New Roman"/>
          <w:sz w:val="28"/>
          <w:szCs w:val="28"/>
          <w:lang w:eastAsia="en-US"/>
        </w:rPr>
        <w:t>П</w:t>
      </w:r>
      <w:r w:rsidRPr="00A7396C">
        <w:rPr>
          <w:rFonts w:ascii="Times New Roman" w:hAnsi="Times New Roman"/>
          <w:sz w:val="28"/>
          <w:szCs w:val="28"/>
          <w:lang w:val="nl-NL" w:eastAsia="en-US"/>
        </w:rPr>
        <w:t>арол</w:t>
      </w:r>
      <w:r w:rsidRPr="00A7396C">
        <w:rPr>
          <w:rFonts w:ascii="Times New Roman" w:hAnsi="Times New Roman"/>
          <w:sz w:val="28"/>
          <w:szCs w:val="28"/>
          <w:lang w:eastAsia="en-US"/>
        </w:rPr>
        <w:t>ь</w:t>
      </w:r>
      <w:r w:rsidRPr="00A7396C">
        <w:rPr>
          <w:rFonts w:ascii="Times New Roman" w:hAnsi="Times New Roman"/>
          <w:sz w:val="28"/>
          <w:szCs w:val="28"/>
          <w:lang w:val="nl-NL" w:eastAsia="en-US"/>
        </w:rPr>
        <w:t xml:space="preserve"> для доступа </w:t>
      </w:r>
      <w:r w:rsidRPr="00A7396C">
        <w:rPr>
          <w:rFonts w:ascii="Times New Roman" w:hAnsi="Times New Roman"/>
          <w:sz w:val="28"/>
          <w:szCs w:val="28"/>
          <w:lang w:eastAsia="en-US"/>
        </w:rPr>
        <w:t xml:space="preserve">к </w:t>
      </w:r>
      <w:r w:rsidRPr="00A7396C">
        <w:rPr>
          <w:rFonts w:ascii="Times New Roman" w:hAnsi="Times New Roman"/>
          <w:sz w:val="28"/>
          <w:szCs w:val="28"/>
          <w:lang w:val="nl-NL" w:eastAsia="en-US"/>
        </w:rPr>
        <w:t>информаци</w:t>
      </w:r>
      <w:proofErr w:type="spellStart"/>
      <w:r w:rsidRPr="00A7396C">
        <w:rPr>
          <w:rFonts w:ascii="Times New Roman" w:hAnsi="Times New Roman"/>
          <w:sz w:val="28"/>
          <w:szCs w:val="28"/>
          <w:lang w:eastAsia="en-US"/>
        </w:rPr>
        <w:t>онным</w:t>
      </w:r>
      <w:proofErr w:type="spellEnd"/>
      <w:r w:rsidRPr="00A7396C">
        <w:rPr>
          <w:rFonts w:ascii="Times New Roman" w:hAnsi="Times New Roman"/>
          <w:sz w:val="28"/>
          <w:szCs w:val="28"/>
          <w:lang w:eastAsia="en-US"/>
        </w:rPr>
        <w:t xml:space="preserve"> ресурсам</w:t>
      </w:r>
      <w:r w:rsidRPr="00A7396C">
        <w:rPr>
          <w:rFonts w:ascii="Times New Roman" w:hAnsi="Times New Roman"/>
          <w:sz w:val="28"/>
          <w:szCs w:val="28"/>
          <w:lang w:val="nl-NL" w:eastAsia="en-US"/>
        </w:rPr>
        <w:t xml:space="preserve"> предоставляются пользователям администратором безопасности информации, при регистрации </w:t>
      </w:r>
      <w:r w:rsidRPr="00A7396C">
        <w:rPr>
          <w:rFonts w:ascii="Times New Roman" w:hAnsi="Times New Roman"/>
          <w:sz w:val="28"/>
          <w:szCs w:val="28"/>
          <w:lang w:eastAsia="en-US"/>
        </w:rPr>
        <w:t>их</w:t>
      </w:r>
      <w:r w:rsidRPr="00A7396C">
        <w:rPr>
          <w:rFonts w:ascii="Times New Roman" w:hAnsi="Times New Roman"/>
          <w:sz w:val="28"/>
          <w:szCs w:val="28"/>
          <w:lang w:val="nl-NL" w:eastAsia="en-US"/>
        </w:rPr>
        <w:t xml:space="preserve"> в качестве пользователей.</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 xml:space="preserve">Общий контроль выполнения требований настоящей инструкции осуществляется руководителями структурных подразделений, использующих АСЗИ и ответственным за защиту информации в </w:t>
      </w:r>
      <w:r w:rsidR="004113A2" w:rsidRPr="00CF366D">
        <w:rPr>
          <w:rFonts w:ascii="Times New Roman" w:hAnsi="Times New Roman"/>
          <w:sz w:val="28"/>
          <w:szCs w:val="28"/>
          <w:highlight w:val="lightGray"/>
          <w:lang w:val="nl-NL" w:eastAsia="en-US"/>
        </w:rPr>
        <w:t>ОРГАНИЗАЦИЯ</w:t>
      </w:r>
      <w:r w:rsidRPr="00A7396C">
        <w:rPr>
          <w:rFonts w:ascii="Times New Roman" w:hAnsi="Times New Roman"/>
          <w:sz w:val="28"/>
          <w:szCs w:val="28"/>
          <w:lang w:val="nl-NL" w:eastAsia="en-US"/>
        </w:rPr>
        <w:t xml:space="preserve">. </w:t>
      </w:r>
    </w:p>
    <w:p w:rsidR="00A7396C" w:rsidRPr="00A7396C" w:rsidRDefault="00A7396C" w:rsidP="00A7396C">
      <w:pPr>
        <w:suppressAutoHyphens/>
        <w:spacing w:line="240" w:lineRule="auto"/>
        <w:ind w:firstLine="709"/>
        <w:rPr>
          <w:rFonts w:ascii="Times New Roman" w:hAnsi="Times New Roman"/>
          <w:sz w:val="28"/>
          <w:szCs w:val="28"/>
          <w:lang w:eastAsia="ar-SA"/>
        </w:rPr>
      </w:pPr>
    </w:p>
    <w:p w:rsidR="00A7396C" w:rsidRPr="00A7396C" w:rsidRDefault="00A7396C" w:rsidP="00A7396C">
      <w:pPr>
        <w:numPr>
          <w:ilvl w:val="0"/>
          <w:numId w:val="42"/>
        </w:numPr>
        <w:suppressAutoHyphens/>
        <w:spacing w:line="240" w:lineRule="auto"/>
        <w:contextualSpacing/>
        <w:jc w:val="center"/>
        <w:rPr>
          <w:rFonts w:ascii="Times New Roman" w:hAnsi="Times New Roman"/>
          <w:b/>
          <w:sz w:val="28"/>
          <w:szCs w:val="28"/>
          <w:lang w:val="nl-NL" w:eastAsia="en-US"/>
        </w:rPr>
      </w:pPr>
      <w:bookmarkStart w:id="139" w:name="_Toc432938816"/>
      <w:r w:rsidRPr="00A7396C">
        <w:rPr>
          <w:rFonts w:ascii="Times New Roman" w:hAnsi="Times New Roman"/>
          <w:b/>
          <w:sz w:val="28"/>
          <w:szCs w:val="28"/>
          <w:lang w:val="nl-NL" w:eastAsia="en-US"/>
        </w:rPr>
        <w:t>Права и обязанности</w:t>
      </w:r>
      <w:bookmarkEnd w:id="139"/>
    </w:p>
    <w:p w:rsidR="00A7396C" w:rsidRPr="00A7396C" w:rsidRDefault="00A7396C" w:rsidP="00A7396C">
      <w:pPr>
        <w:spacing w:line="240" w:lineRule="auto"/>
        <w:ind w:left="709" w:firstLine="0"/>
        <w:contextualSpacing/>
        <w:rPr>
          <w:rFonts w:ascii="Times New Roman" w:hAnsi="Times New Roman"/>
          <w:sz w:val="28"/>
          <w:szCs w:val="28"/>
          <w:lang w:val="nl-NL" w:eastAsia="en-US"/>
        </w:rPr>
      </w:pP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 xml:space="preserve"> При получении пароля пользователь обязан произвести его смену. В дальнейшем пользователь должен осуществлять смену своих паролей самостоятельно в соответствии с требованиями настоящей инструкции. Напоминание об истечении срока действия пароля осуществляется техническими средствами защиты информации и контролируется ответственным за защиту информации.</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 xml:space="preserve">Пользователи должны регулярно производить смену своих паролей не реже, чем раз в </w:t>
      </w:r>
      <w:r w:rsidRPr="00A7396C">
        <w:rPr>
          <w:rFonts w:ascii="Times New Roman" w:hAnsi="Times New Roman"/>
          <w:sz w:val="28"/>
          <w:szCs w:val="28"/>
          <w:lang w:eastAsia="en-US"/>
        </w:rPr>
        <w:t>9</w:t>
      </w:r>
      <w:r w:rsidRPr="00A7396C">
        <w:rPr>
          <w:rFonts w:ascii="Times New Roman" w:hAnsi="Times New Roman"/>
          <w:sz w:val="28"/>
          <w:szCs w:val="28"/>
          <w:lang w:val="nl-NL" w:eastAsia="en-US"/>
        </w:rPr>
        <w:t xml:space="preserve">0 дней. </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Внеплановая смена пароля или удаление учетной записи пользователя в случае прекращения его полномочий (увольнение, переход на работу в другое структурное подразделение) производится на следующий день после даты прекращения полномочий пользователя.</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Пользователям запрещается предпринимать какие-либо действия по получению (раскрытию) паролей других пользователей.</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С целью предотвращения несанкционированного доступа к АРМ пользователей, а также к информационным ресурсам АСЗИ, с использованием чужих учетных записей (имен пользователей), пользователи обязаны блокировать экраны своих компьютеров в случае оставления ими своего рабочего места.</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Все выбираемые пользователями пароли должны отвечать следующим требованиям:</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 xml:space="preserve">содержать не менее 8 символов; </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содержать символы, набранные в разных регистрах (a-z, A-Z);</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помимо букв, содержать также цифры, знаки препинания и/или специальные символы (0-9,!@#$%^&amp;*()_+|~-=\`{}[]:";'&lt;&gt;?,./);</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 xml:space="preserve">не являться словом из словаря, сленга, диалекта, жаргона и т.п.; </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lastRenderedPageBreak/>
        <w:t>не являться установленными «по умолчанию» производителями программного и аппаратного обеспечения;</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символы не должны повторяться более двух символов подряд;</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не являться датой рождения, местом рождения или другой похожей информацией личного характера.</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 xml:space="preserve">Пользователи могут выбрать легко запоминающиеся пароли, которые в то же время являются трудно угадываемыми для других лиц, если будет выполнено хотя бы одно из следующих условий: </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 xml:space="preserve">при наборе слова на клавиатуре использованы клавиши, смещенные относительно </w:t>
      </w:r>
      <w:proofErr w:type="gramStart"/>
      <w:r w:rsidRPr="00A7396C">
        <w:rPr>
          <w:rFonts w:ascii="Times New Roman" w:hAnsi="Times New Roman"/>
          <w:sz w:val="28"/>
          <w:szCs w:val="28"/>
          <w:lang w:eastAsia="ar-SA"/>
        </w:rPr>
        <w:t>нужных</w:t>
      </w:r>
      <w:proofErr w:type="gramEnd"/>
      <w:r w:rsidRPr="00A7396C">
        <w:rPr>
          <w:rFonts w:ascii="Times New Roman" w:hAnsi="Times New Roman"/>
          <w:sz w:val="28"/>
          <w:szCs w:val="28"/>
          <w:lang w:eastAsia="ar-SA"/>
        </w:rPr>
        <w:t xml:space="preserve"> на один ряд вверх, вниз, вправо или влево;</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слово набрано со смещением на определенное количество букв вверх или вниз по алфавиту;</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комбинация цифр и обычного слова;</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намеренно неправильное написание слова (но не обычная в данном слове орфографическая ошибка).</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Пользователи обязаны соблюдать необходимые меры предосторожности для обеспечения конфиденциальности своих паролей.</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Пользователю запрещается:</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сообщать свой пароль кому-либо, включая коллег, руководителей и специалистов управление автоматизации и информатизации, по телефону, по электронной почте или какими-либо иными средствами;</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хранить пароли в доступной для чтения форме в командных файлах, сценариях автоматической регистрации, программных макросах, функциональных клавишах терминала, на компьютерах с неконтролируемым доступом, а также в иных местах, где неуполномоченные лица могут получить к ним доступ. Например, ни в каких приложениях пользователи не должны выбирать такую опцию конфигурации, как автоматическое сохранение пароля;</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 xml:space="preserve">записывать пароли и оставлять эти записи в местах, где к ним могут получить доступ неуполномоченные лица. Например, пользователь ни при каких обстоятельствах не должен оставлять записанный пароль в любом виде на рабочем месте (на мониторе, </w:t>
      </w:r>
      <w:proofErr w:type="gramStart"/>
      <w:r w:rsidRPr="00A7396C">
        <w:rPr>
          <w:rFonts w:ascii="Times New Roman" w:hAnsi="Times New Roman"/>
          <w:sz w:val="28"/>
          <w:szCs w:val="28"/>
          <w:lang w:eastAsia="ar-SA"/>
        </w:rPr>
        <w:t>на</w:t>
      </w:r>
      <w:proofErr w:type="gramEnd"/>
      <w:r w:rsidRPr="00A7396C">
        <w:rPr>
          <w:rFonts w:ascii="Times New Roman" w:hAnsi="Times New Roman"/>
          <w:sz w:val="28"/>
          <w:szCs w:val="28"/>
          <w:lang w:eastAsia="ar-SA"/>
        </w:rPr>
        <w:t xml:space="preserve"> и </w:t>
      </w:r>
      <w:proofErr w:type="gramStart"/>
      <w:r w:rsidRPr="00A7396C">
        <w:rPr>
          <w:rFonts w:ascii="Times New Roman" w:hAnsi="Times New Roman"/>
          <w:sz w:val="28"/>
          <w:szCs w:val="28"/>
          <w:lang w:eastAsia="ar-SA"/>
        </w:rPr>
        <w:t>под</w:t>
      </w:r>
      <w:proofErr w:type="gramEnd"/>
      <w:r w:rsidRPr="00A7396C">
        <w:rPr>
          <w:rFonts w:ascii="Times New Roman" w:hAnsi="Times New Roman"/>
          <w:sz w:val="28"/>
          <w:szCs w:val="28"/>
          <w:lang w:eastAsia="ar-SA"/>
        </w:rPr>
        <w:t xml:space="preserve"> клавиатурой, в ящике рабочего стола и т.д.);</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произносить свой пароль вслух;</w:t>
      </w:r>
    </w:p>
    <w:p w:rsidR="00A7396C" w:rsidRPr="00A7396C" w:rsidRDefault="00A7396C" w:rsidP="00A7396C">
      <w:pPr>
        <w:suppressAutoHyphens/>
        <w:spacing w:line="240" w:lineRule="auto"/>
        <w:ind w:firstLine="709"/>
        <w:rPr>
          <w:rFonts w:ascii="Times New Roman" w:hAnsi="Times New Roman"/>
          <w:sz w:val="28"/>
          <w:szCs w:val="28"/>
          <w:lang w:eastAsia="ar-SA"/>
        </w:rPr>
      </w:pPr>
      <w:r w:rsidRPr="00A7396C">
        <w:rPr>
          <w:rFonts w:ascii="Times New Roman" w:hAnsi="Times New Roman"/>
          <w:sz w:val="28"/>
          <w:szCs w:val="28"/>
          <w:lang w:eastAsia="ar-SA"/>
        </w:rPr>
        <w:t>использовать общие пароли совместно с другими пользователями АСЗИ.</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 xml:space="preserve">Если кто-либо требует раскрытия пароля, следует сослаться на настоящую инструкцию или предложить обратиться за разъяснениями к ответственному за защиту информации. </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Пароль должен быть немедленно изменен, если имеются основания полагать, что данный пароль стал известен кому-либо еще, кроме самого пользователя.</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Администраторам безопасности информации для выполнения ими своих служебных обязанностей ни при каких обстоятельствах не требуется знание паролей пользователей. Для этого администраторы имеют все необходимые полномочия в АСЗИ. В случае необходимости администраторы могут произвести смену пароля пользователя, о чем должны сообщить пользователю незамедлительно.</w:t>
      </w:r>
    </w:p>
    <w:p w:rsidR="00A7396C" w:rsidRPr="00A7396C" w:rsidRDefault="00A7396C" w:rsidP="00A7396C">
      <w:pPr>
        <w:suppressAutoHyphens/>
        <w:spacing w:line="240" w:lineRule="auto"/>
        <w:ind w:firstLine="709"/>
        <w:rPr>
          <w:rFonts w:ascii="Times New Roman" w:hAnsi="Times New Roman"/>
          <w:sz w:val="28"/>
          <w:szCs w:val="28"/>
          <w:lang w:eastAsia="ar-SA"/>
        </w:rPr>
      </w:pPr>
      <w:bookmarkStart w:id="140" w:name="_Toc432938818"/>
      <w:bookmarkEnd w:id="138"/>
    </w:p>
    <w:p w:rsidR="00A7396C" w:rsidRPr="00A7396C" w:rsidRDefault="00A7396C" w:rsidP="00A7396C">
      <w:pPr>
        <w:numPr>
          <w:ilvl w:val="0"/>
          <w:numId w:val="42"/>
        </w:numPr>
        <w:suppressAutoHyphens/>
        <w:spacing w:line="240" w:lineRule="auto"/>
        <w:contextualSpacing/>
        <w:jc w:val="center"/>
        <w:rPr>
          <w:rFonts w:ascii="Times New Roman" w:hAnsi="Times New Roman"/>
          <w:b/>
          <w:sz w:val="28"/>
          <w:szCs w:val="28"/>
          <w:lang w:val="nl-NL" w:eastAsia="en-US"/>
        </w:rPr>
      </w:pPr>
      <w:r w:rsidRPr="00A7396C">
        <w:rPr>
          <w:rFonts w:ascii="Times New Roman" w:hAnsi="Times New Roman"/>
          <w:b/>
          <w:sz w:val="28"/>
          <w:szCs w:val="28"/>
          <w:lang w:val="nl-NL" w:eastAsia="en-US"/>
        </w:rPr>
        <w:lastRenderedPageBreak/>
        <w:t>Ответственность</w:t>
      </w:r>
      <w:bookmarkEnd w:id="140"/>
    </w:p>
    <w:p w:rsidR="00A7396C" w:rsidRPr="00A7396C" w:rsidRDefault="00A7396C" w:rsidP="00A7396C">
      <w:pPr>
        <w:suppressAutoHyphens/>
        <w:spacing w:line="240" w:lineRule="auto"/>
        <w:ind w:firstLine="709"/>
        <w:rPr>
          <w:rFonts w:ascii="Times New Roman" w:hAnsi="Times New Roman"/>
          <w:sz w:val="28"/>
          <w:szCs w:val="28"/>
          <w:lang w:eastAsia="ar-SA"/>
        </w:rPr>
      </w:pP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Ответственность за доведение положений настоящей инструкции до всех пользователей АСЗИ и иных лиц в части их касающейся, а также контроль соблюдения требований документа возлагается на руководителей структурных подразделений, использующих АСЗИ и ответственного за защиту информации.</w:t>
      </w:r>
    </w:p>
    <w:p w:rsidR="00A7396C" w:rsidRPr="00A7396C" w:rsidRDefault="00A7396C" w:rsidP="00A7396C">
      <w:pPr>
        <w:numPr>
          <w:ilvl w:val="1"/>
          <w:numId w:val="42"/>
        </w:numPr>
        <w:suppressAutoHyphens/>
        <w:spacing w:line="240" w:lineRule="auto"/>
        <w:ind w:left="0" w:firstLine="709"/>
        <w:contextualSpacing/>
        <w:rPr>
          <w:rFonts w:ascii="Times New Roman" w:hAnsi="Times New Roman"/>
          <w:sz w:val="28"/>
          <w:szCs w:val="28"/>
          <w:lang w:val="nl-NL" w:eastAsia="en-US"/>
        </w:rPr>
      </w:pPr>
      <w:r w:rsidRPr="00A7396C">
        <w:rPr>
          <w:rFonts w:ascii="Times New Roman" w:hAnsi="Times New Roman"/>
          <w:sz w:val="28"/>
          <w:szCs w:val="28"/>
          <w:lang w:val="nl-NL" w:eastAsia="en-US"/>
        </w:rPr>
        <w:t>Ответственность за выполнение инструкции возлагается на всех пользователей</w:t>
      </w:r>
      <w:r w:rsidRPr="00A7396C">
        <w:rPr>
          <w:rFonts w:ascii="Times New Roman" w:hAnsi="Times New Roman"/>
          <w:sz w:val="28"/>
          <w:szCs w:val="28"/>
          <w:lang w:eastAsia="en-US"/>
        </w:rPr>
        <w:t xml:space="preserve"> и администраторов безопасности</w:t>
      </w:r>
      <w:r w:rsidRPr="00A7396C">
        <w:rPr>
          <w:rFonts w:ascii="Times New Roman" w:hAnsi="Times New Roman"/>
          <w:sz w:val="28"/>
          <w:szCs w:val="28"/>
          <w:lang w:val="nl-NL" w:eastAsia="en-US"/>
        </w:rPr>
        <w:t xml:space="preserve"> АСЗИ.</w:t>
      </w:r>
    </w:p>
    <w:p w:rsidR="00A7396C" w:rsidRPr="00A7396C" w:rsidRDefault="00A7396C" w:rsidP="00A7396C">
      <w:pPr>
        <w:suppressAutoHyphens/>
        <w:spacing w:line="240" w:lineRule="auto"/>
        <w:ind w:firstLine="709"/>
        <w:rPr>
          <w:rFonts w:ascii="Times New Roman" w:hAnsi="Times New Roman"/>
          <w:sz w:val="28"/>
          <w:szCs w:val="28"/>
          <w:lang w:eastAsia="ar-SA"/>
        </w:rPr>
      </w:pPr>
    </w:p>
    <w:p w:rsidR="00A7396C" w:rsidRPr="005C4D00" w:rsidRDefault="00A7396C" w:rsidP="00A7396C">
      <w:pPr>
        <w:ind w:firstLine="709"/>
        <w:rPr>
          <w:rFonts w:ascii="Times New Roman" w:hAnsi="Times New Roman"/>
          <w:sz w:val="24"/>
        </w:rPr>
      </w:pPr>
    </w:p>
    <w:p w:rsidR="00A7396C" w:rsidRPr="005C4D00" w:rsidRDefault="00A7396C" w:rsidP="00A7396C">
      <w:pPr>
        <w:ind w:firstLine="709"/>
        <w:rPr>
          <w:rFonts w:ascii="Times New Roman" w:hAnsi="Times New Roman"/>
          <w:sz w:val="24"/>
        </w:rPr>
      </w:pPr>
    </w:p>
    <w:p w:rsidR="00A7396C" w:rsidRPr="005C4D00" w:rsidRDefault="00A7396C" w:rsidP="00A7396C">
      <w:pPr>
        <w:ind w:firstLine="709"/>
        <w:rPr>
          <w:rFonts w:ascii="Times New Roman" w:hAnsi="Times New Roman"/>
          <w:lang w:eastAsia="de-DE"/>
        </w:rPr>
      </w:pPr>
    </w:p>
    <w:p w:rsidR="00D570A9" w:rsidRDefault="00D570A9" w:rsidP="00D570A9">
      <w:pPr>
        <w:spacing w:line="240" w:lineRule="auto"/>
        <w:ind w:firstLine="709"/>
        <w:rPr>
          <w:rFonts w:ascii="Times New Roman" w:hAnsi="Times New Roman"/>
          <w:sz w:val="28"/>
          <w:szCs w:val="28"/>
          <w:highlight w:val="yellow"/>
        </w:rPr>
      </w:pPr>
    </w:p>
    <w:p w:rsidR="00D570A9" w:rsidRPr="00321412" w:rsidRDefault="00D570A9" w:rsidP="00D570A9">
      <w:pPr>
        <w:spacing w:line="240" w:lineRule="auto"/>
        <w:ind w:firstLine="709"/>
        <w:rPr>
          <w:rFonts w:ascii="Times New Roman" w:hAnsi="Times New Roman"/>
          <w:sz w:val="28"/>
          <w:szCs w:val="28"/>
          <w:highlight w:val="yellow"/>
        </w:rPr>
      </w:pPr>
    </w:p>
    <w:p w:rsidR="00D570A9" w:rsidRDefault="00D570A9" w:rsidP="00D570A9">
      <w:pPr>
        <w:pStyle w:val="29"/>
        <w:tabs>
          <w:tab w:val="num" w:pos="2700"/>
        </w:tabs>
        <w:ind w:left="709" w:firstLine="0"/>
      </w:pPr>
      <w:r>
        <w:t xml:space="preserve"> </w:t>
      </w:r>
    </w:p>
    <w:p w:rsidR="00D570A9" w:rsidRPr="007F3A65" w:rsidRDefault="00D570A9" w:rsidP="00FB0457">
      <w:pPr>
        <w:spacing w:line="240" w:lineRule="auto"/>
        <w:ind w:firstLine="900"/>
        <w:rPr>
          <w:rFonts w:ascii="Times New Roman" w:hAnsi="Times New Roman"/>
          <w:sz w:val="28"/>
          <w:szCs w:val="28"/>
        </w:rPr>
      </w:pPr>
    </w:p>
    <w:sectPr w:rsidR="00D570A9" w:rsidRPr="007F3A65" w:rsidSect="006A2E5A">
      <w:headerReference w:type="default" r:id="rId13"/>
      <w:footerReference w:type="default" r:id="rId14"/>
      <w:headerReference w:type="first" r:id="rId15"/>
      <w:pgSz w:w="11906" w:h="16838" w:code="9"/>
      <w:pgMar w:top="1134" w:right="566"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1F" w:rsidRDefault="004C3B1F" w:rsidP="000859BD">
      <w:r>
        <w:separator/>
      </w:r>
    </w:p>
    <w:p w:rsidR="004C3B1F" w:rsidRDefault="004C3B1F"/>
    <w:p w:rsidR="004C3B1F" w:rsidRDefault="004C3B1F" w:rsidP="003A6209"/>
  </w:endnote>
  <w:endnote w:type="continuationSeparator" w:id="0">
    <w:p w:rsidR="004C3B1F" w:rsidRDefault="004C3B1F" w:rsidP="000859BD">
      <w:r>
        <w:continuationSeparator/>
      </w:r>
    </w:p>
    <w:p w:rsidR="004C3B1F" w:rsidRDefault="004C3B1F"/>
    <w:p w:rsidR="004C3B1F" w:rsidRDefault="004C3B1F" w:rsidP="003A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6C" w:rsidRDefault="00A7396C" w:rsidP="00F63222">
    <w:pPr>
      <w:pStyle w:val="a7"/>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6C" w:rsidRDefault="00A7396C" w:rsidP="009217ED">
    <w:pPr>
      <w:pStyle w:val="a7"/>
      <w:ind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7A" w:rsidRDefault="00117B7A" w:rsidP="00F63222">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1F" w:rsidRDefault="004C3B1F" w:rsidP="000859BD">
      <w:r>
        <w:separator/>
      </w:r>
    </w:p>
    <w:p w:rsidR="004C3B1F" w:rsidRDefault="004C3B1F"/>
    <w:p w:rsidR="004C3B1F" w:rsidRDefault="004C3B1F" w:rsidP="003A6209"/>
  </w:footnote>
  <w:footnote w:type="continuationSeparator" w:id="0">
    <w:p w:rsidR="004C3B1F" w:rsidRDefault="004C3B1F" w:rsidP="000859BD">
      <w:r>
        <w:continuationSeparator/>
      </w:r>
    </w:p>
    <w:p w:rsidR="004C3B1F" w:rsidRDefault="004C3B1F"/>
    <w:p w:rsidR="004C3B1F" w:rsidRDefault="004C3B1F" w:rsidP="003A62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677"/>
      <w:docPartObj>
        <w:docPartGallery w:val="Page Numbers (Top of Page)"/>
        <w:docPartUnique/>
      </w:docPartObj>
    </w:sdtPr>
    <w:sdtEndPr>
      <w:rPr>
        <w:rFonts w:ascii="Times New Roman" w:hAnsi="Times New Roman"/>
      </w:rPr>
    </w:sdtEndPr>
    <w:sdtContent>
      <w:p w:rsidR="00A7396C" w:rsidRPr="009A3784" w:rsidRDefault="00D04F45" w:rsidP="009A3784">
        <w:pPr>
          <w:pStyle w:val="af1"/>
          <w:jc w:val="center"/>
          <w:rPr>
            <w:rFonts w:ascii="Times New Roman" w:hAnsi="Times New Roman"/>
          </w:rPr>
        </w:pPr>
        <w:r w:rsidRPr="009A3784">
          <w:rPr>
            <w:rFonts w:ascii="Times New Roman" w:hAnsi="Times New Roman"/>
            <w:sz w:val="28"/>
            <w:szCs w:val="28"/>
          </w:rPr>
          <w:fldChar w:fldCharType="begin"/>
        </w:r>
        <w:r w:rsidR="00A7396C" w:rsidRPr="009A3784">
          <w:rPr>
            <w:rFonts w:ascii="Times New Roman" w:hAnsi="Times New Roman"/>
            <w:sz w:val="28"/>
            <w:szCs w:val="28"/>
          </w:rPr>
          <w:instrText xml:space="preserve"> PAGE   \* MERGEFORMAT </w:instrText>
        </w:r>
        <w:r w:rsidRPr="009A3784">
          <w:rPr>
            <w:rFonts w:ascii="Times New Roman" w:hAnsi="Times New Roman"/>
            <w:sz w:val="28"/>
            <w:szCs w:val="28"/>
          </w:rPr>
          <w:fldChar w:fldCharType="separate"/>
        </w:r>
        <w:r w:rsidR="002D400A">
          <w:rPr>
            <w:rFonts w:ascii="Times New Roman" w:hAnsi="Times New Roman"/>
            <w:noProof/>
            <w:sz w:val="28"/>
            <w:szCs w:val="28"/>
          </w:rPr>
          <w:t>2</w:t>
        </w:r>
        <w:r w:rsidRPr="009A3784">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6C" w:rsidRPr="00AE6A2B" w:rsidRDefault="00A7396C" w:rsidP="00AE6A2B">
    <w:pPr>
      <w:pStyle w:val="a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20895"/>
      <w:docPartObj>
        <w:docPartGallery w:val="Page Numbers (Top of Page)"/>
        <w:docPartUnique/>
      </w:docPartObj>
    </w:sdtPr>
    <w:sdtEndPr>
      <w:rPr>
        <w:rFonts w:ascii="Times New Roman" w:hAnsi="Times New Roman"/>
      </w:rPr>
    </w:sdtEndPr>
    <w:sdtContent>
      <w:p w:rsidR="001A58EC" w:rsidRPr="001A58EC" w:rsidRDefault="00D04F45">
        <w:pPr>
          <w:pStyle w:val="af1"/>
          <w:jc w:val="center"/>
          <w:rPr>
            <w:rFonts w:ascii="Times New Roman" w:hAnsi="Times New Roman"/>
          </w:rPr>
        </w:pPr>
        <w:r w:rsidRPr="001A58EC">
          <w:rPr>
            <w:rFonts w:ascii="Times New Roman" w:hAnsi="Times New Roman"/>
          </w:rPr>
          <w:fldChar w:fldCharType="begin"/>
        </w:r>
        <w:r w:rsidR="001A58EC" w:rsidRPr="001A58EC">
          <w:rPr>
            <w:rFonts w:ascii="Times New Roman" w:hAnsi="Times New Roman"/>
          </w:rPr>
          <w:instrText>PAGE   \* MERGEFORMAT</w:instrText>
        </w:r>
        <w:r w:rsidRPr="001A58EC">
          <w:rPr>
            <w:rFonts w:ascii="Times New Roman" w:hAnsi="Times New Roman"/>
          </w:rPr>
          <w:fldChar w:fldCharType="separate"/>
        </w:r>
        <w:r w:rsidR="002D400A">
          <w:rPr>
            <w:rFonts w:ascii="Times New Roman" w:hAnsi="Times New Roman"/>
            <w:noProof/>
          </w:rPr>
          <w:t>23</w:t>
        </w:r>
        <w:r w:rsidRPr="001A58EC">
          <w:rPr>
            <w:rFonts w:ascii="Times New Roman" w:hAnsi="Times New Roman"/>
          </w:rPr>
          <w:fldChar w:fldCharType="end"/>
        </w:r>
      </w:p>
    </w:sdtContent>
  </w:sdt>
  <w:p w:rsidR="00117B7A" w:rsidRDefault="00117B7A" w:rsidP="00F63222">
    <w:pPr>
      <w:pStyle w:val="af1"/>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7A" w:rsidRPr="007F3A65" w:rsidRDefault="007F3A65" w:rsidP="00635580">
    <w:pPr>
      <w:pStyle w:val="SL10"/>
      <w:spacing w:before="240"/>
      <w:jc w:val="right"/>
      <w:rPr>
        <w:rFonts w:ascii="Times New Roman" w:hAnsi="Times New Roman"/>
        <w:b w:val="0"/>
        <w:sz w:val="28"/>
        <w:szCs w:val="28"/>
      </w:rPr>
    </w:pPr>
    <w:r w:rsidRPr="007F3A65">
      <w:rPr>
        <w:rFonts w:ascii="Times New Roman" w:hAnsi="Times New Roman"/>
        <w:b w:val="0"/>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99C"/>
    <w:multiLevelType w:val="multilevel"/>
    <w:tmpl w:val="A7FE651A"/>
    <w:numStyleLink w:val="a"/>
  </w:abstractNum>
  <w:abstractNum w:abstractNumId="1">
    <w:nsid w:val="0CB64716"/>
    <w:multiLevelType w:val="multilevel"/>
    <w:tmpl w:val="BDA4E948"/>
    <w:lvl w:ilvl="0">
      <w:start w:val="1"/>
      <w:numFmt w:val="decimal"/>
      <w:lvlText w:val="%1."/>
      <w:lvlJc w:val="left"/>
      <w:pPr>
        <w:tabs>
          <w:tab w:val="num" w:pos="720"/>
        </w:tabs>
        <w:ind w:left="720" w:hanging="720"/>
      </w:pPr>
      <w:rPr>
        <w:rFonts w:hint="default"/>
      </w:rPr>
    </w:lvl>
    <w:lvl w:ilvl="1">
      <w:start w:val="1"/>
      <w:numFmt w:val="decimal"/>
      <w:isLgl/>
      <w:lvlText w:val="%1.%2 "/>
      <w:lvlJc w:val="left"/>
      <w:pPr>
        <w:tabs>
          <w:tab w:val="num" w:pos="3131"/>
        </w:tabs>
        <w:ind w:left="3131" w:hanging="720"/>
      </w:pPr>
      <w:rPr>
        <w:rFonts w:ascii="Arial" w:hAnsi="Arial" w:hint="default"/>
        <w:b/>
        <w:sz w:val="24"/>
        <w:szCs w:val="24"/>
      </w:rPr>
    </w:lvl>
    <w:lvl w:ilvl="2">
      <w:start w:val="1"/>
      <w:numFmt w:val="decimal"/>
      <w:isLgl/>
      <w:lvlText w:val="%1.%2.%3 "/>
      <w:lvlJc w:val="left"/>
      <w:pPr>
        <w:tabs>
          <w:tab w:val="num" w:pos="720"/>
        </w:tabs>
        <w:ind w:left="720" w:hanging="720"/>
      </w:pPr>
      <w:rPr>
        <w:rFonts w:ascii="Arial" w:hAnsi="Arial" w:hint="default"/>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107D4619"/>
    <w:multiLevelType w:val="multilevel"/>
    <w:tmpl w:val="FFD41A16"/>
    <w:lvl w:ilvl="0">
      <w:start w:val="1"/>
      <w:numFmt w:val="russianUpper"/>
      <w:lvlText w:val="%1"/>
      <w:lvlJc w:val="left"/>
      <w:pPr>
        <w:ind w:left="360" w:hanging="360"/>
      </w:pPr>
      <w:rPr>
        <w:rFonts w:hint="default"/>
      </w:rPr>
    </w:lvl>
    <w:lvl w:ilvl="1">
      <w:start w:val="1"/>
      <w:numFmt w:val="decimal"/>
      <w:lvlText w:val="А.%2. "/>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nsid w:val="11022359"/>
    <w:multiLevelType w:val="multilevel"/>
    <w:tmpl w:val="7E10A584"/>
    <w:lvl w:ilvl="0">
      <w:start w:val="1"/>
      <w:numFmt w:val="decimal"/>
      <w:lvlText w:val="%1)"/>
      <w:lvlJc w:val="left"/>
      <w:pPr>
        <w:ind w:left="785"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5132B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3258C"/>
    <w:multiLevelType w:val="hybridMultilevel"/>
    <w:tmpl w:val="F67A42A4"/>
    <w:lvl w:ilvl="0" w:tplc="EA8E0AFE">
      <w:start w:val="1"/>
      <w:numFmt w:val="russianLower"/>
      <w:pStyle w:val="SL3"/>
      <w:lvlText w:val="%1)"/>
      <w:lvlJc w:val="left"/>
      <w:pPr>
        <w:ind w:left="3228" w:hanging="36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6">
    <w:nsid w:val="1763750C"/>
    <w:multiLevelType w:val="multilevel"/>
    <w:tmpl w:val="159E9858"/>
    <w:lvl w:ilvl="0">
      <w:start w:val="1"/>
      <w:numFmt w:val="decimal"/>
      <w:lvlText w:val="%1."/>
      <w:lvlJc w:val="left"/>
      <w:pPr>
        <w:ind w:left="1429" w:hanging="360"/>
      </w:pPr>
      <w:rPr>
        <w:rFonts w:hint="default"/>
      </w:rPr>
    </w:lvl>
    <w:lvl w:ilvl="1">
      <w:start w:val="1"/>
      <w:numFmt w:val="decimal"/>
      <w:isLgl/>
      <w:lvlText w:val="%1.%2."/>
      <w:lvlJc w:val="left"/>
      <w:pPr>
        <w:ind w:left="1834" w:hanging="765"/>
      </w:pPr>
      <w:rPr>
        <w:rFonts w:hint="default"/>
      </w:rPr>
    </w:lvl>
    <w:lvl w:ilvl="2">
      <w:start w:val="1"/>
      <w:numFmt w:val="decimal"/>
      <w:isLgl/>
      <w:lvlText w:val="%1.%2.%3."/>
      <w:lvlJc w:val="left"/>
      <w:pPr>
        <w:ind w:left="1834" w:hanging="76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7">
    <w:nsid w:val="1AD515E9"/>
    <w:multiLevelType w:val="multilevel"/>
    <w:tmpl w:val="D0060C08"/>
    <w:styleLink w:val="a0"/>
    <w:lvl w:ilvl="0">
      <w:start w:val="1"/>
      <w:numFmt w:val="russianUpper"/>
      <w:pStyle w:val="SL"/>
      <w:suff w:val="space"/>
      <w:lvlText w:val="Приложение %1"/>
      <w:lvlJc w:val="left"/>
      <w:pPr>
        <w:ind w:left="0" w:firstLine="0"/>
      </w:pPr>
      <w:rPr>
        <w:rFonts w:ascii="Arial" w:hAnsi="Arial" w:hint="default"/>
        <w:b/>
        <w:i w:val="0"/>
        <w:caps w:val="0"/>
        <w:sz w:val="26"/>
      </w:rPr>
    </w:lvl>
    <w:lvl w:ilvl="1">
      <w:start w:val="1"/>
      <w:numFmt w:val="decimal"/>
      <w:pStyle w:val="SL2"/>
      <w:lvlText w:val="%1.%2."/>
      <w:lvlJc w:val="left"/>
      <w:pPr>
        <w:tabs>
          <w:tab w:val="num" w:pos="851"/>
        </w:tabs>
        <w:ind w:left="851" w:hanging="851"/>
      </w:pPr>
      <w:rPr>
        <w:rFonts w:ascii="Arial" w:hAnsi="Arial" w:hint="default"/>
        <w:b/>
        <w:i/>
        <w:caps w:val="0"/>
        <w:sz w:val="24"/>
      </w:rPr>
    </w:lvl>
    <w:lvl w:ilvl="2">
      <w:start w:val="1"/>
      <w:numFmt w:val="decimal"/>
      <w:pStyle w:val="SL30"/>
      <w:lvlText w:val="%1.%2.%3."/>
      <w:lvlJc w:val="left"/>
      <w:pPr>
        <w:tabs>
          <w:tab w:val="num" w:pos="1701"/>
        </w:tabs>
        <w:ind w:left="1701" w:hanging="850"/>
      </w:pPr>
      <w:rPr>
        <w:rFonts w:ascii="Arial" w:hAnsi="Arial"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9638C9"/>
    <w:multiLevelType w:val="multilevel"/>
    <w:tmpl w:val="7E10A584"/>
    <w:lvl w:ilvl="0">
      <w:start w:val="1"/>
      <w:numFmt w:val="decimal"/>
      <w:lvlText w:val="%1)"/>
      <w:lvlJc w:val="left"/>
      <w:pPr>
        <w:ind w:left="785"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5043CAE"/>
    <w:multiLevelType w:val="multilevel"/>
    <w:tmpl w:val="24A40038"/>
    <w:lvl w:ilvl="0">
      <w:start w:val="1"/>
      <w:numFmt w:val="decimal"/>
      <w:lvlText w:val="%1."/>
      <w:lvlJc w:val="left"/>
      <w:pPr>
        <w:tabs>
          <w:tab w:val="num" w:pos="5115"/>
        </w:tabs>
        <w:ind w:left="5115" w:hanging="720"/>
      </w:pPr>
      <w:rPr>
        <w:rFonts w:hint="default"/>
      </w:rPr>
    </w:lvl>
    <w:lvl w:ilvl="1">
      <w:start w:val="1"/>
      <w:numFmt w:val="decimal"/>
      <w:isLgl/>
      <w:lvlText w:val="%1.%2 "/>
      <w:lvlJc w:val="left"/>
      <w:pPr>
        <w:tabs>
          <w:tab w:val="num" w:pos="7526"/>
        </w:tabs>
        <w:ind w:left="7526" w:hanging="720"/>
      </w:pPr>
      <w:rPr>
        <w:rFonts w:ascii="Arial" w:hAnsi="Arial" w:hint="default"/>
        <w:b/>
        <w:sz w:val="24"/>
        <w:szCs w:val="24"/>
      </w:rPr>
    </w:lvl>
    <w:lvl w:ilvl="2">
      <w:start w:val="1"/>
      <w:numFmt w:val="decimal"/>
      <w:isLgl/>
      <w:lvlText w:val="%1.%2.%3 "/>
      <w:lvlJc w:val="left"/>
      <w:pPr>
        <w:tabs>
          <w:tab w:val="num" w:pos="5115"/>
        </w:tabs>
        <w:ind w:left="5115" w:hanging="720"/>
      </w:pPr>
      <w:rPr>
        <w:rFonts w:ascii="Arial" w:hAnsi="Arial" w:hint="default"/>
      </w:rPr>
    </w:lvl>
    <w:lvl w:ilvl="3">
      <w:start w:val="1"/>
      <w:numFmt w:val="decimal"/>
      <w:lvlText w:val="%1.%2.%3.%4"/>
      <w:lvlJc w:val="left"/>
      <w:pPr>
        <w:tabs>
          <w:tab w:val="num" w:pos="6195"/>
        </w:tabs>
        <w:ind w:left="5619" w:hanging="864"/>
      </w:pPr>
      <w:rPr>
        <w:rFonts w:hint="default"/>
      </w:rPr>
    </w:lvl>
    <w:lvl w:ilvl="4">
      <w:start w:val="1"/>
      <w:numFmt w:val="decimal"/>
      <w:lvlText w:val="%1.%2.%3.%4.%5"/>
      <w:lvlJc w:val="left"/>
      <w:pPr>
        <w:tabs>
          <w:tab w:val="num" w:pos="5763"/>
        </w:tabs>
        <w:ind w:left="5763" w:hanging="1008"/>
      </w:pPr>
      <w:rPr>
        <w:rFonts w:hint="default"/>
      </w:rPr>
    </w:lvl>
    <w:lvl w:ilvl="5">
      <w:start w:val="1"/>
      <w:numFmt w:val="decimal"/>
      <w:lvlText w:val="%1.%2.%3.%4.%5.%6"/>
      <w:lvlJc w:val="left"/>
      <w:pPr>
        <w:tabs>
          <w:tab w:val="num" w:pos="5907"/>
        </w:tabs>
        <w:ind w:left="5907" w:hanging="1152"/>
      </w:pPr>
      <w:rPr>
        <w:rFonts w:hint="default"/>
      </w:rPr>
    </w:lvl>
    <w:lvl w:ilvl="6">
      <w:start w:val="1"/>
      <w:numFmt w:val="decimal"/>
      <w:lvlText w:val="%1.%2.%3.%4.%5.%6.%7"/>
      <w:lvlJc w:val="left"/>
      <w:pPr>
        <w:tabs>
          <w:tab w:val="num" w:pos="6051"/>
        </w:tabs>
        <w:ind w:left="6051" w:hanging="1296"/>
      </w:pPr>
      <w:rPr>
        <w:rFonts w:hint="default"/>
      </w:rPr>
    </w:lvl>
    <w:lvl w:ilvl="7">
      <w:start w:val="1"/>
      <w:numFmt w:val="decimal"/>
      <w:lvlText w:val="%1.%2.%3.%4.%5.%6.%7.%8"/>
      <w:lvlJc w:val="left"/>
      <w:pPr>
        <w:tabs>
          <w:tab w:val="num" w:pos="6195"/>
        </w:tabs>
        <w:ind w:left="6195" w:hanging="1440"/>
      </w:pPr>
      <w:rPr>
        <w:rFonts w:hint="default"/>
      </w:rPr>
    </w:lvl>
    <w:lvl w:ilvl="8">
      <w:start w:val="1"/>
      <w:numFmt w:val="decimal"/>
      <w:lvlText w:val="%1.%2.%3.%4.%5.%6.%7.%8.%9"/>
      <w:lvlJc w:val="left"/>
      <w:pPr>
        <w:tabs>
          <w:tab w:val="num" w:pos="6339"/>
        </w:tabs>
        <w:ind w:left="6339" w:hanging="1584"/>
      </w:pPr>
      <w:rPr>
        <w:rFonts w:hint="default"/>
      </w:rPr>
    </w:lvl>
  </w:abstractNum>
  <w:abstractNum w:abstractNumId="10">
    <w:nsid w:val="25A44678"/>
    <w:multiLevelType w:val="multilevel"/>
    <w:tmpl w:val="6D408FFC"/>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74D7BE7"/>
    <w:multiLevelType w:val="hybridMultilevel"/>
    <w:tmpl w:val="450E8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32D74"/>
    <w:multiLevelType w:val="hybridMultilevel"/>
    <w:tmpl w:val="A79A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266C1"/>
    <w:multiLevelType w:val="multilevel"/>
    <w:tmpl w:val="79788252"/>
    <w:lvl w:ilvl="0">
      <w:start w:val="1"/>
      <w:numFmt w:val="decimal"/>
      <w:pStyle w:val="Tablenumberlist"/>
      <w:lvlText w:val="%1."/>
      <w:lvlJc w:val="left"/>
      <w:pPr>
        <w:tabs>
          <w:tab w:val="num" w:pos="227"/>
        </w:tabs>
        <w:ind w:left="227" w:hanging="227"/>
      </w:pPr>
      <w:rPr>
        <w:rFonts w:ascii="Verdana" w:hAnsi="Verdana" w:cs="Verdana" w:hint="default"/>
        <w:sz w:val="16"/>
        <w:szCs w:val="16"/>
      </w:rPr>
    </w:lvl>
    <w:lvl w:ilvl="1">
      <w:start w:val="1"/>
      <w:numFmt w:val="decimal"/>
      <w:lvlText w:val="%1.%2."/>
      <w:lvlJc w:val="left"/>
      <w:pPr>
        <w:tabs>
          <w:tab w:val="num" w:pos="907"/>
        </w:tabs>
        <w:ind w:left="907" w:hanging="550"/>
      </w:pPr>
      <w:rPr>
        <w:rFonts w:ascii="Verdana" w:hAnsi="Verdana" w:cs="Verdana" w:hint="default"/>
        <w:sz w:val="18"/>
        <w:szCs w:val="18"/>
      </w:rPr>
    </w:lvl>
    <w:lvl w:ilvl="2">
      <w:start w:val="1"/>
      <w:numFmt w:val="decimal"/>
      <w:lvlText w:val="%1.%2.%3."/>
      <w:lvlJc w:val="left"/>
      <w:pPr>
        <w:tabs>
          <w:tab w:val="num" w:pos="720"/>
        </w:tabs>
        <w:ind w:left="1871" w:hanging="907"/>
      </w:pPr>
      <w:rPr>
        <w:rFonts w:ascii="Verdana" w:hAnsi="Verdana" w:cs="Verdana" w:hint="default"/>
        <w:b w:val="0"/>
        <w:bCs w:val="0"/>
        <w:i w:val="0"/>
        <w:iCs w:val="0"/>
        <w:sz w:val="16"/>
        <w:szCs w:val="1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BF56BDF"/>
    <w:multiLevelType w:val="multilevel"/>
    <w:tmpl w:val="A7FE651A"/>
    <w:styleLink w:val="a"/>
    <w:lvl w:ilvl="0">
      <w:start w:val="1"/>
      <w:numFmt w:val="bullet"/>
      <w:pStyle w:val="a1"/>
      <w:lvlText w:val="-"/>
      <w:lvlJc w:val="left"/>
      <w:pPr>
        <w:tabs>
          <w:tab w:val="num" w:pos="6095"/>
        </w:tabs>
        <w:ind w:left="6095" w:hanging="425"/>
      </w:pPr>
      <w:rPr>
        <w:rFonts w:ascii="Courier New" w:hAnsi="Courier New" w:hint="default"/>
        <w:sz w:val="22"/>
      </w:rPr>
    </w:lvl>
    <w:lvl w:ilvl="1">
      <w:start w:val="1"/>
      <w:numFmt w:val="bullet"/>
      <w:lvlText w:val="o"/>
      <w:lvlJc w:val="left"/>
      <w:pPr>
        <w:tabs>
          <w:tab w:val="num" w:pos="2126"/>
        </w:tabs>
        <w:ind w:left="2126" w:hanging="425"/>
      </w:pPr>
      <w:rPr>
        <w:rFonts w:ascii="Courier New" w:hAnsi="Courier New" w:hint="default"/>
      </w:rPr>
    </w:lvl>
    <w:lvl w:ilvl="2">
      <w:start w:val="1"/>
      <w:numFmt w:val="bullet"/>
      <w:lvlText w:val=""/>
      <w:lvlJc w:val="left"/>
      <w:pPr>
        <w:tabs>
          <w:tab w:val="num" w:pos="2552"/>
        </w:tabs>
        <w:ind w:left="2552" w:hanging="426"/>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3EBF5BDC"/>
    <w:multiLevelType w:val="multilevel"/>
    <w:tmpl w:val="91FACCA2"/>
    <w:lvl w:ilvl="0">
      <w:start w:val="3"/>
      <w:numFmt w:val="decimal"/>
      <w:lvlText w:val="%1."/>
      <w:lvlJc w:val="left"/>
      <w:pPr>
        <w:ind w:left="400" w:hanging="4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6">
    <w:nsid w:val="40E27146"/>
    <w:multiLevelType w:val="multilevel"/>
    <w:tmpl w:val="BFDCE67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A81404"/>
    <w:multiLevelType w:val="hybridMultilevel"/>
    <w:tmpl w:val="8BE0AAD4"/>
    <w:lvl w:ilvl="0" w:tplc="3A3A16FC">
      <w:start w:val="1"/>
      <w:numFmt w:val="decimal"/>
      <w:pStyle w:val="SL20"/>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2F90249"/>
    <w:multiLevelType w:val="hybridMultilevel"/>
    <w:tmpl w:val="8F9A750C"/>
    <w:lvl w:ilvl="0" w:tplc="3D96025A">
      <w:start w:val="1"/>
      <w:numFmt w:val="bullet"/>
      <w:pStyle w:val="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E87E9D"/>
    <w:multiLevelType w:val="multilevel"/>
    <w:tmpl w:val="37E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92C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2F0D85"/>
    <w:multiLevelType w:val="multilevel"/>
    <w:tmpl w:val="BC189FBA"/>
    <w:lvl w:ilvl="0">
      <w:start w:val="1"/>
      <w:numFmt w:val="decimal"/>
      <w:lvlText w:val="%1."/>
      <w:lvlJc w:val="left"/>
      <w:pPr>
        <w:tabs>
          <w:tab w:val="num" w:pos="720"/>
        </w:tabs>
        <w:ind w:left="720" w:hanging="720"/>
      </w:pPr>
      <w:rPr>
        <w:rFonts w:hint="default"/>
      </w:rPr>
    </w:lvl>
    <w:lvl w:ilvl="1">
      <w:start w:val="1"/>
      <w:numFmt w:val="decimal"/>
      <w:isLgl/>
      <w:lvlText w:val="%1.%2 "/>
      <w:lvlJc w:val="left"/>
      <w:pPr>
        <w:tabs>
          <w:tab w:val="num" w:pos="3131"/>
        </w:tabs>
        <w:ind w:left="3131" w:hanging="720"/>
      </w:pPr>
      <w:rPr>
        <w:rFonts w:ascii="Arial" w:hAnsi="Arial" w:hint="default"/>
        <w:b/>
        <w:sz w:val="24"/>
        <w:szCs w:val="24"/>
      </w:rPr>
    </w:lvl>
    <w:lvl w:ilvl="2">
      <w:start w:val="1"/>
      <w:numFmt w:val="decimal"/>
      <w:isLgl/>
      <w:lvlText w:val="%1.%2.%3 "/>
      <w:lvlJc w:val="left"/>
      <w:pPr>
        <w:tabs>
          <w:tab w:val="num" w:pos="720"/>
        </w:tabs>
        <w:ind w:left="720" w:hanging="720"/>
      </w:pPr>
      <w:rPr>
        <w:rFonts w:ascii="Arial" w:hAnsi="Arial" w:hint="default"/>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nsid w:val="498D77B8"/>
    <w:multiLevelType w:val="multilevel"/>
    <w:tmpl w:val="6128A446"/>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nsid w:val="52D452BD"/>
    <w:multiLevelType w:val="multilevel"/>
    <w:tmpl w:val="D97AC200"/>
    <w:lvl w:ilvl="0">
      <w:start w:val="1"/>
      <w:numFmt w:val="decimal"/>
      <w:pStyle w:val="10"/>
      <w:isLgl/>
      <w:lvlText w:val="%1 "/>
      <w:lvlJc w:val="left"/>
      <w:pPr>
        <w:tabs>
          <w:tab w:val="num" w:pos="720"/>
        </w:tabs>
        <w:ind w:left="720" w:hanging="720"/>
      </w:pPr>
      <w:rPr>
        <w:rFonts w:ascii="Arial" w:hAnsi="Arial" w:hint="default"/>
      </w:rPr>
    </w:lvl>
    <w:lvl w:ilvl="1">
      <w:start w:val="1"/>
      <w:numFmt w:val="decimal"/>
      <w:pStyle w:val="2"/>
      <w:isLgl/>
      <w:lvlText w:val="%1.%2 "/>
      <w:lvlJc w:val="left"/>
      <w:pPr>
        <w:tabs>
          <w:tab w:val="num" w:pos="3131"/>
        </w:tabs>
        <w:ind w:left="3131" w:hanging="720"/>
      </w:pPr>
      <w:rPr>
        <w:rFonts w:ascii="Arial" w:hAnsi="Arial" w:hint="default"/>
        <w:b/>
        <w:sz w:val="24"/>
        <w:szCs w:val="24"/>
      </w:rPr>
    </w:lvl>
    <w:lvl w:ilvl="2">
      <w:start w:val="1"/>
      <w:numFmt w:val="decimal"/>
      <w:isLgl/>
      <w:lvlText w:val="%1.%2.%3 "/>
      <w:lvlJc w:val="left"/>
      <w:pPr>
        <w:tabs>
          <w:tab w:val="num" w:pos="720"/>
        </w:tabs>
        <w:ind w:left="720" w:hanging="720"/>
      </w:pPr>
      <w:rPr>
        <w:rFonts w:ascii="Arial" w:hAnsi="Arial" w:hint="default"/>
      </w:rPr>
    </w:lvl>
    <w:lvl w:ilvl="3">
      <w:start w:val="1"/>
      <w:numFmt w:val="decimal"/>
      <w:lvlText w:val="%1.%2.%3.%4"/>
      <w:lvlJc w:val="left"/>
      <w:pPr>
        <w:tabs>
          <w:tab w:val="num" w:pos="1800"/>
        </w:tabs>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1656"/>
        </w:tabs>
        <w:ind w:left="16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nsid w:val="57C278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867C58"/>
    <w:multiLevelType w:val="multilevel"/>
    <w:tmpl w:val="F4CCC294"/>
    <w:lvl w:ilvl="0">
      <w:start w:val="1"/>
      <w:numFmt w:val="decimal"/>
      <w:lvlText w:val="%1."/>
      <w:lvlJc w:val="left"/>
      <w:pPr>
        <w:ind w:left="1260" w:hanging="360"/>
      </w:pPr>
      <w:rPr>
        <w:rFonts w:eastAsia="Times New Roman"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26">
    <w:nsid w:val="5D137910"/>
    <w:multiLevelType w:val="multilevel"/>
    <w:tmpl w:val="84900F3E"/>
    <w:lvl w:ilvl="0">
      <w:start w:val="1"/>
      <w:numFmt w:val="bullet"/>
      <w:lvlText w:val=""/>
      <w:lvlJc w:val="left"/>
      <w:pPr>
        <w:ind w:left="785"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43B0865"/>
    <w:multiLevelType w:val="hybridMultilevel"/>
    <w:tmpl w:val="5B0A14D2"/>
    <w:lvl w:ilvl="0" w:tplc="DF8CC0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901308"/>
    <w:multiLevelType w:val="multilevel"/>
    <w:tmpl w:val="D0060C08"/>
    <w:numStyleLink w:val="a0"/>
  </w:abstractNum>
  <w:abstractNum w:abstractNumId="29">
    <w:nsid w:val="686C533B"/>
    <w:multiLevelType w:val="hybridMultilevel"/>
    <w:tmpl w:val="20108D8E"/>
    <w:lvl w:ilvl="0" w:tplc="E36095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B334A51"/>
    <w:multiLevelType w:val="multilevel"/>
    <w:tmpl w:val="D0060C08"/>
    <w:numStyleLink w:val="a0"/>
  </w:abstractNum>
  <w:abstractNum w:abstractNumId="31">
    <w:nsid w:val="6D615F15"/>
    <w:multiLevelType w:val="multilevel"/>
    <w:tmpl w:val="9B8E03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F8145B"/>
    <w:multiLevelType w:val="hybridMultilevel"/>
    <w:tmpl w:val="A79A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00BBA"/>
    <w:multiLevelType w:val="multilevel"/>
    <w:tmpl w:val="0CB854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5C71F44"/>
    <w:multiLevelType w:val="hybridMultilevel"/>
    <w:tmpl w:val="A79A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9A303F"/>
    <w:multiLevelType w:val="multilevel"/>
    <w:tmpl w:val="233C00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EE56B26"/>
    <w:multiLevelType w:val="hybridMultilevel"/>
    <w:tmpl w:val="D70EC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9968C9"/>
    <w:multiLevelType w:val="hybridMultilevel"/>
    <w:tmpl w:val="4E46256A"/>
    <w:lvl w:ilvl="0" w:tplc="04190001">
      <w:start w:val="1"/>
      <w:numFmt w:val="bullet"/>
      <w:lvlText w:val=""/>
      <w:lvlJc w:val="left"/>
      <w:pPr>
        <w:ind w:left="720" w:hanging="360"/>
      </w:pPr>
      <w:rPr>
        <w:rFonts w:ascii="Symbol" w:hAnsi="Symbol" w:hint="default"/>
      </w:rPr>
    </w:lvl>
    <w:lvl w:ilvl="1" w:tplc="04190019">
      <w:start w:val="1"/>
      <w:numFmt w:val="lowerLetter"/>
      <w:pStyle w:val="SL21"/>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16"/>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num>
  <w:num w:numId="6">
    <w:abstractNumId w:val="30"/>
  </w:num>
  <w:num w:numId="7">
    <w:abstractNumId w:val="2"/>
    <w:lvlOverride w:ilvl="0">
      <w:lvl w:ilvl="0">
        <w:numFmt w:val="decimal"/>
        <w:lvlText w:val=""/>
        <w:lvlJc w:val="left"/>
      </w:lvl>
    </w:lvlOverride>
    <w:lvlOverride w:ilvl="1">
      <w:lvl w:ilvl="1">
        <w:start w:val="1"/>
        <w:numFmt w:val="decimal"/>
        <w:lvlText w:val="А.%2. "/>
        <w:lvlJc w:val="left"/>
        <w:pPr>
          <w:ind w:left="720" w:hanging="360"/>
        </w:pPr>
        <w:rPr>
          <w:rFonts w:hint="default"/>
          <w:b/>
          <w:i/>
        </w:rPr>
      </w:lvl>
    </w:lvlOverride>
    <w:lvlOverride w:ilvl="2">
      <w:lvl w:ilvl="2">
        <w:start w:val="1"/>
        <w:numFmt w:val="decimal"/>
        <w:lvlText w:val="%1.%2.%3"/>
        <w:lvlJc w:val="left"/>
        <w:pPr>
          <w:ind w:left="1080" w:hanging="360"/>
        </w:pPr>
        <w:rPr>
          <w:rFonts w:hint="default"/>
          <w:b/>
        </w:rPr>
      </w:lvl>
    </w:lvlOverride>
  </w:num>
  <w:num w:numId="8">
    <w:abstractNumId w:val="31"/>
  </w:num>
  <w:num w:numId="9">
    <w:abstractNumId w:val="17"/>
  </w:num>
  <w:num w:numId="10">
    <w:abstractNumId w:val="5"/>
  </w:num>
  <w:num w:numId="11">
    <w:abstractNumId w:val="13"/>
  </w:num>
  <w:num w:numId="12">
    <w:abstractNumId w:val="18"/>
  </w:num>
  <w:num w:numId="13">
    <w:abstractNumId w:val="14"/>
  </w:num>
  <w:num w:numId="14">
    <w:abstractNumId w:val="0"/>
  </w:num>
  <w:num w:numId="15">
    <w:abstractNumId w:val="7"/>
    <w:lvlOverride w:ilvl="0">
      <w:lvl w:ilvl="0">
        <w:start w:val="1"/>
        <w:numFmt w:val="russianUpper"/>
        <w:pStyle w:val="SL"/>
        <w:suff w:val="space"/>
        <w:lvlText w:val="Приложение %1"/>
        <w:lvlJc w:val="left"/>
        <w:pPr>
          <w:ind w:left="0" w:firstLine="0"/>
        </w:pPr>
        <w:rPr>
          <w:rFonts w:ascii="Arial" w:hAnsi="Arial" w:hint="default"/>
          <w:b/>
          <w:i w:val="0"/>
          <w:caps w:val="0"/>
          <w:sz w:val="26"/>
        </w:rPr>
      </w:lvl>
    </w:lvlOverride>
  </w:num>
  <w:num w:numId="16">
    <w:abstractNumId w:val="28"/>
  </w:num>
  <w:num w:numId="17">
    <w:abstractNumId w:val="19"/>
  </w:num>
  <w:num w:numId="18">
    <w:abstractNumId w:val="31"/>
  </w:num>
  <w:num w:numId="19">
    <w:abstractNumId w:val="31"/>
  </w:num>
  <w:num w:numId="20">
    <w:abstractNumId w:val="31"/>
  </w:num>
  <w:num w:numId="21">
    <w:abstractNumId w:val="31"/>
  </w:num>
  <w:num w:numId="22">
    <w:abstractNumId w:val="36"/>
  </w:num>
  <w:num w:numId="23">
    <w:abstractNumId w:val="12"/>
  </w:num>
  <w:num w:numId="24">
    <w:abstractNumId w:val="32"/>
  </w:num>
  <w:num w:numId="25">
    <w:abstractNumId w:val="34"/>
  </w:num>
  <w:num w:numId="26">
    <w:abstractNumId w:val="7"/>
  </w:num>
  <w:num w:numId="27">
    <w:abstractNumId w:val="27"/>
  </w:num>
  <w:num w:numId="28">
    <w:abstractNumId w:val="33"/>
  </w:num>
  <w:num w:numId="29">
    <w:abstractNumId w:val="6"/>
  </w:num>
  <w:num w:numId="30">
    <w:abstractNumId w:val="25"/>
  </w:num>
  <w:num w:numId="31">
    <w:abstractNumId w:val="20"/>
  </w:num>
  <w:num w:numId="32">
    <w:abstractNumId w:val="3"/>
  </w:num>
  <w:num w:numId="33">
    <w:abstractNumId w:val="8"/>
  </w:num>
  <w:num w:numId="34">
    <w:abstractNumId w:val="9"/>
  </w:num>
  <w:num w:numId="35">
    <w:abstractNumId w:val="10"/>
  </w:num>
  <w:num w:numId="36">
    <w:abstractNumId w:val="29"/>
  </w:num>
  <w:num w:numId="37">
    <w:abstractNumId w:val="22"/>
  </w:num>
  <w:num w:numId="38">
    <w:abstractNumId w:val="21"/>
  </w:num>
  <w:num w:numId="39">
    <w:abstractNumId w:val="4"/>
  </w:num>
  <w:num w:numId="40">
    <w:abstractNumId w:val="1"/>
  </w:num>
  <w:num w:numId="41">
    <w:abstractNumId w:val="24"/>
  </w:num>
  <w:num w:numId="42">
    <w:abstractNumId w:val="35"/>
  </w:num>
  <w:num w:numId="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FA"/>
    <w:rsid w:val="00003210"/>
    <w:rsid w:val="000032E9"/>
    <w:rsid w:val="00010AEC"/>
    <w:rsid w:val="000165AE"/>
    <w:rsid w:val="0002507B"/>
    <w:rsid w:val="00025C19"/>
    <w:rsid w:val="0002731B"/>
    <w:rsid w:val="0003066C"/>
    <w:rsid w:val="000319A3"/>
    <w:rsid w:val="00031B24"/>
    <w:rsid w:val="00032045"/>
    <w:rsid w:val="000329A4"/>
    <w:rsid w:val="0004216B"/>
    <w:rsid w:val="00042BFF"/>
    <w:rsid w:val="00044C2F"/>
    <w:rsid w:val="0004528F"/>
    <w:rsid w:val="000453B5"/>
    <w:rsid w:val="00056FA0"/>
    <w:rsid w:val="00060242"/>
    <w:rsid w:val="000605F3"/>
    <w:rsid w:val="00061C0F"/>
    <w:rsid w:val="00061DEE"/>
    <w:rsid w:val="00066193"/>
    <w:rsid w:val="00066B7B"/>
    <w:rsid w:val="00070B49"/>
    <w:rsid w:val="00075C58"/>
    <w:rsid w:val="00077660"/>
    <w:rsid w:val="00080926"/>
    <w:rsid w:val="00080DE3"/>
    <w:rsid w:val="00082ACE"/>
    <w:rsid w:val="00084FD3"/>
    <w:rsid w:val="000859BD"/>
    <w:rsid w:val="00087623"/>
    <w:rsid w:val="00091800"/>
    <w:rsid w:val="000A4963"/>
    <w:rsid w:val="000A7BC0"/>
    <w:rsid w:val="000B09A9"/>
    <w:rsid w:val="000B13BA"/>
    <w:rsid w:val="000B2BDD"/>
    <w:rsid w:val="000B2E9D"/>
    <w:rsid w:val="000B4821"/>
    <w:rsid w:val="000B7582"/>
    <w:rsid w:val="000C17E1"/>
    <w:rsid w:val="000C22F1"/>
    <w:rsid w:val="000C2C11"/>
    <w:rsid w:val="000C3037"/>
    <w:rsid w:val="000C54D5"/>
    <w:rsid w:val="000C6884"/>
    <w:rsid w:val="000C72FF"/>
    <w:rsid w:val="000D3581"/>
    <w:rsid w:val="000E0DC8"/>
    <w:rsid w:val="000E7E88"/>
    <w:rsid w:val="000F7B31"/>
    <w:rsid w:val="00100040"/>
    <w:rsid w:val="00105085"/>
    <w:rsid w:val="00112055"/>
    <w:rsid w:val="00117A0A"/>
    <w:rsid w:val="00117B7A"/>
    <w:rsid w:val="0012120B"/>
    <w:rsid w:val="001216AC"/>
    <w:rsid w:val="0012418C"/>
    <w:rsid w:val="001261B4"/>
    <w:rsid w:val="00133292"/>
    <w:rsid w:val="00140917"/>
    <w:rsid w:val="0014107E"/>
    <w:rsid w:val="001462FD"/>
    <w:rsid w:val="00152BEC"/>
    <w:rsid w:val="0015410D"/>
    <w:rsid w:val="00160B3A"/>
    <w:rsid w:val="0017453B"/>
    <w:rsid w:val="00174BB7"/>
    <w:rsid w:val="00175AC7"/>
    <w:rsid w:val="00177557"/>
    <w:rsid w:val="001826C7"/>
    <w:rsid w:val="001843D4"/>
    <w:rsid w:val="0019114F"/>
    <w:rsid w:val="00194A2C"/>
    <w:rsid w:val="00196791"/>
    <w:rsid w:val="00196F20"/>
    <w:rsid w:val="00197072"/>
    <w:rsid w:val="00197394"/>
    <w:rsid w:val="001A10A2"/>
    <w:rsid w:val="001A1508"/>
    <w:rsid w:val="001A4928"/>
    <w:rsid w:val="001A58EC"/>
    <w:rsid w:val="001B18D5"/>
    <w:rsid w:val="001B3748"/>
    <w:rsid w:val="001B4F17"/>
    <w:rsid w:val="001B6162"/>
    <w:rsid w:val="001B7CB1"/>
    <w:rsid w:val="001C6D8A"/>
    <w:rsid w:val="001C7762"/>
    <w:rsid w:val="001D09B2"/>
    <w:rsid w:val="001E0486"/>
    <w:rsid w:val="001E6557"/>
    <w:rsid w:val="001E6D2C"/>
    <w:rsid w:val="001E6FDC"/>
    <w:rsid w:val="001F20D2"/>
    <w:rsid w:val="001F384D"/>
    <w:rsid w:val="001F65AA"/>
    <w:rsid w:val="001F75DD"/>
    <w:rsid w:val="002012D5"/>
    <w:rsid w:val="00201A1D"/>
    <w:rsid w:val="00202DCE"/>
    <w:rsid w:val="002044B5"/>
    <w:rsid w:val="00205F5E"/>
    <w:rsid w:val="00212D01"/>
    <w:rsid w:val="00214092"/>
    <w:rsid w:val="00215F41"/>
    <w:rsid w:val="002169C3"/>
    <w:rsid w:val="00227082"/>
    <w:rsid w:val="0023482C"/>
    <w:rsid w:val="0023492E"/>
    <w:rsid w:val="00235F92"/>
    <w:rsid w:val="00236E70"/>
    <w:rsid w:val="002406CA"/>
    <w:rsid w:val="00241B96"/>
    <w:rsid w:val="002449EC"/>
    <w:rsid w:val="00245C77"/>
    <w:rsid w:val="0025009C"/>
    <w:rsid w:val="0025267F"/>
    <w:rsid w:val="00253F41"/>
    <w:rsid w:val="0025627E"/>
    <w:rsid w:val="0026061D"/>
    <w:rsid w:val="00260FB8"/>
    <w:rsid w:val="00265C14"/>
    <w:rsid w:val="00271469"/>
    <w:rsid w:val="002750BD"/>
    <w:rsid w:val="002773B1"/>
    <w:rsid w:val="0028225F"/>
    <w:rsid w:val="00284712"/>
    <w:rsid w:val="00284B15"/>
    <w:rsid w:val="00286518"/>
    <w:rsid w:val="0029114F"/>
    <w:rsid w:val="002919F3"/>
    <w:rsid w:val="00293143"/>
    <w:rsid w:val="00294316"/>
    <w:rsid w:val="00294FF1"/>
    <w:rsid w:val="00295E78"/>
    <w:rsid w:val="00297342"/>
    <w:rsid w:val="0029794C"/>
    <w:rsid w:val="002A0464"/>
    <w:rsid w:val="002A1104"/>
    <w:rsid w:val="002A526C"/>
    <w:rsid w:val="002A5390"/>
    <w:rsid w:val="002A545C"/>
    <w:rsid w:val="002A63FA"/>
    <w:rsid w:val="002B0A48"/>
    <w:rsid w:val="002B433C"/>
    <w:rsid w:val="002B782A"/>
    <w:rsid w:val="002C41C7"/>
    <w:rsid w:val="002C75B5"/>
    <w:rsid w:val="002D092B"/>
    <w:rsid w:val="002D2DAE"/>
    <w:rsid w:val="002D400A"/>
    <w:rsid w:val="002D5DEB"/>
    <w:rsid w:val="002D60FE"/>
    <w:rsid w:val="002E1D5B"/>
    <w:rsid w:val="002E53B5"/>
    <w:rsid w:val="002E6CEB"/>
    <w:rsid w:val="002E7E8F"/>
    <w:rsid w:val="002F7F99"/>
    <w:rsid w:val="00300199"/>
    <w:rsid w:val="00300222"/>
    <w:rsid w:val="0030114B"/>
    <w:rsid w:val="003065A2"/>
    <w:rsid w:val="00311AD3"/>
    <w:rsid w:val="00316277"/>
    <w:rsid w:val="00317535"/>
    <w:rsid w:val="00322366"/>
    <w:rsid w:val="003248AC"/>
    <w:rsid w:val="00325A23"/>
    <w:rsid w:val="00331171"/>
    <w:rsid w:val="00336CD2"/>
    <w:rsid w:val="003425A4"/>
    <w:rsid w:val="0034266B"/>
    <w:rsid w:val="00343920"/>
    <w:rsid w:val="0035065A"/>
    <w:rsid w:val="0035571F"/>
    <w:rsid w:val="00361390"/>
    <w:rsid w:val="00365571"/>
    <w:rsid w:val="0036744B"/>
    <w:rsid w:val="003677E5"/>
    <w:rsid w:val="00374717"/>
    <w:rsid w:val="00380433"/>
    <w:rsid w:val="00381FCD"/>
    <w:rsid w:val="00382F08"/>
    <w:rsid w:val="00383E29"/>
    <w:rsid w:val="00387908"/>
    <w:rsid w:val="003A0A62"/>
    <w:rsid w:val="003A0FF2"/>
    <w:rsid w:val="003A5630"/>
    <w:rsid w:val="003A5E0F"/>
    <w:rsid w:val="003A6209"/>
    <w:rsid w:val="003B11DD"/>
    <w:rsid w:val="003B4EBD"/>
    <w:rsid w:val="003B7942"/>
    <w:rsid w:val="003C5DCA"/>
    <w:rsid w:val="003D3D0D"/>
    <w:rsid w:val="003E37F9"/>
    <w:rsid w:val="003E4105"/>
    <w:rsid w:val="003F03D2"/>
    <w:rsid w:val="003F06EA"/>
    <w:rsid w:val="003F4344"/>
    <w:rsid w:val="003F4DCF"/>
    <w:rsid w:val="004026CB"/>
    <w:rsid w:val="00405BDC"/>
    <w:rsid w:val="00410C0B"/>
    <w:rsid w:val="004113A2"/>
    <w:rsid w:val="004120B8"/>
    <w:rsid w:val="0041326F"/>
    <w:rsid w:val="00413BC6"/>
    <w:rsid w:val="004155AE"/>
    <w:rsid w:val="0042123D"/>
    <w:rsid w:val="004248FA"/>
    <w:rsid w:val="004253F8"/>
    <w:rsid w:val="00425F6E"/>
    <w:rsid w:val="00426624"/>
    <w:rsid w:val="00427523"/>
    <w:rsid w:val="004275A0"/>
    <w:rsid w:val="00430F8C"/>
    <w:rsid w:val="00437044"/>
    <w:rsid w:val="00441A27"/>
    <w:rsid w:val="0044565E"/>
    <w:rsid w:val="0044793F"/>
    <w:rsid w:val="00455367"/>
    <w:rsid w:val="00461CDD"/>
    <w:rsid w:val="00461DAE"/>
    <w:rsid w:val="004620CA"/>
    <w:rsid w:val="00463826"/>
    <w:rsid w:val="0046433E"/>
    <w:rsid w:val="004650D9"/>
    <w:rsid w:val="00467EFA"/>
    <w:rsid w:val="004746FA"/>
    <w:rsid w:val="0047493C"/>
    <w:rsid w:val="00475930"/>
    <w:rsid w:val="00476FBA"/>
    <w:rsid w:val="00481F4E"/>
    <w:rsid w:val="00483261"/>
    <w:rsid w:val="00484533"/>
    <w:rsid w:val="00486488"/>
    <w:rsid w:val="004908C1"/>
    <w:rsid w:val="00493CFE"/>
    <w:rsid w:val="004A1459"/>
    <w:rsid w:val="004B19F3"/>
    <w:rsid w:val="004B2B61"/>
    <w:rsid w:val="004B5197"/>
    <w:rsid w:val="004B5862"/>
    <w:rsid w:val="004B6FA8"/>
    <w:rsid w:val="004C0A4B"/>
    <w:rsid w:val="004C3B1F"/>
    <w:rsid w:val="004C4900"/>
    <w:rsid w:val="004D1AB8"/>
    <w:rsid w:val="004D1F4A"/>
    <w:rsid w:val="004D2908"/>
    <w:rsid w:val="004D2AA0"/>
    <w:rsid w:val="004E414B"/>
    <w:rsid w:val="004E5641"/>
    <w:rsid w:val="004F1DBC"/>
    <w:rsid w:val="004F2388"/>
    <w:rsid w:val="004F2D89"/>
    <w:rsid w:val="004F409F"/>
    <w:rsid w:val="004F4AA2"/>
    <w:rsid w:val="004F7CA7"/>
    <w:rsid w:val="0050260E"/>
    <w:rsid w:val="0050425C"/>
    <w:rsid w:val="00505836"/>
    <w:rsid w:val="005116B4"/>
    <w:rsid w:val="00514A0F"/>
    <w:rsid w:val="00516348"/>
    <w:rsid w:val="00516D84"/>
    <w:rsid w:val="00517E6E"/>
    <w:rsid w:val="00522B40"/>
    <w:rsid w:val="005233CD"/>
    <w:rsid w:val="00524AA4"/>
    <w:rsid w:val="00524F7F"/>
    <w:rsid w:val="00525535"/>
    <w:rsid w:val="00525F29"/>
    <w:rsid w:val="00526DDE"/>
    <w:rsid w:val="005273FA"/>
    <w:rsid w:val="0053227C"/>
    <w:rsid w:val="00536FA1"/>
    <w:rsid w:val="00537665"/>
    <w:rsid w:val="0054293D"/>
    <w:rsid w:val="00543348"/>
    <w:rsid w:val="00544FC9"/>
    <w:rsid w:val="0055169C"/>
    <w:rsid w:val="00551EB0"/>
    <w:rsid w:val="00553D67"/>
    <w:rsid w:val="0055773A"/>
    <w:rsid w:val="00557D98"/>
    <w:rsid w:val="005611BF"/>
    <w:rsid w:val="00564F6F"/>
    <w:rsid w:val="0057009E"/>
    <w:rsid w:val="005728F4"/>
    <w:rsid w:val="00572968"/>
    <w:rsid w:val="00572C10"/>
    <w:rsid w:val="005755F1"/>
    <w:rsid w:val="00577871"/>
    <w:rsid w:val="00585CE8"/>
    <w:rsid w:val="00596E3E"/>
    <w:rsid w:val="005977D1"/>
    <w:rsid w:val="005A39E5"/>
    <w:rsid w:val="005A47DD"/>
    <w:rsid w:val="005A4BF5"/>
    <w:rsid w:val="005A604D"/>
    <w:rsid w:val="005A71FB"/>
    <w:rsid w:val="005B100C"/>
    <w:rsid w:val="005B2771"/>
    <w:rsid w:val="005C0027"/>
    <w:rsid w:val="005C2CCD"/>
    <w:rsid w:val="005C4AB7"/>
    <w:rsid w:val="005C56E3"/>
    <w:rsid w:val="005C57E6"/>
    <w:rsid w:val="005C795C"/>
    <w:rsid w:val="005C7BC6"/>
    <w:rsid w:val="005D1168"/>
    <w:rsid w:val="005D28C7"/>
    <w:rsid w:val="005D413A"/>
    <w:rsid w:val="005D5452"/>
    <w:rsid w:val="005D55AB"/>
    <w:rsid w:val="005E3456"/>
    <w:rsid w:val="005E42CA"/>
    <w:rsid w:val="005E7223"/>
    <w:rsid w:val="005F1DA0"/>
    <w:rsid w:val="006002C2"/>
    <w:rsid w:val="006011FA"/>
    <w:rsid w:val="00602DA7"/>
    <w:rsid w:val="00605470"/>
    <w:rsid w:val="00605FAF"/>
    <w:rsid w:val="00605FD3"/>
    <w:rsid w:val="0061195C"/>
    <w:rsid w:val="00613F1F"/>
    <w:rsid w:val="00615541"/>
    <w:rsid w:val="00616C46"/>
    <w:rsid w:val="006175C8"/>
    <w:rsid w:val="00617FF6"/>
    <w:rsid w:val="006236DF"/>
    <w:rsid w:val="00626FF5"/>
    <w:rsid w:val="00632BE2"/>
    <w:rsid w:val="006336AD"/>
    <w:rsid w:val="00635580"/>
    <w:rsid w:val="0064278D"/>
    <w:rsid w:val="00642CEF"/>
    <w:rsid w:val="006523D1"/>
    <w:rsid w:val="00653BF5"/>
    <w:rsid w:val="00654B57"/>
    <w:rsid w:val="006557D9"/>
    <w:rsid w:val="0066120C"/>
    <w:rsid w:val="0066256E"/>
    <w:rsid w:val="00664307"/>
    <w:rsid w:val="0066715B"/>
    <w:rsid w:val="0066740F"/>
    <w:rsid w:val="0067329C"/>
    <w:rsid w:val="00673D9E"/>
    <w:rsid w:val="0067464E"/>
    <w:rsid w:val="0067478B"/>
    <w:rsid w:val="006777A6"/>
    <w:rsid w:val="00681D8F"/>
    <w:rsid w:val="0069006F"/>
    <w:rsid w:val="006906EE"/>
    <w:rsid w:val="00695EA6"/>
    <w:rsid w:val="00697576"/>
    <w:rsid w:val="006A1659"/>
    <w:rsid w:val="006A2E5A"/>
    <w:rsid w:val="006A69A1"/>
    <w:rsid w:val="006A7AA9"/>
    <w:rsid w:val="006B420A"/>
    <w:rsid w:val="006B52D6"/>
    <w:rsid w:val="006B61AD"/>
    <w:rsid w:val="006B7BC7"/>
    <w:rsid w:val="006C015B"/>
    <w:rsid w:val="006C396C"/>
    <w:rsid w:val="006C4312"/>
    <w:rsid w:val="006C4DD5"/>
    <w:rsid w:val="006C7A77"/>
    <w:rsid w:val="006D0257"/>
    <w:rsid w:val="006D409F"/>
    <w:rsid w:val="006D576D"/>
    <w:rsid w:val="006D61BB"/>
    <w:rsid w:val="006E1ABF"/>
    <w:rsid w:val="006E2600"/>
    <w:rsid w:val="006E7082"/>
    <w:rsid w:val="006F2988"/>
    <w:rsid w:val="0070415E"/>
    <w:rsid w:val="00707167"/>
    <w:rsid w:val="00710551"/>
    <w:rsid w:val="007123F6"/>
    <w:rsid w:val="00713CDC"/>
    <w:rsid w:val="00714497"/>
    <w:rsid w:val="007145B3"/>
    <w:rsid w:val="00716828"/>
    <w:rsid w:val="0071757A"/>
    <w:rsid w:val="007207F6"/>
    <w:rsid w:val="007219E8"/>
    <w:rsid w:val="00723E00"/>
    <w:rsid w:val="00723F7E"/>
    <w:rsid w:val="00724042"/>
    <w:rsid w:val="00731F91"/>
    <w:rsid w:val="00741484"/>
    <w:rsid w:val="00747F8A"/>
    <w:rsid w:val="00754B25"/>
    <w:rsid w:val="00755A26"/>
    <w:rsid w:val="00756F2A"/>
    <w:rsid w:val="00765EF9"/>
    <w:rsid w:val="00766DE8"/>
    <w:rsid w:val="00767FAE"/>
    <w:rsid w:val="00781FB0"/>
    <w:rsid w:val="007847EA"/>
    <w:rsid w:val="00785B28"/>
    <w:rsid w:val="007864D9"/>
    <w:rsid w:val="00787287"/>
    <w:rsid w:val="00791758"/>
    <w:rsid w:val="00792D1C"/>
    <w:rsid w:val="00793287"/>
    <w:rsid w:val="00793BE7"/>
    <w:rsid w:val="007A5404"/>
    <w:rsid w:val="007A633A"/>
    <w:rsid w:val="007A7C51"/>
    <w:rsid w:val="007B2355"/>
    <w:rsid w:val="007B621C"/>
    <w:rsid w:val="007C48F3"/>
    <w:rsid w:val="007D41E5"/>
    <w:rsid w:val="007D42D6"/>
    <w:rsid w:val="007D54B8"/>
    <w:rsid w:val="007D7FC8"/>
    <w:rsid w:val="007E0688"/>
    <w:rsid w:val="007E111A"/>
    <w:rsid w:val="007E1E7E"/>
    <w:rsid w:val="007E499D"/>
    <w:rsid w:val="007E5286"/>
    <w:rsid w:val="007E53BE"/>
    <w:rsid w:val="007F363D"/>
    <w:rsid w:val="007F3A65"/>
    <w:rsid w:val="007F446B"/>
    <w:rsid w:val="007F63F7"/>
    <w:rsid w:val="007F64DA"/>
    <w:rsid w:val="00802CCA"/>
    <w:rsid w:val="00806243"/>
    <w:rsid w:val="00806A34"/>
    <w:rsid w:val="00807802"/>
    <w:rsid w:val="008124C1"/>
    <w:rsid w:val="008126BE"/>
    <w:rsid w:val="00813993"/>
    <w:rsid w:val="00821694"/>
    <w:rsid w:val="00822EC2"/>
    <w:rsid w:val="00825889"/>
    <w:rsid w:val="008268E3"/>
    <w:rsid w:val="00830464"/>
    <w:rsid w:val="00830B23"/>
    <w:rsid w:val="008317FF"/>
    <w:rsid w:val="008327B4"/>
    <w:rsid w:val="00832D3B"/>
    <w:rsid w:val="00832D3C"/>
    <w:rsid w:val="008433EF"/>
    <w:rsid w:val="00843DCA"/>
    <w:rsid w:val="00844B5D"/>
    <w:rsid w:val="0084668E"/>
    <w:rsid w:val="00850507"/>
    <w:rsid w:val="00850630"/>
    <w:rsid w:val="008515D4"/>
    <w:rsid w:val="00854B38"/>
    <w:rsid w:val="00863433"/>
    <w:rsid w:val="00865379"/>
    <w:rsid w:val="00865C60"/>
    <w:rsid w:val="00867357"/>
    <w:rsid w:val="00873EA3"/>
    <w:rsid w:val="00880010"/>
    <w:rsid w:val="00880856"/>
    <w:rsid w:val="008823E7"/>
    <w:rsid w:val="0088461E"/>
    <w:rsid w:val="008870EB"/>
    <w:rsid w:val="00894E0C"/>
    <w:rsid w:val="00896306"/>
    <w:rsid w:val="008A2B48"/>
    <w:rsid w:val="008A3CA0"/>
    <w:rsid w:val="008B3BC3"/>
    <w:rsid w:val="008B645B"/>
    <w:rsid w:val="008B6AE2"/>
    <w:rsid w:val="008C081E"/>
    <w:rsid w:val="008C1F12"/>
    <w:rsid w:val="008C542B"/>
    <w:rsid w:val="008C7510"/>
    <w:rsid w:val="008C75F3"/>
    <w:rsid w:val="008D1F0F"/>
    <w:rsid w:val="008D551D"/>
    <w:rsid w:val="008D7866"/>
    <w:rsid w:val="008E153D"/>
    <w:rsid w:val="008E6369"/>
    <w:rsid w:val="008F0A5B"/>
    <w:rsid w:val="008F2939"/>
    <w:rsid w:val="008F4994"/>
    <w:rsid w:val="008F5E2C"/>
    <w:rsid w:val="008F6343"/>
    <w:rsid w:val="009018AB"/>
    <w:rsid w:val="009034A1"/>
    <w:rsid w:val="00911AFB"/>
    <w:rsid w:val="0091477A"/>
    <w:rsid w:val="00916A64"/>
    <w:rsid w:val="00917F12"/>
    <w:rsid w:val="00920539"/>
    <w:rsid w:val="00921656"/>
    <w:rsid w:val="00923E30"/>
    <w:rsid w:val="0092437C"/>
    <w:rsid w:val="0092651C"/>
    <w:rsid w:val="009276C0"/>
    <w:rsid w:val="0093049C"/>
    <w:rsid w:val="00931E86"/>
    <w:rsid w:val="009335FE"/>
    <w:rsid w:val="00934EC5"/>
    <w:rsid w:val="0093655F"/>
    <w:rsid w:val="00940937"/>
    <w:rsid w:val="009439C7"/>
    <w:rsid w:val="00950F5F"/>
    <w:rsid w:val="0095125A"/>
    <w:rsid w:val="009514BC"/>
    <w:rsid w:val="00951D5F"/>
    <w:rsid w:val="009526DF"/>
    <w:rsid w:val="00953646"/>
    <w:rsid w:val="00956A2E"/>
    <w:rsid w:val="0096077B"/>
    <w:rsid w:val="00960C35"/>
    <w:rsid w:val="00961939"/>
    <w:rsid w:val="00961B7E"/>
    <w:rsid w:val="009666F4"/>
    <w:rsid w:val="00971FF3"/>
    <w:rsid w:val="0097229E"/>
    <w:rsid w:val="00973579"/>
    <w:rsid w:val="009863A1"/>
    <w:rsid w:val="0098724F"/>
    <w:rsid w:val="009877F0"/>
    <w:rsid w:val="00991204"/>
    <w:rsid w:val="009942F8"/>
    <w:rsid w:val="0099519B"/>
    <w:rsid w:val="009963FF"/>
    <w:rsid w:val="009A09B8"/>
    <w:rsid w:val="009A294E"/>
    <w:rsid w:val="009A3E2C"/>
    <w:rsid w:val="009A585C"/>
    <w:rsid w:val="009A60EF"/>
    <w:rsid w:val="009B493E"/>
    <w:rsid w:val="009B6235"/>
    <w:rsid w:val="009C43F3"/>
    <w:rsid w:val="009C4883"/>
    <w:rsid w:val="009C6C2E"/>
    <w:rsid w:val="009C7803"/>
    <w:rsid w:val="009D1623"/>
    <w:rsid w:val="009D2F7E"/>
    <w:rsid w:val="009D4E46"/>
    <w:rsid w:val="009D572A"/>
    <w:rsid w:val="009D616D"/>
    <w:rsid w:val="009D6B8F"/>
    <w:rsid w:val="009E1475"/>
    <w:rsid w:val="009E284D"/>
    <w:rsid w:val="009E2D98"/>
    <w:rsid w:val="009E384E"/>
    <w:rsid w:val="009E3960"/>
    <w:rsid w:val="009E6D60"/>
    <w:rsid w:val="009F4566"/>
    <w:rsid w:val="009F5333"/>
    <w:rsid w:val="00A00E4A"/>
    <w:rsid w:val="00A017C7"/>
    <w:rsid w:val="00A019B5"/>
    <w:rsid w:val="00A04EB5"/>
    <w:rsid w:val="00A05444"/>
    <w:rsid w:val="00A11E2D"/>
    <w:rsid w:val="00A13228"/>
    <w:rsid w:val="00A152B1"/>
    <w:rsid w:val="00A2056A"/>
    <w:rsid w:val="00A227D2"/>
    <w:rsid w:val="00A23095"/>
    <w:rsid w:val="00A24619"/>
    <w:rsid w:val="00A24CFB"/>
    <w:rsid w:val="00A2787F"/>
    <w:rsid w:val="00A27A55"/>
    <w:rsid w:val="00A311D0"/>
    <w:rsid w:val="00A31285"/>
    <w:rsid w:val="00A35B22"/>
    <w:rsid w:val="00A37AD6"/>
    <w:rsid w:val="00A4060F"/>
    <w:rsid w:val="00A40846"/>
    <w:rsid w:val="00A40D54"/>
    <w:rsid w:val="00A42466"/>
    <w:rsid w:val="00A46242"/>
    <w:rsid w:val="00A50F8C"/>
    <w:rsid w:val="00A57DFE"/>
    <w:rsid w:val="00A66280"/>
    <w:rsid w:val="00A70200"/>
    <w:rsid w:val="00A71456"/>
    <w:rsid w:val="00A72DAF"/>
    <w:rsid w:val="00A7396C"/>
    <w:rsid w:val="00A73B9C"/>
    <w:rsid w:val="00A77C1B"/>
    <w:rsid w:val="00A865F9"/>
    <w:rsid w:val="00A9024E"/>
    <w:rsid w:val="00A920F6"/>
    <w:rsid w:val="00A9280F"/>
    <w:rsid w:val="00A963C7"/>
    <w:rsid w:val="00A963DF"/>
    <w:rsid w:val="00A96D5F"/>
    <w:rsid w:val="00A97599"/>
    <w:rsid w:val="00AA2FD7"/>
    <w:rsid w:val="00AA3D12"/>
    <w:rsid w:val="00AA7CCA"/>
    <w:rsid w:val="00AB37AA"/>
    <w:rsid w:val="00AB38F3"/>
    <w:rsid w:val="00AB65E0"/>
    <w:rsid w:val="00AC0977"/>
    <w:rsid w:val="00AC3C49"/>
    <w:rsid w:val="00AC3E2B"/>
    <w:rsid w:val="00AC6BF8"/>
    <w:rsid w:val="00AC6C24"/>
    <w:rsid w:val="00AC7B98"/>
    <w:rsid w:val="00AD22BF"/>
    <w:rsid w:val="00AD385D"/>
    <w:rsid w:val="00AF077B"/>
    <w:rsid w:val="00AF36C4"/>
    <w:rsid w:val="00AF672F"/>
    <w:rsid w:val="00B0048F"/>
    <w:rsid w:val="00B0148E"/>
    <w:rsid w:val="00B06CF4"/>
    <w:rsid w:val="00B0731C"/>
    <w:rsid w:val="00B076FC"/>
    <w:rsid w:val="00B0796D"/>
    <w:rsid w:val="00B1231A"/>
    <w:rsid w:val="00B16078"/>
    <w:rsid w:val="00B17955"/>
    <w:rsid w:val="00B22AAC"/>
    <w:rsid w:val="00B25830"/>
    <w:rsid w:val="00B25DD8"/>
    <w:rsid w:val="00B30179"/>
    <w:rsid w:val="00B311EB"/>
    <w:rsid w:val="00B3350F"/>
    <w:rsid w:val="00B371C4"/>
    <w:rsid w:val="00B44F6C"/>
    <w:rsid w:val="00B45E37"/>
    <w:rsid w:val="00B47A44"/>
    <w:rsid w:val="00B51BE4"/>
    <w:rsid w:val="00B55C5D"/>
    <w:rsid w:val="00B573CB"/>
    <w:rsid w:val="00B57E1D"/>
    <w:rsid w:val="00B61FFC"/>
    <w:rsid w:val="00B652DC"/>
    <w:rsid w:val="00B65407"/>
    <w:rsid w:val="00B70BE8"/>
    <w:rsid w:val="00B71847"/>
    <w:rsid w:val="00B72877"/>
    <w:rsid w:val="00B735D0"/>
    <w:rsid w:val="00B74C1E"/>
    <w:rsid w:val="00B74ECF"/>
    <w:rsid w:val="00B76321"/>
    <w:rsid w:val="00B84B0D"/>
    <w:rsid w:val="00B84F9C"/>
    <w:rsid w:val="00B861A1"/>
    <w:rsid w:val="00B877E7"/>
    <w:rsid w:val="00B92904"/>
    <w:rsid w:val="00B946C9"/>
    <w:rsid w:val="00BA1338"/>
    <w:rsid w:val="00BA2B3D"/>
    <w:rsid w:val="00BA50B9"/>
    <w:rsid w:val="00BA6D00"/>
    <w:rsid w:val="00BB06FB"/>
    <w:rsid w:val="00BB6EB7"/>
    <w:rsid w:val="00BB75AA"/>
    <w:rsid w:val="00BC1064"/>
    <w:rsid w:val="00BC4D41"/>
    <w:rsid w:val="00BD48FB"/>
    <w:rsid w:val="00BE138A"/>
    <w:rsid w:val="00BE4096"/>
    <w:rsid w:val="00BF39A9"/>
    <w:rsid w:val="00BF6C87"/>
    <w:rsid w:val="00C0000B"/>
    <w:rsid w:val="00C01327"/>
    <w:rsid w:val="00C0375A"/>
    <w:rsid w:val="00C03F7D"/>
    <w:rsid w:val="00C07079"/>
    <w:rsid w:val="00C111B3"/>
    <w:rsid w:val="00C14A0B"/>
    <w:rsid w:val="00C21104"/>
    <w:rsid w:val="00C222B8"/>
    <w:rsid w:val="00C32F9D"/>
    <w:rsid w:val="00C37622"/>
    <w:rsid w:val="00C40028"/>
    <w:rsid w:val="00C41BD4"/>
    <w:rsid w:val="00C43330"/>
    <w:rsid w:val="00C51CF6"/>
    <w:rsid w:val="00C568AC"/>
    <w:rsid w:val="00C570F1"/>
    <w:rsid w:val="00C575BC"/>
    <w:rsid w:val="00C634D5"/>
    <w:rsid w:val="00C647B1"/>
    <w:rsid w:val="00C663E2"/>
    <w:rsid w:val="00C6762E"/>
    <w:rsid w:val="00C74523"/>
    <w:rsid w:val="00C81C3A"/>
    <w:rsid w:val="00C84655"/>
    <w:rsid w:val="00C85E66"/>
    <w:rsid w:val="00C860A8"/>
    <w:rsid w:val="00C97590"/>
    <w:rsid w:val="00C97FAC"/>
    <w:rsid w:val="00CA2435"/>
    <w:rsid w:val="00CA354E"/>
    <w:rsid w:val="00CB1E23"/>
    <w:rsid w:val="00CB4609"/>
    <w:rsid w:val="00CB7841"/>
    <w:rsid w:val="00CC146F"/>
    <w:rsid w:val="00CC2141"/>
    <w:rsid w:val="00CC50FC"/>
    <w:rsid w:val="00CD0A52"/>
    <w:rsid w:val="00CD7696"/>
    <w:rsid w:val="00CD78C7"/>
    <w:rsid w:val="00CE60DC"/>
    <w:rsid w:val="00CE6399"/>
    <w:rsid w:val="00CE710D"/>
    <w:rsid w:val="00CE74B9"/>
    <w:rsid w:val="00CF09B2"/>
    <w:rsid w:val="00CF0FCD"/>
    <w:rsid w:val="00CF366D"/>
    <w:rsid w:val="00CF7350"/>
    <w:rsid w:val="00D03696"/>
    <w:rsid w:val="00D04F45"/>
    <w:rsid w:val="00D10052"/>
    <w:rsid w:val="00D15DBE"/>
    <w:rsid w:val="00D16434"/>
    <w:rsid w:val="00D16F1B"/>
    <w:rsid w:val="00D211A5"/>
    <w:rsid w:val="00D2236A"/>
    <w:rsid w:val="00D26458"/>
    <w:rsid w:val="00D2711D"/>
    <w:rsid w:val="00D327D3"/>
    <w:rsid w:val="00D3505E"/>
    <w:rsid w:val="00D35085"/>
    <w:rsid w:val="00D352C6"/>
    <w:rsid w:val="00D370E7"/>
    <w:rsid w:val="00D51AB2"/>
    <w:rsid w:val="00D51EAC"/>
    <w:rsid w:val="00D5231E"/>
    <w:rsid w:val="00D54010"/>
    <w:rsid w:val="00D570A9"/>
    <w:rsid w:val="00D573C0"/>
    <w:rsid w:val="00D61093"/>
    <w:rsid w:val="00D61718"/>
    <w:rsid w:val="00D62AA8"/>
    <w:rsid w:val="00D64760"/>
    <w:rsid w:val="00D70237"/>
    <w:rsid w:val="00D71662"/>
    <w:rsid w:val="00D73965"/>
    <w:rsid w:val="00D80778"/>
    <w:rsid w:val="00D833B8"/>
    <w:rsid w:val="00D85772"/>
    <w:rsid w:val="00DA0E05"/>
    <w:rsid w:val="00DA20F0"/>
    <w:rsid w:val="00DA7160"/>
    <w:rsid w:val="00DB0B9B"/>
    <w:rsid w:val="00DB18D5"/>
    <w:rsid w:val="00DB28FA"/>
    <w:rsid w:val="00DB59C8"/>
    <w:rsid w:val="00DB659D"/>
    <w:rsid w:val="00DB69C9"/>
    <w:rsid w:val="00DB7134"/>
    <w:rsid w:val="00DC1101"/>
    <w:rsid w:val="00DC577A"/>
    <w:rsid w:val="00DD27B2"/>
    <w:rsid w:val="00DD2897"/>
    <w:rsid w:val="00DD4072"/>
    <w:rsid w:val="00DD6BC9"/>
    <w:rsid w:val="00DE056C"/>
    <w:rsid w:val="00DE25C6"/>
    <w:rsid w:val="00DE49FA"/>
    <w:rsid w:val="00DE5E55"/>
    <w:rsid w:val="00DE7652"/>
    <w:rsid w:val="00DF0C31"/>
    <w:rsid w:val="00DF1B2C"/>
    <w:rsid w:val="00DF34B4"/>
    <w:rsid w:val="00DF6F6C"/>
    <w:rsid w:val="00E03508"/>
    <w:rsid w:val="00E03A4F"/>
    <w:rsid w:val="00E07C0C"/>
    <w:rsid w:val="00E1132E"/>
    <w:rsid w:val="00E11454"/>
    <w:rsid w:val="00E11A01"/>
    <w:rsid w:val="00E133DD"/>
    <w:rsid w:val="00E14FEC"/>
    <w:rsid w:val="00E177B9"/>
    <w:rsid w:val="00E214F6"/>
    <w:rsid w:val="00E22068"/>
    <w:rsid w:val="00E22126"/>
    <w:rsid w:val="00E22DE1"/>
    <w:rsid w:val="00E236E2"/>
    <w:rsid w:val="00E243BD"/>
    <w:rsid w:val="00E26468"/>
    <w:rsid w:val="00E26B18"/>
    <w:rsid w:val="00E30C3A"/>
    <w:rsid w:val="00E30CCC"/>
    <w:rsid w:val="00E31C21"/>
    <w:rsid w:val="00E32CA3"/>
    <w:rsid w:val="00E32E29"/>
    <w:rsid w:val="00E34D01"/>
    <w:rsid w:val="00E35D6B"/>
    <w:rsid w:val="00E35F16"/>
    <w:rsid w:val="00E4213D"/>
    <w:rsid w:val="00E444BE"/>
    <w:rsid w:val="00E4601A"/>
    <w:rsid w:val="00E47E29"/>
    <w:rsid w:val="00E50C0F"/>
    <w:rsid w:val="00E52671"/>
    <w:rsid w:val="00E562E3"/>
    <w:rsid w:val="00E60B5E"/>
    <w:rsid w:val="00E67710"/>
    <w:rsid w:val="00E763EC"/>
    <w:rsid w:val="00E8102A"/>
    <w:rsid w:val="00E82587"/>
    <w:rsid w:val="00E8258B"/>
    <w:rsid w:val="00E83472"/>
    <w:rsid w:val="00E84F99"/>
    <w:rsid w:val="00E931AB"/>
    <w:rsid w:val="00E97112"/>
    <w:rsid w:val="00EA4A29"/>
    <w:rsid w:val="00EA4F30"/>
    <w:rsid w:val="00EA5E4D"/>
    <w:rsid w:val="00EA7959"/>
    <w:rsid w:val="00EB0A85"/>
    <w:rsid w:val="00EC2FAE"/>
    <w:rsid w:val="00ED3230"/>
    <w:rsid w:val="00ED36E0"/>
    <w:rsid w:val="00ED6429"/>
    <w:rsid w:val="00EE1D7F"/>
    <w:rsid w:val="00EE5762"/>
    <w:rsid w:val="00EE760A"/>
    <w:rsid w:val="00EF1C55"/>
    <w:rsid w:val="00EF2130"/>
    <w:rsid w:val="00EF2DC3"/>
    <w:rsid w:val="00EF2FED"/>
    <w:rsid w:val="00EF4EA9"/>
    <w:rsid w:val="00EF70CD"/>
    <w:rsid w:val="00EF73CE"/>
    <w:rsid w:val="00F04EEB"/>
    <w:rsid w:val="00F0514E"/>
    <w:rsid w:val="00F11784"/>
    <w:rsid w:val="00F16638"/>
    <w:rsid w:val="00F16B52"/>
    <w:rsid w:val="00F17523"/>
    <w:rsid w:val="00F21915"/>
    <w:rsid w:val="00F21CFD"/>
    <w:rsid w:val="00F310BD"/>
    <w:rsid w:val="00F32C4F"/>
    <w:rsid w:val="00F330B0"/>
    <w:rsid w:val="00F34F9F"/>
    <w:rsid w:val="00F35531"/>
    <w:rsid w:val="00F410DC"/>
    <w:rsid w:val="00F41C2C"/>
    <w:rsid w:val="00F55333"/>
    <w:rsid w:val="00F62A81"/>
    <w:rsid w:val="00F6306E"/>
    <w:rsid w:val="00F63222"/>
    <w:rsid w:val="00F6494F"/>
    <w:rsid w:val="00F64F23"/>
    <w:rsid w:val="00F7054D"/>
    <w:rsid w:val="00F71090"/>
    <w:rsid w:val="00F84066"/>
    <w:rsid w:val="00F91687"/>
    <w:rsid w:val="00F93BFE"/>
    <w:rsid w:val="00F97441"/>
    <w:rsid w:val="00FA3E97"/>
    <w:rsid w:val="00FA44C5"/>
    <w:rsid w:val="00FA47B6"/>
    <w:rsid w:val="00FA4BBC"/>
    <w:rsid w:val="00FA5247"/>
    <w:rsid w:val="00FB0457"/>
    <w:rsid w:val="00FB389C"/>
    <w:rsid w:val="00FB6193"/>
    <w:rsid w:val="00FB627E"/>
    <w:rsid w:val="00FC0D19"/>
    <w:rsid w:val="00FC43A5"/>
    <w:rsid w:val="00FC4875"/>
    <w:rsid w:val="00FC5B08"/>
    <w:rsid w:val="00FC6272"/>
    <w:rsid w:val="00FC661B"/>
    <w:rsid w:val="00FD047D"/>
    <w:rsid w:val="00FE364D"/>
    <w:rsid w:val="00FE42DA"/>
    <w:rsid w:val="00FE4D5B"/>
    <w:rsid w:val="00FE5F52"/>
    <w:rsid w:val="00FE705F"/>
    <w:rsid w:val="00FE7539"/>
    <w:rsid w:val="00FF1508"/>
    <w:rsid w:val="00FF4C44"/>
    <w:rsid w:val="00FF4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2">
    <w:name w:val="Normal"/>
    <w:aliases w:val="SL_Обычный"/>
    <w:qFormat/>
    <w:rsid w:val="00AF077B"/>
    <w:pPr>
      <w:ind w:firstLine="851"/>
    </w:pPr>
  </w:style>
  <w:style w:type="paragraph" w:styleId="10">
    <w:name w:val="heading 1"/>
    <w:aliases w:val="SL_Заголовок 1,_DSO_Заголовок 1,H1,h1,Heading 1(ajp),Heading 10,margin,Head1,Heading apps,a,H11,H12,H111,H13,H112,H14,H113,H15,H114,Überschrift 1a,Überschrift 1 ohne,Überschrift 1a1,Überschrift 1 ohne1,Header 1,Hoofdstuk,Section Heading,1"/>
    <w:next w:val="a2"/>
    <w:link w:val="11"/>
    <w:qFormat/>
    <w:rsid w:val="00AF077B"/>
    <w:pPr>
      <w:keepNext/>
      <w:pageBreakBefore/>
      <w:numPr>
        <w:numId w:val="5"/>
      </w:numPr>
      <w:tabs>
        <w:tab w:val="clear" w:pos="720"/>
      </w:tabs>
      <w:spacing w:after="240"/>
      <w:ind w:left="0" w:firstLine="851"/>
      <w:jc w:val="center"/>
      <w:outlineLvl w:val="0"/>
    </w:pPr>
    <w:rPr>
      <w:rFonts w:cs="Arial"/>
      <w:b/>
      <w:bCs/>
      <w:caps/>
      <w:kern w:val="32"/>
      <w:sz w:val="26"/>
      <w:szCs w:val="32"/>
      <w:lang w:eastAsia="de-DE"/>
    </w:rPr>
  </w:style>
  <w:style w:type="paragraph" w:styleId="2">
    <w:name w:val="heading 2"/>
    <w:aliases w:val="H2,Chapter Number/Appendix Letter,chn,h2,Level 2 Topic Heading,Заголовок 2 Знак1,Заголовок 2 Знак Знак,H2 Знак Знак,Numbered text 3 Знак Знак,h2 Знак Знак,H2 Знак1,Numbered text 3 Знак1,2 headline Знак,h Знак,headline Знак,h,SL_Заголовок 2"/>
    <w:next w:val="a2"/>
    <w:link w:val="20"/>
    <w:qFormat/>
    <w:rsid w:val="00AF077B"/>
    <w:pPr>
      <w:keepNext/>
      <w:numPr>
        <w:ilvl w:val="1"/>
        <w:numId w:val="5"/>
      </w:numPr>
      <w:tabs>
        <w:tab w:val="clear" w:pos="3131"/>
      </w:tabs>
      <w:spacing w:before="240" w:after="240"/>
      <w:ind w:left="0" w:firstLine="851"/>
      <w:contextualSpacing/>
      <w:outlineLvl w:val="1"/>
    </w:pPr>
    <w:rPr>
      <w:rFonts w:cs="Arial"/>
      <w:b/>
      <w:bCs/>
      <w:i/>
      <w:iCs/>
      <w:sz w:val="24"/>
      <w:szCs w:val="24"/>
      <w:lang w:eastAsia="de-DE"/>
    </w:rPr>
  </w:style>
  <w:style w:type="paragraph" w:styleId="3">
    <w:name w:val="heading 3"/>
    <w:aliases w:val="SL_Заголовок 3,_DSO_Заголовок 3,H3,h3,PARA3(ajp),PARA3,Number 4,c,(Alt+3),(Alt+3)1,(Alt+3)2,(Alt+3)3,(Alt+3)11,(Alt+3)21,(Alt+3)4,(Alt+3)12,(Alt+3)22,(Alt+3)5,(Alt+3)13,(Alt+3)23,(Alt+3)6,(Alt+3)14,(Alt+3)24,(Alt+3)7,(Alt+3)15,(Alt+3)25"/>
    <w:next w:val="a2"/>
    <w:link w:val="30"/>
    <w:qFormat/>
    <w:rsid w:val="00AF077B"/>
    <w:pPr>
      <w:keepNext/>
      <w:spacing w:before="240" w:after="240"/>
      <w:ind w:firstLine="0"/>
      <w:outlineLvl w:val="2"/>
    </w:pPr>
    <w:rPr>
      <w:rFonts w:cs="Arial"/>
      <w:b/>
      <w:bCs/>
    </w:rPr>
  </w:style>
  <w:style w:type="paragraph" w:styleId="4">
    <w:name w:val="heading 4"/>
    <w:aliases w:val="SL_Заголовок 4"/>
    <w:basedOn w:val="3"/>
    <w:next w:val="a2"/>
    <w:link w:val="40"/>
    <w:unhideWhenUsed/>
    <w:qFormat/>
    <w:rsid w:val="00FC661B"/>
    <w:pPr>
      <w:contextualSpacing/>
      <w:outlineLvl w:val="3"/>
    </w:pPr>
    <w:rPr>
      <w:b w:val="0"/>
    </w:rPr>
  </w:style>
  <w:style w:type="paragraph" w:styleId="5">
    <w:name w:val="heading 5"/>
    <w:aliases w:val="Heading 5-1,Block Label,PIM 5,h5,H5,Third Level Heading,h51,h52,Para5,5,1.1.1.1.1,mh2,Module heading 2,Numbered Sub-list,5 sub-bullet,sb,Teal,i) ii) iii),DTS Level 5,Hd4,Gliederung 5,(Alt+5),Tempo Heading 5,Heading 5 Char,H5 Char,heading 5"/>
    <w:basedOn w:val="a2"/>
    <w:next w:val="a2"/>
    <w:link w:val="50"/>
    <w:rsid w:val="000859BD"/>
    <w:pPr>
      <w:numPr>
        <w:ilvl w:val="4"/>
        <w:numId w:val="5"/>
      </w:numPr>
      <w:spacing w:before="240" w:after="60"/>
      <w:outlineLvl w:val="4"/>
    </w:pPr>
    <w:rPr>
      <w:b/>
      <w:bCs/>
      <w:i/>
      <w:iCs/>
      <w:sz w:val="26"/>
      <w:szCs w:val="26"/>
    </w:rPr>
  </w:style>
  <w:style w:type="paragraph" w:styleId="6">
    <w:name w:val="heading 6"/>
    <w:aliases w:val="h6,6,H6,sub-dash,sd,Subdash,h6 Знак,6 Знак,H6 Знак,sub-dash Знак,sd Знак,Subdash Знак"/>
    <w:basedOn w:val="a2"/>
    <w:next w:val="a2"/>
    <w:link w:val="60"/>
    <w:rsid w:val="000859BD"/>
    <w:pPr>
      <w:numPr>
        <w:ilvl w:val="5"/>
        <w:numId w:val="5"/>
      </w:numPr>
      <w:spacing w:before="240" w:after="60"/>
      <w:outlineLvl w:val="5"/>
    </w:pPr>
    <w:rPr>
      <w:b/>
      <w:bCs/>
      <w:sz w:val="20"/>
    </w:rPr>
  </w:style>
  <w:style w:type="paragraph" w:styleId="7">
    <w:name w:val="heading 7"/>
    <w:aliases w:val="PIM 7,7,h7,Heading 7 (do not use)"/>
    <w:basedOn w:val="a2"/>
    <w:next w:val="a2"/>
    <w:link w:val="70"/>
    <w:rsid w:val="000859BD"/>
    <w:pPr>
      <w:numPr>
        <w:ilvl w:val="6"/>
        <w:numId w:val="5"/>
      </w:numPr>
      <w:spacing w:before="240" w:after="60"/>
      <w:outlineLvl w:val="6"/>
    </w:pPr>
    <w:rPr>
      <w:sz w:val="24"/>
    </w:rPr>
  </w:style>
  <w:style w:type="paragraph" w:styleId="8">
    <w:name w:val="heading 8"/>
    <w:aliases w:val="8,h8,Heading 8 (do not use),Anhang 1"/>
    <w:basedOn w:val="a2"/>
    <w:next w:val="a2"/>
    <w:link w:val="80"/>
    <w:rsid w:val="000859BD"/>
    <w:pPr>
      <w:numPr>
        <w:ilvl w:val="7"/>
        <w:numId w:val="5"/>
      </w:numPr>
      <w:spacing w:before="240" w:after="60"/>
      <w:outlineLvl w:val="7"/>
    </w:pPr>
    <w:rPr>
      <w:i/>
      <w:iCs/>
      <w:sz w:val="24"/>
    </w:rPr>
  </w:style>
  <w:style w:type="paragraph" w:styleId="9">
    <w:name w:val="heading 9"/>
    <w:aliases w:val="PIM 9,9,h9,Heading 9 (do not use)"/>
    <w:basedOn w:val="a2"/>
    <w:next w:val="a2"/>
    <w:link w:val="90"/>
    <w:rsid w:val="000859BD"/>
    <w:pPr>
      <w:spacing w:before="240" w:after="60"/>
      <w:ind w:firstLine="0"/>
      <w:outlineLvl w:val="8"/>
    </w:pPr>
    <w:rPr>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SL_Заголовок 1 Знак,_DSO_Заголовок 1 Знак,H1 Знак,h1 Знак,Heading 1(ajp) Знак,Heading 10 Знак,margin Знак,Head1 Знак,Heading apps Знак,a Знак,H11 Знак,H12 Знак,H111 Знак,H13 Знак,H112 Знак,H14 Знак,H113 Знак,H15 Знак,H114 Знак,1 Знак"/>
    <w:link w:val="10"/>
    <w:rsid w:val="00AF077B"/>
    <w:rPr>
      <w:rFonts w:cs="Arial"/>
      <w:b/>
      <w:bCs/>
      <w:caps/>
      <w:kern w:val="32"/>
      <w:sz w:val="26"/>
      <w:szCs w:val="32"/>
      <w:lang w:eastAsia="de-DE"/>
    </w:rPr>
  </w:style>
  <w:style w:type="character" w:customStyle="1" w:styleId="20">
    <w:name w:val="Заголовок 2 Знак"/>
    <w:aliases w:val="H2 Знак,Chapter Number/Appendix Letter Знак,chn Знак,h2 Знак,Level 2 Topic Heading Знак,Заголовок 2 Знак1 Знак,Заголовок 2 Знак Знак Знак,H2 Знак Знак Знак,Numbered text 3 Знак Знак Знак,h2 Знак Знак Знак,H2 Знак1 Знак,h Знак Знак"/>
    <w:link w:val="2"/>
    <w:rsid w:val="00AF077B"/>
    <w:rPr>
      <w:rFonts w:cs="Arial"/>
      <w:b/>
      <w:bCs/>
      <w:i/>
      <w:iCs/>
      <w:sz w:val="24"/>
      <w:szCs w:val="24"/>
      <w:lang w:eastAsia="de-DE"/>
    </w:rPr>
  </w:style>
  <w:style w:type="character" w:customStyle="1" w:styleId="40">
    <w:name w:val="Заголовок 4 Знак"/>
    <w:aliases w:val="SL_Заголовок 4 Знак"/>
    <w:link w:val="4"/>
    <w:uiPriority w:val="9"/>
    <w:rsid w:val="00FC661B"/>
    <w:rPr>
      <w:rFonts w:cs="Arial"/>
      <w:bCs/>
    </w:rPr>
  </w:style>
  <w:style w:type="character" w:customStyle="1" w:styleId="50">
    <w:name w:val="Заголовок 5 Знак"/>
    <w:aliases w:val="Heading 5-1 Знак,Block Label Знак,PIM 5 Знак,h5 Знак,H5 Знак,Third Level Heading Знак,h51 Знак,h52 Знак,Para5 Знак,5 Знак,1.1.1.1.1 Знак,mh2 Знак,Module heading 2 Знак,Numbered Sub-list Знак,5 sub-bullet Знак,sb Знак,Teal Знак,Hd4 Знак"/>
    <w:link w:val="5"/>
    <w:rsid w:val="000859BD"/>
    <w:rPr>
      <w:b/>
      <w:bCs/>
      <w:i/>
      <w:iCs/>
      <w:sz w:val="26"/>
      <w:szCs w:val="26"/>
    </w:rPr>
  </w:style>
  <w:style w:type="character" w:customStyle="1" w:styleId="60">
    <w:name w:val="Заголовок 6 Знак"/>
    <w:aliases w:val="h6 Знак1,6 Знак1,H6 Знак1,sub-dash Знак1,sd Знак1,Subdash Знак1,h6 Знак Знак,6 Знак Знак,H6 Знак Знак,sub-dash Знак Знак,sd Знак Знак,Subdash Знак Знак"/>
    <w:link w:val="6"/>
    <w:uiPriority w:val="9"/>
    <w:rsid w:val="000859BD"/>
    <w:rPr>
      <w:b/>
      <w:bCs/>
      <w:sz w:val="20"/>
    </w:rPr>
  </w:style>
  <w:style w:type="character" w:customStyle="1" w:styleId="70">
    <w:name w:val="Заголовок 7 Знак"/>
    <w:aliases w:val="PIM 7 Знак,7 Знак,h7 Знак,Heading 7 (do not use) Знак"/>
    <w:link w:val="7"/>
    <w:rsid w:val="000859BD"/>
    <w:rPr>
      <w:sz w:val="24"/>
    </w:rPr>
  </w:style>
  <w:style w:type="character" w:customStyle="1" w:styleId="80">
    <w:name w:val="Заголовок 8 Знак"/>
    <w:aliases w:val="8 Знак,h8 Знак,Heading 8 (do not use) Знак,Anhang 1 Знак"/>
    <w:link w:val="8"/>
    <w:rsid w:val="000859BD"/>
    <w:rPr>
      <w:i/>
      <w:iCs/>
      <w:sz w:val="24"/>
    </w:rPr>
  </w:style>
  <w:style w:type="character" w:customStyle="1" w:styleId="90">
    <w:name w:val="Заголовок 9 Знак"/>
    <w:aliases w:val="PIM 9 Знак,9 Знак,h9 Знак,Heading 9 (do not use) Знак"/>
    <w:link w:val="9"/>
    <w:rsid w:val="000859BD"/>
    <w:rPr>
      <w:sz w:val="20"/>
    </w:rPr>
  </w:style>
  <w:style w:type="paragraph" w:styleId="21">
    <w:name w:val="toc 2"/>
    <w:basedOn w:val="a2"/>
    <w:next w:val="a2"/>
    <w:autoRedefine/>
    <w:uiPriority w:val="39"/>
    <w:qFormat/>
    <w:rsid w:val="00CE6399"/>
    <w:pPr>
      <w:spacing w:before="120" w:after="120"/>
      <w:ind w:firstLine="0"/>
      <w:contextualSpacing/>
      <w:jc w:val="left"/>
    </w:pPr>
    <w:rPr>
      <w:b/>
      <w:bCs/>
      <w:i/>
      <w:sz w:val="24"/>
    </w:rPr>
  </w:style>
  <w:style w:type="paragraph" w:styleId="12">
    <w:name w:val="toc 1"/>
    <w:basedOn w:val="a2"/>
    <w:next w:val="a2"/>
    <w:autoRedefine/>
    <w:uiPriority w:val="39"/>
    <w:qFormat/>
    <w:rsid w:val="00AF077B"/>
    <w:pPr>
      <w:tabs>
        <w:tab w:val="left" w:pos="440"/>
        <w:tab w:val="right" w:leader="dot" w:pos="9071"/>
      </w:tabs>
      <w:spacing w:after="240"/>
      <w:ind w:firstLine="0"/>
      <w:jc w:val="left"/>
    </w:pPr>
    <w:rPr>
      <w:b/>
      <w:bCs/>
      <w:iCs/>
      <w:sz w:val="26"/>
      <w:szCs w:val="24"/>
    </w:rPr>
  </w:style>
  <w:style w:type="character" w:styleId="a6">
    <w:name w:val="Hyperlink"/>
    <w:uiPriority w:val="99"/>
    <w:rsid w:val="000859BD"/>
    <w:rPr>
      <w:color w:val="0000FF"/>
      <w:u w:val="single"/>
    </w:rPr>
  </w:style>
  <w:style w:type="paragraph" w:styleId="a7">
    <w:name w:val="footer"/>
    <w:aliases w:val="Не удалять!"/>
    <w:basedOn w:val="a2"/>
    <w:link w:val="a8"/>
    <w:uiPriority w:val="99"/>
    <w:rsid w:val="000859BD"/>
    <w:pPr>
      <w:tabs>
        <w:tab w:val="center" w:pos="4677"/>
        <w:tab w:val="right" w:pos="9355"/>
      </w:tabs>
    </w:pPr>
    <w:rPr>
      <w:sz w:val="24"/>
    </w:rPr>
  </w:style>
  <w:style w:type="character" w:customStyle="1" w:styleId="a8">
    <w:name w:val="Нижний колонтитул Знак"/>
    <w:aliases w:val="Не удалять! Знак"/>
    <w:link w:val="a7"/>
    <w:uiPriority w:val="99"/>
    <w:rsid w:val="000859BD"/>
    <w:rPr>
      <w:rFonts w:ascii="Arial" w:eastAsia="Times New Roman" w:hAnsi="Arial" w:cs="Times New Roman"/>
      <w:sz w:val="24"/>
      <w:szCs w:val="20"/>
      <w:lang w:eastAsia="ru-RU"/>
    </w:rPr>
  </w:style>
  <w:style w:type="character" w:customStyle="1" w:styleId="InformalHeading">
    <w:name w:val="Informal Heading"/>
    <w:rsid w:val="000859BD"/>
    <w:rPr>
      <w:b/>
      <w:sz w:val="22"/>
    </w:rPr>
  </w:style>
  <w:style w:type="paragraph" w:styleId="a9">
    <w:name w:val="Body Text Indent"/>
    <w:basedOn w:val="a2"/>
    <w:link w:val="aa"/>
    <w:rsid w:val="000859BD"/>
    <w:pPr>
      <w:autoSpaceDE w:val="0"/>
      <w:autoSpaceDN w:val="0"/>
      <w:adjustRightInd w:val="0"/>
    </w:pPr>
    <w:rPr>
      <w:sz w:val="20"/>
    </w:rPr>
  </w:style>
  <w:style w:type="character" w:customStyle="1" w:styleId="aa">
    <w:name w:val="Основной текст с отступом Знак"/>
    <w:link w:val="a9"/>
    <w:rsid w:val="000859BD"/>
    <w:rPr>
      <w:rFonts w:ascii="Arial" w:eastAsia="Times New Roman" w:hAnsi="Arial" w:cs="Times New Roman"/>
      <w:szCs w:val="20"/>
    </w:rPr>
  </w:style>
  <w:style w:type="character" w:styleId="ab">
    <w:name w:val="annotation reference"/>
    <w:uiPriority w:val="99"/>
    <w:semiHidden/>
    <w:rsid w:val="000859BD"/>
    <w:rPr>
      <w:sz w:val="16"/>
      <w:szCs w:val="16"/>
    </w:rPr>
  </w:style>
  <w:style w:type="paragraph" w:styleId="ac">
    <w:name w:val="annotation text"/>
    <w:basedOn w:val="a2"/>
    <w:link w:val="ad"/>
    <w:uiPriority w:val="99"/>
    <w:semiHidden/>
    <w:rsid w:val="000859BD"/>
    <w:rPr>
      <w:sz w:val="20"/>
    </w:rPr>
  </w:style>
  <w:style w:type="character" w:customStyle="1" w:styleId="ad">
    <w:name w:val="Текст примечания Знак"/>
    <w:link w:val="ac"/>
    <w:uiPriority w:val="99"/>
    <w:rsid w:val="000859BD"/>
    <w:rPr>
      <w:rFonts w:ascii="Arial" w:eastAsia="Times New Roman" w:hAnsi="Arial" w:cs="Times New Roman"/>
      <w:sz w:val="20"/>
      <w:szCs w:val="20"/>
      <w:lang w:eastAsia="ru-RU"/>
    </w:rPr>
  </w:style>
  <w:style w:type="paragraph" w:styleId="ae">
    <w:name w:val="Normal (Web)"/>
    <w:basedOn w:val="a2"/>
    <w:uiPriority w:val="99"/>
    <w:rsid w:val="000859BD"/>
    <w:pPr>
      <w:spacing w:before="100" w:beforeAutospacing="1" w:after="100" w:afterAutospacing="1"/>
      <w:jc w:val="left"/>
    </w:pPr>
    <w:rPr>
      <w:rFonts w:ascii="Times New Roman" w:eastAsia="Batang" w:hAnsi="Times New Roman"/>
      <w:szCs w:val="24"/>
      <w:lang w:val="en-US"/>
    </w:rPr>
  </w:style>
  <w:style w:type="paragraph" w:customStyle="1" w:styleId="22">
    <w:name w:val="Титульная 2"/>
    <w:basedOn w:val="a2"/>
    <w:next w:val="a2"/>
    <w:autoRedefine/>
    <w:rsid w:val="000859BD"/>
    <w:pPr>
      <w:jc w:val="center"/>
    </w:pPr>
    <w:rPr>
      <w:rFonts w:cs="Arial"/>
      <w:sz w:val="32"/>
      <w:szCs w:val="32"/>
    </w:rPr>
  </w:style>
  <w:style w:type="paragraph" w:customStyle="1" w:styleId="23">
    <w:name w:val="Пункт2"/>
    <w:basedOn w:val="a2"/>
    <w:rsid w:val="000859BD"/>
    <w:pPr>
      <w:keepNext/>
      <w:suppressAutoHyphens/>
      <w:spacing w:before="240"/>
      <w:ind w:firstLine="0"/>
      <w:jc w:val="left"/>
      <w:outlineLvl w:val="2"/>
    </w:pPr>
    <w:rPr>
      <w:rFonts w:ascii="Times New Roman" w:hAnsi="Times New Roman"/>
      <w:b/>
      <w:snapToGrid w:val="0"/>
      <w:sz w:val="28"/>
    </w:rPr>
  </w:style>
  <w:style w:type="paragraph" w:styleId="af">
    <w:name w:val="Balloon Text"/>
    <w:basedOn w:val="a2"/>
    <w:link w:val="af0"/>
    <w:uiPriority w:val="99"/>
    <w:semiHidden/>
    <w:unhideWhenUsed/>
    <w:rsid w:val="000859BD"/>
    <w:rPr>
      <w:rFonts w:ascii="Tahoma" w:hAnsi="Tahoma"/>
      <w:sz w:val="16"/>
      <w:szCs w:val="16"/>
    </w:rPr>
  </w:style>
  <w:style w:type="character" w:customStyle="1" w:styleId="af0">
    <w:name w:val="Текст выноски Знак"/>
    <w:link w:val="af"/>
    <w:uiPriority w:val="99"/>
    <w:rsid w:val="000859BD"/>
    <w:rPr>
      <w:rFonts w:ascii="Tahoma" w:eastAsia="Times New Roman" w:hAnsi="Tahoma" w:cs="Tahoma"/>
      <w:sz w:val="16"/>
      <w:szCs w:val="16"/>
    </w:rPr>
  </w:style>
  <w:style w:type="paragraph" w:styleId="af1">
    <w:name w:val="header"/>
    <w:basedOn w:val="a2"/>
    <w:link w:val="af2"/>
    <w:uiPriority w:val="99"/>
    <w:unhideWhenUsed/>
    <w:rsid w:val="000859BD"/>
    <w:pPr>
      <w:tabs>
        <w:tab w:val="center" w:pos="4677"/>
        <w:tab w:val="right" w:pos="9355"/>
      </w:tabs>
    </w:pPr>
    <w:rPr>
      <w:sz w:val="24"/>
    </w:rPr>
  </w:style>
  <w:style w:type="character" w:customStyle="1" w:styleId="af2">
    <w:name w:val="Верхний колонтитул Знак"/>
    <w:link w:val="af1"/>
    <w:uiPriority w:val="99"/>
    <w:rsid w:val="000859BD"/>
    <w:rPr>
      <w:rFonts w:ascii="Arial" w:eastAsia="Times New Roman" w:hAnsi="Arial" w:cs="Times New Roman"/>
      <w:sz w:val="24"/>
      <w:szCs w:val="20"/>
    </w:rPr>
  </w:style>
  <w:style w:type="paragraph" w:styleId="af3">
    <w:name w:val="annotation subject"/>
    <w:basedOn w:val="ac"/>
    <w:next w:val="ac"/>
    <w:link w:val="af4"/>
    <w:uiPriority w:val="99"/>
    <w:semiHidden/>
    <w:unhideWhenUsed/>
    <w:rsid w:val="00BF39A9"/>
    <w:rPr>
      <w:b/>
      <w:bCs/>
      <w:lang w:eastAsia="en-US"/>
    </w:rPr>
  </w:style>
  <w:style w:type="character" w:customStyle="1" w:styleId="af4">
    <w:name w:val="Тема примечания Знак"/>
    <w:link w:val="af3"/>
    <w:uiPriority w:val="99"/>
    <w:rsid w:val="00BF39A9"/>
    <w:rPr>
      <w:rFonts w:ascii="Arial" w:eastAsia="Times New Roman" w:hAnsi="Arial" w:cs="Times New Roman"/>
      <w:b/>
      <w:bCs/>
      <w:sz w:val="20"/>
      <w:szCs w:val="20"/>
      <w:lang w:eastAsia="en-US"/>
    </w:rPr>
  </w:style>
  <w:style w:type="paragraph" w:styleId="af5">
    <w:name w:val="Revision"/>
    <w:hidden/>
    <w:uiPriority w:val="99"/>
    <w:semiHidden/>
    <w:rsid w:val="00056FA0"/>
    <w:rPr>
      <w:sz w:val="24"/>
      <w:lang w:eastAsia="en-US"/>
    </w:rPr>
  </w:style>
  <w:style w:type="character" w:customStyle="1" w:styleId="postbody">
    <w:name w:val="postbody"/>
    <w:basedOn w:val="a3"/>
    <w:rsid w:val="003F4344"/>
  </w:style>
  <w:style w:type="paragraph" w:styleId="af6">
    <w:name w:val="List Paragraph"/>
    <w:aliases w:val="SL_Абзац списка,Bakin_Абзац списка"/>
    <w:basedOn w:val="a2"/>
    <w:link w:val="af7"/>
    <w:uiPriority w:val="34"/>
    <w:qFormat/>
    <w:rsid w:val="00AF077B"/>
    <w:pPr>
      <w:tabs>
        <w:tab w:val="left" w:pos="851"/>
      </w:tabs>
      <w:spacing w:before="120" w:after="120"/>
      <w:ind w:firstLine="0"/>
      <w:contextualSpacing/>
    </w:pPr>
    <w:rPr>
      <w:rFonts w:cs="Arial"/>
    </w:rPr>
  </w:style>
  <w:style w:type="table" w:styleId="af8">
    <w:name w:val="Table Grid"/>
    <w:basedOn w:val="a4"/>
    <w:uiPriority w:val="39"/>
    <w:rsid w:val="00A408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0">
    <w:name w:val="SL_Лист утверждения_тело"/>
    <w:basedOn w:val="a2"/>
    <w:link w:val="SL1"/>
    <w:qFormat/>
    <w:rsid w:val="00D62AA8"/>
    <w:pPr>
      <w:ind w:left="601" w:firstLine="0"/>
      <w:jc w:val="left"/>
    </w:pPr>
  </w:style>
  <w:style w:type="character" w:customStyle="1" w:styleId="SL1">
    <w:name w:val="SL_Лист утверждения_тело Знак"/>
    <w:basedOn w:val="a3"/>
    <w:link w:val="SL0"/>
    <w:rsid w:val="00D62AA8"/>
  </w:style>
  <w:style w:type="paragraph" w:customStyle="1" w:styleId="SL4">
    <w:name w:val="SL_Подпись ЛУ"/>
    <w:basedOn w:val="a2"/>
    <w:qFormat/>
    <w:rsid w:val="00F16B52"/>
    <w:pPr>
      <w:ind w:firstLine="0"/>
      <w:jc w:val="center"/>
    </w:pPr>
    <w:rPr>
      <w:vertAlign w:val="superscript"/>
    </w:rPr>
  </w:style>
  <w:style w:type="paragraph" w:customStyle="1" w:styleId="SL5">
    <w:name w:val="SL_Заголовок ЛУ_согласовано_утверждено"/>
    <w:basedOn w:val="SL0"/>
    <w:link w:val="SL6"/>
    <w:qFormat/>
    <w:rsid w:val="00D62AA8"/>
    <w:pPr>
      <w:jc w:val="center"/>
    </w:pPr>
  </w:style>
  <w:style w:type="character" w:customStyle="1" w:styleId="SL6">
    <w:name w:val="SL_Заголовок ЛУ_согласовано_утверждено Знак"/>
    <w:basedOn w:val="SL1"/>
    <w:link w:val="SL5"/>
    <w:rsid w:val="00D62AA8"/>
  </w:style>
  <w:style w:type="paragraph" w:customStyle="1" w:styleId="SL">
    <w:name w:val="SL_ Заголовок приложения"/>
    <w:basedOn w:val="a2"/>
    <w:next w:val="a2"/>
    <w:qFormat/>
    <w:rsid w:val="00B92904"/>
    <w:pPr>
      <w:pageBreakBefore/>
      <w:numPr>
        <w:numId w:val="15"/>
      </w:numPr>
      <w:spacing w:after="240"/>
      <w:ind w:firstLine="851"/>
      <w:jc w:val="center"/>
      <w:outlineLvl w:val="0"/>
    </w:pPr>
    <w:rPr>
      <w:b/>
      <w:sz w:val="26"/>
      <w:szCs w:val="28"/>
      <w:lang w:val="en-US"/>
    </w:rPr>
  </w:style>
  <w:style w:type="paragraph" w:customStyle="1" w:styleId="SL20">
    <w:name w:val="SL_Абзац списка 2"/>
    <w:basedOn w:val="af6"/>
    <w:qFormat/>
    <w:rsid w:val="00AF077B"/>
    <w:pPr>
      <w:numPr>
        <w:numId w:val="9"/>
      </w:numPr>
      <w:tabs>
        <w:tab w:val="left" w:pos="1701"/>
      </w:tabs>
      <w:ind w:left="851" w:firstLine="425"/>
    </w:pPr>
    <w:rPr>
      <w:rFonts w:cs="Times New Roman"/>
    </w:rPr>
  </w:style>
  <w:style w:type="paragraph" w:customStyle="1" w:styleId="SL3">
    <w:name w:val="SL_Абзац списка 3"/>
    <w:basedOn w:val="a2"/>
    <w:qFormat/>
    <w:rsid w:val="00AF077B"/>
    <w:pPr>
      <w:numPr>
        <w:numId w:val="10"/>
      </w:numPr>
      <w:tabs>
        <w:tab w:val="left" w:pos="2552"/>
      </w:tabs>
      <w:spacing w:before="120" w:after="120"/>
      <w:ind w:left="1701" w:firstLine="425"/>
      <w:contextualSpacing/>
    </w:pPr>
  </w:style>
  <w:style w:type="paragraph" w:customStyle="1" w:styleId="SL7">
    <w:name w:val="SL_Программный код"/>
    <w:basedOn w:val="a2"/>
    <w:next w:val="a2"/>
    <w:link w:val="SL8"/>
    <w:qFormat/>
    <w:rsid w:val="00D62AA8"/>
    <w:pPr>
      <w:spacing w:before="240" w:after="240"/>
      <w:ind w:firstLine="0"/>
      <w:contextualSpacing/>
    </w:pPr>
    <w:rPr>
      <w:rFonts w:ascii="Courier New" w:hAnsi="Courier New"/>
      <w:sz w:val="20"/>
    </w:rPr>
  </w:style>
  <w:style w:type="character" w:customStyle="1" w:styleId="SL8">
    <w:name w:val="SL_Программный код Знак"/>
    <w:link w:val="SL7"/>
    <w:rsid w:val="00D62AA8"/>
    <w:rPr>
      <w:rFonts w:ascii="Courier New" w:hAnsi="Courier New"/>
      <w:sz w:val="20"/>
    </w:rPr>
  </w:style>
  <w:style w:type="paragraph" w:customStyle="1" w:styleId="SL9">
    <w:name w:val="SL_колонтитулы"/>
    <w:basedOn w:val="a2"/>
    <w:link w:val="SLa"/>
    <w:qFormat/>
    <w:rsid w:val="00AF077B"/>
    <w:pPr>
      <w:ind w:firstLine="0"/>
      <w:jc w:val="center"/>
    </w:pPr>
    <w:rPr>
      <w:i/>
      <w:sz w:val="20"/>
    </w:rPr>
  </w:style>
  <w:style w:type="character" w:customStyle="1" w:styleId="SLa">
    <w:name w:val="SL_колонтитулы Знак"/>
    <w:link w:val="SL9"/>
    <w:rsid w:val="00AF077B"/>
    <w:rPr>
      <w:i/>
      <w:sz w:val="20"/>
    </w:rPr>
  </w:style>
  <w:style w:type="paragraph" w:customStyle="1" w:styleId="SL10">
    <w:name w:val="SL_Заголовок документа 1 часть"/>
    <w:basedOn w:val="a2"/>
    <w:next w:val="a2"/>
    <w:link w:val="SL11"/>
    <w:qFormat/>
    <w:rsid w:val="00D62AA8"/>
    <w:pPr>
      <w:ind w:firstLine="0"/>
      <w:jc w:val="center"/>
    </w:pPr>
    <w:rPr>
      <w:b/>
      <w:sz w:val="36"/>
      <w:szCs w:val="36"/>
    </w:rPr>
  </w:style>
  <w:style w:type="character" w:customStyle="1" w:styleId="SL11">
    <w:name w:val="SL_Заголовок документа 1 часть Знак"/>
    <w:link w:val="SL10"/>
    <w:rsid w:val="00D62AA8"/>
    <w:rPr>
      <w:b/>
      <w:sz w:val="36"/>
      <w:szCs w:val="36"/>
    </w:rPr>
  </w:style>
  <w:style w:type="paragraph" w:customStyle="1" w:styleId="SL22">
    <w:name w:val="SL_Заголовок документа 2 часть"/>
    <w:basedOn w:val="a2"/>
    <w:next w:val="a2"/>
    <w:link w:val="SL23"/>
    <w:qFormat/>
    <w:rsid w:val="00D62AA8"/>
    <w:pPr>
      <w:ind w:firstLine="0"/>
      <w:jc w:val="center"/>
    </w:pPr>
    <w:rPr>
      <w:b/>
      <w:sz w:val="28"/>
      <w:szCs w:val="36"/>
    </w:rPr>
  </w:style>
  <w:style w:type="character" w:customStyle="1" w:styleId="SL23">
    <w:name w:val="SL_Заголовок документа 2 часть Знак"/>
    <w:link w:val="SL22"/>
    <w:rsid w:val="00D62AA8"/>
    <w:rPr>
      <w:b/>
      <w:sz w:val="28"/>
      <w:szCs w:val="36"/>
    </w:rPr>
  </w:style>
  <w:style w:type="paragraph" w:customStyle="1" w:styleId="SL12">
    <w:name w:val="SL_Нумерованный список 1"/>
    <w:basedOn w:val="af6"/>
    <w:link w:val="SL13"/>
    <w:qFormat/>
    <w:rsid w:val="00A42466"/>
    <w:rPr>
      <w:rFonts w:cs="Times New Roman"/>
    </w:rPr>
  </w:style>
  <w:style w:type="character" w:customStyle="1" w:styleId="SL13">
    <w:name w:val="SL_Нумерованный список 1 Знак"/>
    <w:link w:val="SL12"/>
    <w:rsid w:val="00A42466"/>
  </w:style>
  <w:style w:type="paragraph" w:customStyle="1" w:styleId="SLb">
    <w:name w:val="SL_Город"/>
    <w:basedOn w:val="a2"/>
    <w:link w:val="SLc"/>
    <w:qFormat/>
    <w:rsid w:val="00D62AA8"/>
  </w:style>
  <w:style w:type="character" w:customStyle="1" w:styleId="SLc">
    <w:name w:val="SL_Город Знак"/>
    <w:basedOn w:val="a3"/>
    <w:link w:val="SLb"/>
    <w:rsid w:val="00653BF5"/>
  </w:style>
  <w:style w:type="paragraph" w:customStyle="1" w:styleId="SLd">
    <w:name w:val="SL_Заголовок без номера"/>
    <w:basedOn w:val="SL5"/>
    <w:link w:val="SLe"/>
    <w:qFormat/>
    <w:rsid w:val="008823E7"/>
    <w:pPr>
      <w:spacing w:after="240"/>
      <w:ind w:left="0" w:firstLine="851"/>
    </w:pPr>
    <w:rPr>
      <w:b/>
      <w:caps/>
      <w:sz w:val="26"/>
      <w:szCs w:val="26"/>
    </w:rPr>
  </w:style>
  <w:style w:type="character" w:customStyle="1" w:styleId="SLe">
    <w:name w:val="SL_Заголовок без номера Знак"/>
    <w:basedOn w:val="SL6"/>
    <w:link w:val="SLd"/>
    <w:rsid w:val="008823E7"/>
    <w:rPr>
      <w:b/>
      <w:caps/>
      <w:sz w:val="26"/>
      <w:szCs w:val="26"/>
    </w:rPr>
  </w:style>
  <w:style w:type="paragraph" w:customStyle="1" w:styleId="SLf">
    <w:name w:val="SL_таблица"/>
    <w:basedOn w:val="a2"/>
    <w:link w:val="SLf0"/>
    <w:qFormat/>
    <w:rsid w:val="00D62AA8"/>
    <w:pPr>
      <w:ind w:firstLine="0"/>
    </w:pPr>
  </w:style>
  <w:style w:type="character" w:customStyle="1" w:styleId="SLf0">
    <w:name w:val="SL_таблица Знак"/>
    <w:basedOn w:val="a3"/>
    <w:link w:val="SLf"/>
    <w:rsid w:val="00D62AA8"/>
  </w:style>
  <w:style w:type="paragraph" w:customStyle="1" w:styleId="SL2">
    <w:name w:val="SL_Заголовок приложения 2"/>
    <w:basedOn w:val="af6"/>
    <w:link w:val="SL24"/>
    <w:qFormat/>
    <w:rsid w:val="00B92904"/>
    <w:pPr>
      <w:numPr>
        <w:ilvl w:val="1"/>
        <w:numId w:val="15"/>
      </w:numPr>
      <w:tabs>
        <w:tab w:val="clear" w:pos="851"/>
      </w:tabs>
      <w:spacing w:before="240" w:after="240"/>
      <w:ind w:left="0" w:firstLine="851"/>
      <w:contextualSpacing w:val="0"/>
    </w:pPr>
    <w:rPr>
      <w:rFonts w:cs="Times New Roman"/>
      <w:b/>
      <w:i/>
      <w:sz w:val="24"/>
    </w:rPr>
  </w:style>
  <w:style w:type="character" w:customStyle="1" w:styleId="SL24">
    <w:name w:val="SL_Заголовок приложения 2 Знак"/>
    <w:basedOn w:val="af7"/>
    <w:link w:val="SL2"/>
    <w:rsid w:val="00B92904"/>
    <w:rPr>
      <w:rFonts w:cs="Arial"/>
      <w:b/>
      <w:i/>
      <w:sz w:val="24"/>
    </w:rPr>
  </w:style>
  <w:style w:type="paragraph" w:customStyle="1" w:styleId="SL30">
    <w:name w:val="SL_заголовок приложения 3"/>
    <w:basedOn w:val="SL2"/>
    <w:link w:val="SL31"/>
    <w:qFormat/>
    <w:rsid w:val="00B92904"/>
    <w:pPr>
      <w:numPr>
        <w:ilvl w:val="2"/>
      </w:numPr>
      <w:tabs>
        <w:tab w:val="clear" w:pos="1701"/>
      </w:tabs>
      <w:ind w:left="0" w:firstLine="851"/>
    </w:pPr>
    <w:rPr>
      <w:i w:val="0"/>
      <w:sz w:val="22"/>
    </w:rPr>
  </w:style>
  <w:style w:type="character" w:customStyle="1" w:styleId="SL31">
    <w:name w:val="SL_заголовок приложения 3 Знак"/>
    <w:basedOn w:val="SL24"/>
    <w:link w:val="SL30"/>
    <w:rsid w:val="00B92904"/>
    <w:rPr>
      <w:rFonts w:cs="Arial"/>
      <w:b/>
      <w:i w:val="0"/>
      <w:sz w:val="24"/>
    </w:rPr>
  </w:style>
  <w:style w:type="paragraph" w:customStyle="1" w:styleId="SL21">
    <w:name w:val="SL_Нумерованный список2"/>
    <w:basedOn w:val="SL12"/>
    <w:link w:val="SL25"/>
    <w:qFormat/>
    <w:rsid w:val="00D62AA8"/>
    <w:pPr>
      <w:numPr>
        <w:ilvl w:val="1"/>
        <w:numId w:val="3"/>
      </w:numPr>
      <w:tabs>
        <w:tab w:val="left" w:pos="1276"/>
      </w:tabs>
      <w:ind w:left="709" w:firstLine="284"/>
    </w:pPr>
  </w:style>
  <w:style w:type="character" w:customStyle="1" w:styleId="SL25">
    <w:name w:val="SL_Нумерованный список2 Знак"/>
    <w:basedOn w:val="SL13"/>
    <w:link w:val="SL21"/>
    <w:rsid w:val="00D62AA8"/>
  </w:style>
  <w:style w:type="character" w:customStyle="1" w:styleId="30">
    <w:name w:val="Заголовок 3 Знак"/>
    <w:aliases w:val="SL_Заголовок 3 Знак,_DSO_Заголовок 3 Знак,H3 Знак,h3 Знак,PARA3(ajp) Знак,PARA3 Знак,Number 4 Знак,c Знак,(Alt+3) Знак,(Alt+3)1 Знак,(Alt+3)2 Знак,(Alt+3)3 Знак,(Alt+3)11 Знак,(Alt+3)21 Знак,(Alt+3)4 Знак,(Alt+3)12 Знак,(Alt+3)22 Знак"/>
    <w:link w:val="3"/>
    <w:uiPriority w:val="9"/>
    <w:rsid w:val="00AF077B"/>
    <w:rPr>
      <w:rFonts w:cs="Arial"/>
      <w:b/>
      <w:bCs/>
    </w:rPr>
  </w:style>
  <w:style w:type="paragraph" w:styleId="af9">
    <w:name w:val="caption"/>
    <w:aliases w:val="SL_Название объекта"/>
    <w:basedOn w:val="a2"/>
    <w:next w:val="a2"/>
    <w:uiPriority w:val="35"/>
    <w:semiHidden/>
    <w:unhideWhenUsed/>
    <w:qFormat/>
    <w:rsid w:val="00D62AA8"/>
    <w:pPr>
      <w:ind w:firstLine="0"/>
    </w:pPr>
    <w:rPr>
      <w:rFonts w:eastAsia="Calibri"/>
      <w:b/>
      <w:bCs/>
      <w:noProof/>
      <w:szCs w:val="20"/>
    </w:rPr>
  </w:style>
  <w:style w:type="character" w:customStyle="1" w:styleId="af7">
    <w:name w:val="Абзац списка Знак"/>
    <w:aliases w:val="SL_Абзац списка Знак,Bakin_Абзац списка Знак"/>
    <w:link w:val="af6"/>
    <w:uiPriority w:val="34"/>
    <w:locked/>
    <w:rsid w:val="00AF077B"/>
    <w:rPr>
      <w:rFonts w:cs="Arial"/>
    </w:rPr>
  </w:style>
  <w:style w:type="character" w:styleId="afa">
    <w:name w:val="Book Title"/>
    <w:aliases w:val="Название рисунка и таблицы"/>
    <w:uiPriority w:val="33"/>
    <w:qFormat/>
    <w:rsid w:val="00D62AA8"/>
    <w:rPr>
      <w:b/>
      <w:bCs/>
    </w:rPr>
  </w:style>
  <w:style w:type="paragraph" w:styleId="afb">
    <w:name w:val="TOC Heading"/>
    <w:basedOn w:val="10"/>
    <w:next w:val="a2"/>
    <w:uiPriority w:val="39"/>
    <w:unhideWhenUsed/>
    <w:qFormat/>
    <w:rsid w:val="00D62AA8"/>
    <w:pPr>
      <w:keepLines/>
      <w:pageBreakBefore w:val="0"/>
      <w:numPr>
        <w:numId w:val="0"/>
      </w:numPr>
      <w:spacing w:before="480" w:after="0" w:line="276" w:lineRule="auto"/>
      <w:outlineLvl w:val="9"/>
    </w:pPr>
    <w:rPr>
      <w:rFonts w:ascii="Cambria" w:eastAsiaTheme="majorEastAsia" w:hAnsi="Cambria" w:cstheme="majorBidi"/>
      <w:color w:val="365F91"/>
      <w:kern w:val="0"/>
      <w:sz w:val="28"/>
      <w:szCs w:val="28"/>
      <w:lang w:eastAsia="en-US"/>
    </w:rPr>
  </w:style>
  <w:style w:type="paragraph" w:styleId="31">
    <w:name w:val="toc 3"/>
    <w:basedOn w:val="a2"/>
    <w:next w:val="a2"/>
    <w:autoRedefine/>
    <w:uiPriority w:val="99"/>
    <w:semiHidden/>
    <w:unhideWhenUsed/>
    <w:qFormat/>
    <w:rsid w:val="00D62AA8"/>
    <w:pPr>
      <w:spacing w:before="240" w:after="120"/>
      <w:ind w:left="442" w:firstLine="0"/>
      <w:contextualSpacing/>
    </w:pPr>
    <w:rPr>
      <w:b/>
    </w:rPr>
  </w:style>
  <w:style w:type="table" w:customStyle="1" w:styleId="13">
    <w:name w:val="Сетка таблицы1"/>
    <w:basedOn w:val="a4"/>
    <w:next w:val="af8"/>
    <w:uiPriority w:val="39"/>
    <w:rsid w:val="00526DDE"/>
    <w:pPr>
      <w:spacing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c">
    <w:name w:val="Placeholder Text"/>
    <w:basedOn w:val="a3"/>
    <w:uiPriority w:val="99"/>
    <w:semiHidden/>
    <w:rsid w:val="009E6D60"/>
    <w:rPr>
      <w:color w:val="808080"/>
    </w:rPr>
  </w:style>
  <w:style w:type="table" w:customStyle="1" w:styleId="24">
    <w:name w:val="Сетка таблицы2"/>
    <w:basedOn w:val="a4"/>
    <w:next w:val="af8"/>
    <w:uiPriority w:val="59"/>
    <w:rsid w:val="00F63222"/>
    <w:pPr>
      <w:spacing w:line="240" w:lineRule="auto"/>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f8"/>
    <w:uiPriority w:val="59"/>
    <w:rsid w:val="00F55333"/>
    <w:pPr>
      <w:spacing w:line="240" w:lineRule="auto"/>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колонтитулы"/>
    <w:basedOn w:val="a2"/>
    <w:link w:val="afe"/>
    <w:rsid w:val="005D1168"/>
    <w:pPr>
      <w:ind w:firstLine="0"/>
    </w:pPr>
    <w:rPr>
      <w:sz w:val="20"/>
    </w:rPr>
  </w:style>
  <w:style w:type="character" w:customStyle="1" w:styleId="afe">
    <w:name w:val="колонтитулы Знак"/>
    <w:link w:val="afd"/>
    <w:rsid w:val="005D1168"/>
    <w:rPr>
      <w:sz w:val="20"/>
    </w:rPr>
  </w:style>
  <w:style w:type="character" w:customStyle="1" w:styleId="Heading2Char1">
    <w:name w:val="Heading 2 Char1"/>
    <w:aliases w:val="_DSO_Заголовок 2 Char,H2 Char1,h2 Char1,Heading 2 Char Char,h2 Char Char,Main Heading Char Char,Bold 14 Char Char,L2 Char Char,H2 Char Char,header 2 Char Char,h 3 Char Char,Heading 2a Char Char,Numbered - 2 Char Char,H21 Char Char,2 Char"/>
    <w:uiPriority w:val="9"/>
    <w:semiHidden/>
    <w:rsid w:val="001B7CB1"/>
    <w:rPr>
      <w:rFonts w:ascii="Cambria" w:eastAsia="Times New Roman" w:hAnsi="Cambria" w:cs="Times New Roman"/>
      <w:b/>
      <w:bCs/>
      <w:i/>
      <w:iCs/>
      <w:sz w:val="28"/>
      <w:szCs w:val="28"/>
    </w:rPr>
  </w:style>
  <w:style w:type="character" w:customStyle="1" w:styleId="Heading2Char12">
    <w:name w:val="Heading 2 Char12"/>
    <w:aliases w:val="_DSO_Заголовок 2 Char3,H2 Char12,h2 Char12,Heading 2 Char Char3,h2 Char Char3,Main Heading Char Char3,Bold 14 Char Char3,L2 Char Char3,H2 Char Char3,header 2 Char Char3,h 3 Char Char3,Heading 2a Char Char3,Numbered - 2 Char Char3,2 Cha"/>
    <w:uiPriority w:val="99"/>
    <w:semiHidden/>
    <w:rsid w:val="001B7CB1"/>
    <w:rPr>
      <w:rFonts w:ascii="Cambria" w:hAnsi="Cambria" w:cs="Cambria"/>
      <w:b/>
      <w:bCs/>
      <w:i/>
      <w:iCs/>
      <w:sz w:val="28"/>
      <w:szCs w:val="28"/>
    </w:rPr>
  </w:style>
  <w:style w:type="character" w:customStyle="1" w:styleId="Heading2Char11">
    <w:name w:val="Heading 2 Char11"/>
    <w:aliases w:val="_DSO_Заголовок 2 Char2,H2 Char11,h2 Char11,Heading 2 Char Char2,h2 Char Char2,Main Heading Char Char2,Bold 14 Char Char2,L2 Char Char2,H2 Char Char2,header 2 Char Char2,h 3 Char Char2,Heading 2a Char Char2,Numbered - 2 Char Char2,2 Cha1"/>
    <w:uiPriority w:val="99"/>
    <w:semiHidden/>
    <w:locked/>
    <w:rsid w:val="001B7CB1"/>
    <w:rPr>
      <w:rFonts w:ascii="Cambria" w:hAnsi="Cambria" w:cs="Cambria"/>
      <w:b/>
      <w:bCs/>
      <w:i/>
      <w:iCs/>
      <w:sz w:val="28"/>
      <w:szCs w:val="28"/>
    </w:rPr>
  </w:style>
  <w:style w:type="paragraph" w:customStyle="1" w:styleId="25">
    <w:name w:val="Абзац списка 2"/>
    <w:basedOn w:val="af6"/>
    <w:rsid w:val="001B7CB1"/>
  </w:style>
  <w:style w:type="character" w:customStyle="1" w:styleId="v10c">
    <w:name w:val="v10c"/>
    <w:basedOn w:val="a3"/>
    <w:uiPriority w:val="99"/>
    <w:rsid w:val="001B7CB1"/>
  </w:style>
  <w:style w:type="paragraph" w:customStyle="1" w:styleId="Tabletext">
    <w:name w:val="Table_text"/>
    <w:basedOn w:val="a2"/>
    <w:uiPriority w:val="99"/>
    <w:rsid w:val="001B7CB1"/>
    <w:pPr>
      <w:spacing w:before="60" w:after="60" w:line="240" w:lineRule="auto"/>
      <w:ind w:firstLine="0"/>
    </w:pPr>
    <w:rPr>
      <w:rFonts w:ascii="Verdana" w:hAnsi="Verdana" w:cs="Verdana"/>
      <w:sz w:val="16"/>
      <w:szCs w:val="16"/>
    </w:rPr>
  </w:style>
  <w:style w:type="paragraph" w:customStyle="1" w:styleId="TableBullet1">
    <w:name w:val="Table_Bullet 1"/>
    <w:basedOn w:val="a2"/>
    <w:uiPriority w:val="99"/>
    <w:rsid w:val="001B7CB1"/>
    <w:pPr>
      <w:spacing w:before="40" w:after="40" w:line="240" w:lineRule="auto"/>
      <w:ind w:firstLine="0"/>
    </w:pPr>
    <w:rPr>
      <w:rFonts w:ascii="Verdana" w:hAnsi="Verdana" w:cs="Verdana"/>
      <w:sz w:val="16"/>
      <w:szCs w:val="16"/>
    </w:rPr>
  </w:style>
  <w:style w:type="paragraph" w:customStyle="1" w:styleId="Tabletextbold">
    <w:name w:val="Table_text_bold"/>
    <w:basedOn w:val="Tabletext"/>
    <w:uiPriority w:val="99"/>
    <w:rsid w:val="001B7CB1"/>
    <w:rPr>
      <w:b/>
      <w:bCs/>
    </w:rPr>
  </w:style>
  <w:style w:type="paragraph" w:customStyle="1" w:styleId="Tablenumberlist">
    <w:name w:val="Table_number_list"/>
    <w:basedOn w:val="Tabletext"/>
    <w:uiPriority w:val="99"/>
    <w:rsid w:val="001B7CB1"/>
    <w:pPr>
      <w:numPr>
        <w:numId w:val="11"/>
      </w:numPr>
    </w:pPr>
  </w:style>
  <w:style w:type="table" w:customStyle="1" w:styleId="Tablegridcolor">
    <w:name w:val="Table_grid_color"/>
    <w:uiPriority w:val="99"/>
    <w:rsid w:val="001B7CB1"/>
    <w:rPr>
      <w:rFonts w:ascii="Verdana" w:hAnsi="Verdana" w:cs="Verdana"/>
      <w:sz w:val="16"/>
      <w:szCs w:val="16"/>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style>
  <w:style w:type="character" w:styleId="aff">
    <w:name w:val="Strong"/>
    <w:uiPriority w:val="22"/>
    <w:rsid w:val="001B7CB1"/>
    <w:rPr>
      <w:rFonts w:ascii="Arial" w:hAnsi="Arial"/>
      <w:b/>
      <w:bCs/>
      <w:sz w:val="22"/>
    </w:rPr>
  </w:style>
  <w:style w:type="paragraph" w:customStyle="1" w:styleId="1113">
    <w:name w:val="1.1.1 Заголовок 3"/>
    <w:basedOn w:val="2"/>
    <w:link w:val="11130"/>
    <w:uiPriority w:val="99"/>
    <w:rsid w:val="001B7CB1"/>
    <w:pPr>
      <w:keepLines/>
      <w:numPr>
        <w:ilvl w:val="0"/>
        <w:numId w:val="0"/>
      </w:numPr>
      <w:tabs>
        <w:tab w:val="num" w:pos="720"/>
      </w:tabs>
      <w:suppressAutoHyphens/>
      <w:ind w:left="720" w:hanging="720"/>
      <w:contextualSpacing w:val="0"/>
    </w:pPr>
  </w:style>
  <w:style w:type="character" w:customStyle="1" w:styleId="11130">
    <w:name w:val="1.1.1 Заголовок 3 Знак"/>
    <w:link w:val="1113"/>
    <w:uiPriority w:val="99"/>
    <w:locked/>
    <w:rsid w:val="001B7CB1"/>
    <w:rPr>
      <w:rFonts w:cs="Arial"/>
      <w:b/>
      <w:bCs/>
      <w:i/>
      <w:iCs/>
      <w:sz w:val="24"/>
      <w:szCs w:val="24"/>
      <w:lang w:eastAsia="de-DE"/>
    </w:rPr>
  </w:style>
  <w:style w:type="character" w:styleId="aff0">
    <w:name w:val="Emphasis"/>
    <w:uiPriority w:val="20"/>
    <w:rsid w:val="001B7CB1"/>
    <w:rPr>
      <w:rFonts w:ascii="Arial" w:hAnsi="Arial"/>
      <w:i/>
      <w:iCs/>
      <w:sz w:val="22"/>
    </w:rPr>
  </w:style>
  <w:style w:type="paragraph" w:customStyle="1" w:styleId="aff1">
    <w:name w:val="Без отступа"/>
    <w:basedOn w:val="a2"/>
    <w:next w:val="a2"/>
    <w:rsid w:val="001B7CB1"/>
    <w:pPr>
      <w:spacing w:line="240" w:lineRule="auto"/>
      <w:ind w:firstLine="0"/>
    </w:pPr>
    <w:rPr>
      <w:szCs w:val="24"/>
      <w:lang w:eastAsia="en-US"/>
    </w:rPr>
  </w:style>
  <w:style w:type="paragraph" w:customStyle="1" w:styleId="14">
    <w:name w:val="Обычный1"/>
    <w:basedOn w:val="a2"/>
    <w:link w:val="CharChar"/>
    <w:rsid w:val="001B7CB1"/>
    <w:rPr>
      <w:rFonts w:ascii="Times New Roman" w:hAnsi="Times New Roman"/>
      <w:sz w:val="24"/>
      <w:szCs w:val="24"/>
    </w:rPr>
  </w:style>
  <w:style w:type="character" w:customStyle="1" w:styleId="CharChar">
    <w:name w:val="Обычный Char Char"/>
    <w:link w:val="14"/>
    <w:rsid w:val="001B7CB1"/>
    <w:rPr>
      <w:rFonts w:ascii="Times New Roman" w:hAnsi="Times New Roman"/>
      <w:sz w:val="24"/>
      <w:szCs w:val="24"/>
    </w:rPr>
  </w:style>
  <w:style w:type="paragraph" w:customStyle="1" w:styleId="aff2">
    <w:name w:val="Комментарии"/>
    <w:basedOn w:val="14"/>
    <w:link w:val="CharChar0"/>
    <w:rsid w:val="001B7CB1"/>
    <w:rPr>
      <w:color w:val="FF9900"/>
    </w:rPr>
  </w:style>
  <w:style w:type="character" w:customStyle="1" w:styleId="CharChar0">
    <w:name w:val="Комментарии Char Char"/>
    <w:link w:val="aff2"/>
    <w:rsid w:val="001B7CB1"/>
    <w:rPr>
      <w:rFonts w:ascii="Times New Roman" w:hAnsi="Times New Roman"/>
      <w:color w:val="FF9900"/>
      <w:sz w:val="24"/>
      <w:szCs w:val="24"/>
    </w:rPr>
  </w:style>
  <w:style w:type="paragraph" w:customStyle="1" w:styleId="33">
    <w:name w:val="Абзац списка 3"/>
    <w:basedOn w:val="a2"/>
    <w:rsid w:val="001B7CB1"/>
    <w:pPr>
      <w:ind w:firstLine="0"/>
      <w:contextualSpacing/>
    </w:pPr>
    <w:rPr>
      <w:rFonts w:cs="Arial"/>
    </w:rPr>
  </w:style>
  <w:style w:type="paragraph" w:customStyle="1" w:styleId="aff3">
    <w:name w:val="Программный код"/>
    <w:basedOn w:val="a2"/>
    <w:next w:val="a2"/>
    <w:link w:val="aff4"/>
    <w:rsid w:val="001B7CB1"/>
    <w:pPr>
      <w:spacing w:before="240" w:after="240"/>
      <w:ind w:firstLine="0"/>
      <w:contextualSpacing/>
    </w:pPr>
    <w:rPr>
      <w:rFonts w:ascii="Courier New" w:hAnsi="Courier New"/>
      <w:sz w:val="20"/>
    </w:rPr>
  </w:style>
  <w:style w:type="character" w:customStyle="1" w:styleId="aff4">
    <w:name w:val="Программный код Знак"/>
    <w:link w:val="aff3"/>
    <w:rsid w:val="001B7CB1"/>
    <w:rPr>
      <w:rFonts w:ascii="Courier New" w:hAnsi="Courier New"/>
      <w:sz w:val="20"/>
    </w:rPr>
  </w:style>
  <w:style w:type="paragraph" w:customStyle="1" w:styleId="15">
    <w:name w:val="Заголовок документа 1 часть"/>
    <w:basedOn w:val="a2"/>
    <w:next w:val="26"/>
    <w:link w:val="16"/>
    <w:rsid w:val="001B7CB1"/>
    <w:pPr>
      <w:ind w:firstLine="0"/>
      <w:jc w:val="center"/>
    </w:pPr>
    <w:rPr>
      <w:b/>
      <w:sz w:val="36"/>
      <w:szCs w:val="36"/>
    </w:rPr>
  </w:style>
  <w:style w:type="character" w:customStyle="1" w:styleId="16">
    <w:name w:val="Заголовок документа 1 часть Знак"/>
    <w:link w:val="15"/>
    <w:rsid w:val="001B7CB1"/>
    <w:rPr>
      <w:b/>
      <w:sz w:val="36"/>
      <w:szCs w:val="36"/>
    </w:rPr>
  </w:style>
  <w:style w:type="paragraph" w:customStyle="1" w:styleId="26">
    <w:name w:val="Заголовок документа 2 часть"/>
    <w:basedOn w:val="a2"/>
    <w:next w:val="a2"/>
    <w:link w:val="27"/>
    <w:rsid w:val="001B7CB1"/>
    <w:pPr>
      <w:ind w:firstLine="0"/>
      <w:jc w:val="center"/>
    </w:pPr>
    <w:rPr>
      <w:b/>
      <w:sz w:val="28"/>
      <w:szCs w:val="36"/>
    </w:rPr>
  </w:style>
  <w:style w:type="character" w:customStyle="1" w:styleId="27">
    <w:name w:val="Заголовок документа 2 часть Знак"/>
    <w:link w:val="26"/>
    <w:rsid w:val="001B7CB1"/>
    <w:rPr>
      <w:b/>
      <w:sz w:val="28"/>
      <w:szCs w:val="36"/>
    </w:rPr>
  </w:style>
  <w:style w:type="paragraph" w:customStyle="1" w:styleId="1">
    <w:name w:val="Нумерованный список 1"/>
    <w:basedOn w:val="af6"/>
    <w:link w:val="17"/>
    <w:rsid w:val="001B7CB1"/>
    <w:pPr>
      <w:numPr>
        <w:numId w:val="12"/>
      </w:numPr>
      <w:ind w:left="0" w:firstLine="709"/>
    </w:pPr>
    <w:rPr>
      <w:rFonts w:cs="Times New Roman"/>
    </w:rPr>
  </w:style>
  <w:style w:type="character" w:customStyle="1" w:styleId="17">
    <w:name w:val="Нумерованный список 1 Знак"/>
    <w:link w:val="1"/>
    <w:rsid w:val="001B7CB1"/>
  </w:style>
  <w:style w:type="paragraph" w:customStyle="1" w:styleId="18">
    <w:name w:val="Абзац списка1"/>
    <w:basedOn w:val="a2"/>
    <w:rsid w:val="001B7CB1"/>
    <w:pPr>
      <w:spacing w:line="276" w:lineRule="auto"/>
      <w:ind w:left="720" w:firstLine="0"/>
    </w:pPr>
    <w:rPr>
      <w:rFonts w:ascii="Calibri" w:eastAsiaTheme="minorHAnsi" w:hAnsi="Calibri" w:cs="Calibri"/>
      <w:sz w:val="24"/>
      <w:szCs w:val="24"/>
      <w:lang w:eastAsia="en-US"/>
    </w:rPr>
  </w:style>
  <w:style w:type="paragraph" w:styleId="aff5">
    <w:name w:val="Body Text"/>
    <w:link w:val="aff6"/>
    <w:rsid w:val="001B7CB1"/>
    <w:pPr>
      <w:spacing w:line="276" w:lineRule="auto"/>
      <w:ind w:firstLine="851"/>
    </w:pPr>
    <w:rPr>
      <w:rFonts w:ascii="Times New Roman" w:eastAsiaTheme="minorHAnsi" w:hAnsi="Times New Roman" w:cstheme="minorBidi"/>
      <w:sz w:val="24"/>
      <w:lang w:eastAsia="en-US"/>
    </w:rPr>
  </w:style>
  <w:style w:type="character" w:customStyle="1" w:styleId="aff6">
    <w:name w:val="Основной текст Знак"/>
    <w:basedOn w:val="a3"/>
    <w:link w:val="aff5"/>
    <w:rsid w:val="001B7CB1"/>
    <w:rPr>
      <w:rFonts w:ascii="Times New Roman" w:eastAsiaTheme="minorHAnsi" w:hAnsi="Times New Roman" w:cstheme="minorBidi"/>
      <w:sz w:val="24"/>
      <w:lang w:eastAsia="en-US"/>
    </w:rPr>
  </w:style>
  <w:style w:type="numbering" w:customStyle="1" w:styleId="a">
    <w:name w:val="Перечисление Маркер"/>
    <w:uiPriority w:val="99"/>
    <w:rsid w:val="001B7CB1"/>
    <w:pPr>
      <w:numPr>
        <w:numId w:val="13"/>
      </w:numPr>
    </w:pPr>
  </w:style>
  <w:style w:type="paragraph" w:customStyle="1" w:styleId="a1">
    <w:name w:val="Список Маркер"/>
    <w:basedOn w:val="aff5"/>
    <w:qFormat/>
    <w:rsid w:val="001B7CB1"/>
    <w:pPr>
      <w:numPr>
        <w:numId w:val="14"/>
      </w:numPr>
    </w:pPr>
  </w:style>
  <w:style w:type="paragraph" w:customStyle="1" w:styleId="aff7">
    <w:name w:val="Приложение Название"/>
    <w:basedOn w:val="10"/>
    <w:next w:val="aff5"/>
    <w:uiPriority w:val="29"/>
    <w:qFormat/>
    <w:rsid w:val="00B92904"/>
    <w:pPr>
      <w:keepLines/>
      <w:numPr>
        <w:numId w:val="0"/>
      </w:numPr>
      <w:suppressAutoHyphens/>
      <w:spacing w:before="240" w:after="454" w:line="276" w:lineRule="auto"/>
    </w:pPr>
    <w:rPr>
      <w:rFonts w:ascii="Times New Roman" w:eastAsiaTheme="majorEastAsia" w:hAnsi="Times New Roman" w:cstheme="majorBidi"/>
      <w:kern w:val="0"/>
      <w:sz w:val="24"/>
      <w:szCs w:val="28"/>
      <w:lang w:eastAsia="en-US"/>
    </w:rPr>
  </w:style>
  <w:style w:type="paragraph" w:customStyle="1" w:styleId="19">
    <w:name w:val="Приложение Заголовок 1"/>
    <w:basedOn w:val="2"/>
    <w:next w:val="aff5"/>
    <w:uiPriority w:val="30"/>
    <w:qFormat/>
    <w:rsid w:val="00B92904"/>
    <w:pPr>
      <w:keepLines/>
      <w:numPr>
        <w:ilvl w:val="0"/>
        <w:numId w:val="0"/>
      </w:numPr>
      <w:suppressAutoHyphens/>
      <w:spacing w:after="120" w:line="276" w:lineRule="auto"/>
      <w:contextualSpacing w:val="0"/>
    </w:pPr>
    <w:rPr>
      <w:rFonts w:ascii="Times New Roman" w:eastAsiaTheme="majorEastAsia" w:hAnsi="Times New Roman" w:cstheme="majorBidi"/>
      <w:i w:val="0"/>
      <w:iCs w:val="0"/>
      <w:szCs w:val="26"/>
      <w:lang w:eastAsia="en-US"/>
    </w:rPr>
  </w:style>
  <w:style w:type="numbering" w:customStyle="1" w:styleId="a0">
    <w:name w:val="Нумерация приложений"/>
    <w:uiPriority w:val="99"/>
    <w:rsid w:val="00B92904"/>
    <w:pPr>
      <w:numPr>
        <w:numId w:val="26"/>
      </w:numPr>
    </w:pPr>
  </w:style>
  <w:style w:type="paragraph" w:customStyle="1" w:styleId="28">
    <w:name w:val="Приложение Заголовок 2"/>
    <w:basedOn w:val="3"/>
    <w:next w:val="aff5"/>
    <w:uiPriority w:val="30"/>
    <w:qFormat/>
    <w:rsid w:val="00B92904"/>
    <w:pPr>
      <w:keepLines/>
      <w:suppressAutoHyphens/>
      <w:spacing w:after="120" w:line="276" w:lineRule="auto"/>
    </w:pPr>
    <w:rPr>
      <w:rFonts w:ascii="Times New Roman" w:eastAsiaTheme="majorEastAsia" w:hAnsi="Times New Roman" w:cstheme="majorBidi"/>
      <w:b w:val="0"/>
      <w:i/>
      <w:sz w:val="24"/>
      <w:lang w:eastAsia="en-US"/>
    </w:rPr>
  </w:style>
  <w:style w:type="paragraph" w:customStyle="1" w:styleId="Tabletext0">
    <w:name w:val="Table text"/>
    <w:basedOn w:val="a2"/>
    <w:rsid w:val="009B493E"/>
    <w:pPr>
      <w:suppressAutoHyphens/>
      <w:spacing w:line="240" w:lineRule="auto"/>
      <w:ind w:firstLine="0"/>
      <w:jc w:val="left"/>
    </w:pPr>
    <w:rPr>
      <w:rFonts w:ascii="Times New Roman" w:hAnsi="Times New Roman"/>
      <w:sz w:val="28"/>
      <w:szCs w:val="24"/>
      <w:lang w:eastAsia="ar-SA"/>
    </w:rPr>
  </w:style>
  <w:style w:type="paragraph" w:customStyle="1" w:styleId="Tableheader">
    <w:name w:val="Table_header"/>
    <w:basedOn w:val="Tabletext0"/>
    <w:rsid w:val="009B493E"/>
    <w:pPr>
      <w:jc w:val="center"/>
    </w:pPr>
  </w:style>
  <w:style w:type="table" w:styleId="3-1">
    <w:name w:val="Medium Grid 3 Accent 1"/>
    <w:basedOn w:val="a4"/>
    <w:uiPriority w:val="69"/>
    <w:rsid w:val="00300222"/>
    <w:pPr>
      <w:spacing w:line="240" w:lineRule="auto"/>
      <w:ind w:firstLine="0"/>
    </w:pPr>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ConsNonformat">
    <w:name w:val="ConsNonformat"/>
    <w:rsid w:val="0029794C"/>
    <w:pPr>
      <w:widowControl w:val="0"/>
      <w:suppressAutoHyphens/>
      <w:autoSpaceDE w:val="0"/>
      <w:spacing w:line="240" w:lineRule="auto"/>
      <w:ind w:firstLine="0"/>
      <w:jc w:val="left"/>
    </w:pPr>
    <w:rPr>
      <w:rFonts w:ascii="Courier New" w:eastAsia="Arial" w:hAnsi="Courier New" w:cs="Courier New"/>
      <w:lang w:eastAsia="ar-SA"/>
    </w:rPr>
  </w:style>
  <w:style w:type="paragraph" w:customStyle="1" w:styleId="SLf1">
    <w:name w:val="SL_название объекта"/>
    <w:link w:val="SLf2"/>
    <w:qFormat/>
    <w:rsid w:val="00C37622"/>
    <w:pPr>
      <w:ind w:firstLine="0"/>
    </w:pPr>
    <w:rPr>
      <w:b/>
    </w:rPr>
  </w:style>
  <w:style w:type="character" w:customStyle="1" w:styleId="SLf2">
    <w:name w:val="SL_название объекта Знак"/>
    <w:basedOn w:val="a3"/>
    <w:link w:val="SLf1"/>
    <w:rsid w:val="00C37622"/>
    <w:rPr>
      <w:b/>
    </w:rPr>
  </w:style>
  <w:style w:type="paragraph" w:styleId="29">
    <w:name w:val="Body Text Indent 2"/>
    <w:basedOn w:val="a2"/>
    <w:link w:val="2a"/>
    <w:unhideWhenUsed/>
    <w:rsid w:val="005A4BF5"/>
    <w:pPr>
      <w:spacing w:after="120" w:line="480" w:lineRule="auto"/>
      <w:ind w:left="283"/>
    </w:pPr>
  </w:style>
  <w:style w:type="character" w:customStyle="1" w:styleId="2a">
    <w:name w:val="Основной текст с отступом 2 Знак"/>
    <w:basedOn w:val="a3"/>
    <w:link w:val="29"/>
    <w:uiPriority w:val="99"/>
    <w:rsid w:val="005A4BF5"/>
  </w:style>
  <w:style w:type="paragraph" w:customStyle="1" w:styleId="Default">
    <w:name w:val="Default"/>
    <w:rsid w:val="00D570A9"/>
    <w:pPr>
      <w:autoSpaceDE w:val="0"/>
      <w:autoSpaceDN w:val="0"/>
      <w:adjustRightInd w:val="0"/>
      <w:spacing w:line="240" w:lineRule="auto"/>
      <w:ind w:firstLine="0"/>
      <w:jc w:val="left"/>
    </w:pPr>
    <w:rPr>
      <w:rFonts w:ascii="Times New Roman" w:eastAsiaTheme="minorHAnsi" w:hAnsi="Times New Roman"/>
      <w:color w:val="000000"/>
      <w:sz w:val="24"/>
      <w:szCs w:val="24"/>
      <w:lang w:eastAsia="en-US"/>
    </w:rPr>
  </w:style>
  <w:style w:type="paragraph" w:customStyle="1" w:styleId="ConsPlusNormal">
    <w:name w:val="ConsPlusNormal"/>
    <w:rsid w:val="00A7396C"/>
    <w:pPr>
      <w:widowControl w:val="0"/>
      <w:autoSpaceDE w:val="0"/>
      <w:autoSpaceDN w:val="0"/>
      <w:adjustRightInd w:val="0"/>
      <w:spacing w:line="240" w:lineRule="auto"/>
      <w:ind w:firstLine="720"/>
      <w:jc w:val="left"/>
    </w:pPr>
    <w:rPr>
      <w:rFonts w:cs="Arial"/>
      <w:sz w:val="20"/>
      <w:szCs w:val="20"/>
    </w:rPr>
  </w:style>
  <w:style w:type="table" w:customStyle="1" w:styleId="41">
    <w:name w:val="Сетка таблицы4"/>
    <w:basedOn w:val="a4"/>
    <w:next w:val="af8"/>
    <w:uiPriority w:val="39"/>
    <w:rsid w:val="00A7396C"/>
    <w:pPr>
      <w:spacing w:line="240" w:lineRule="auto"/>
      <w:ind w:firstLine="0"/>
      <w:jc w:val="left"/>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2">
    <w:name w:val="Normal"/>
    <w:aliases w:val="SL_Обычный"/>
    <w:qFormat/>
    <w:rsid w:val="00AF077B"/>
    <w:pPr>
      <w:ind w:firstLine="851"/>
    </w:pPr>
  </w:style>
  <w:style w:type="paragraph" w:styleId="10">
    <w:name w:val="heading 1"/>
    <w:aliases w:val="SL_Заголовок 1,_DSO_Заголовок 1,H1,h1,Heading 1(ajp),Heading 10,margin,Head1,Heading apps,a,H11,H12,H111,H13,H112,H14,H113,H15,H114,Überschrift 1a,Überschrift 1 ohne,Überschrift 1a1,Überschrift 1 ohne1,Header 1,Hoofdstuk,Section Heading,1"/>
    <w:next w:val="a2"/>
    <w:link w:val="11"/>
    <w:qFormat/>
    <w:rsid w:val="00AF077B"/>
    <w:pPr>
      <w:keepNext/>
      <w:pageBreakBefore/>
      <w:numPr>
        <w:numId w:val="5"/>
      </w:numPr>
      <w:tabs>
        <w:tab w:val="clear" w:pos="720"/>
      </w:tabs>
      <w:spacing w:after="240"/>
      <w:ind w:left="0" w:firstLine="851"/>
      <w:jc w:val="center"/>
      <w:outlineLvl w:val="0"/>
    </w:pPr>
    <w:rPr>
      <w:rFonts w:cs="Arial"/>
      <w:b/>
      <w:bCs/>
      <w:caps/>
      <w:kern w:val="32"/>
      <w:sz w:val="26"/>
      <w:szCs w:val="32"/>
      <w:lang w:eastAsia="de-DE"/>
    </w:rPr>
  </w:style>
  <w:style w:type="paragraph" w:styleId="2">
    <w:name w:val="heading 2"/>
    <w:aliases w:val="H2,Chapter Number/Appendix Letter,chn,h2,Level 2 Topic Heading,Заголовок 2 Знак1,Заголовок 2 Знак Знак,H2 Знак Знак,Numbered text 3 Знак Знак,h2 Знак Знак,H2 Знак1,Numbered text 3 Знак1,2 headline Знак,h Знак,headline Знак,h,SL_Заголовок 2"/>
    <w:next w:val="a2"/>
    <w:link w:val="20"/>
    <w:qFormat/>
    <w:rsid w:val="00AF077B"/>
    <w:pPr>
      <w:keepNext/>
      <w:numPr>
        <w:ilvl w:val="1"/>
        <w:numId w:val="5"/>
      </w:numPr>
      <w:tabs>
        <w:tab w:val="clear" w:pos="3131"/>
      </w:tabs>
      <w:spacing w:before="240" w:after="240"/>
      <w:ind w:left="0" w:firstLine="851"/>
      <w:contextualSpacing/>
      <w:outlineLvl w:val="1"/>
    </w:pPr>
    <w:rPr>
      <w:rFonts w:cs="Arial"/>
      <w:b/>
      <w:bCs/>
      <w:i/>
      <w:iCs/>
      <w:sz w:val="24"/>
      <w:szCs w:val="24"/>
      <w:lang w:eastAsia="de-DE"/>
    </w:rPr>
  </w:style>
  <w:style w:type="paragraph" w:styleId="3">
    <w:name w:val="heading 3"/>
    <w:aliases w:val="SL_Заголовок 3,_DSO_Заголовок 3,H3,h3,PARA3(ajp),PARA3,Number 4,c,(Alt+3),(Alt+3)1,(Alt+3)2,(Alt+3)3,(Alt+3)11,(Alt+3)21,(Alt+3)4,(Alt+3)12,(Alt+3)22,(Alt+3)5,(Alt+3)13,(Alt+3)23,(Alt+3)6,(Alt+3)14,(Alt+3)24,(Alt+3)7,(Alt+3)15,(Alt+3)25"/>
    <w:next w:val="a2"/>
    <w:link w:val="30"/>
    <w:qFormat/>
    <w:rsid w:val="00AF077B"/>
    <w:pPr>
      <w:keepNext/>
      <w:spacing w:before="240" w:after="240"/>
      <w:ind w:firstLine="0"/>
      <w:outlineLvl w:val="2"/>
    </w:pPr>
    <w:rPr>
      <w:rFonts w:cs="Arial"/>
      <w:b/>
      <w:bCs/>
    </w:rPr>
  </w:style>
  <w:style w:type="paragraph" w:styleId="4">
    <w:name w:val="heading 4"/>
    <w:aliases w:val="SL_Заголовок 4"/>
    <w:basedOn w:val="3"/>
    <w:next w:val="a2"/>
    <w:link w:val="40"/>
    <w:unhideWhenUsed/>
    <w:qFormat/>
    <w:rsid w:val="00FC661B"/>
    <w:pPr>
      <w:contextualSpacing/>
      <w:outlineLvl w:val="3"/>
    </w:pPr>
    <w:rPr>
      <w:b w:val="0"/>
    </w:rPr>
  </w:style>
  <w:style w:type="paragraph" w:styleId="5">
    <w:name w:val="heading 5"/>
    <w:aliases w:val="Heading 5-1,Block Label,PIM 5,h5,H5,Third Level Heading,h51,h52,Para5,5,1.1.1.1.1,mh2,Module heading 2,Numbered Sub-list,5 sub-bullet,sb,Teal,i) ii) iii),DTS Level 5,Hd4,Gliederung 5,(Alt+5),Tempo Heading 5,Heading 5 Char,H5 Char,heading 5"/>
    <w:basedOn w:val="a2"/>
    <w:next w:val="a2"/>
    <w:link w:val="50"/>
    <w:rsid w:val="000859BD"/>
    <w:pPr>
      <w:numPr>
        <w:ilvl w:val="4"/>
        <w:numId w:val="5"/>
      </w:numPr>
      <w:spacing w:before="240" w:after="60"/>
      <w:outlineLvl w:val="4"/>
    </w:pPr>
    <w:rPr>
      <w:b/>
      <w:bCs/>
      <w:i/>
      <w:iCs/>
      <w:sz w:val="26"/>
      <w:szCs w:val="26"/>
    </w:rPr>
  </w:style>
  <w:style w:type="paragraph" w:styleId="6">
    <w:name w:val="heading 6"/>
    <w:aliases w:val="h6,6,H6,sub-dash,sd,Subdash,h6 Знак,6 Знак,H6 Знак,sub-dash Знак,sd Знак,Subdash Знак"/>
    <w:basedOn w:val="a2"/>
    <w:next w:val="a2"/>
    <w:link w:val="60"/>
    <w:rsid w:val="000859BD"/>
    <w:pPr>
      <w:numPr>
        <w:ilvl w:val="5"/>
        <w:numId w:val="5"/>
      </w:numPr>
      <w:spacing w:before="240" w:after="60"/>
      <w:outlineLvl w:val="5"/>
    </w:pPr>
    <w:rPr>
      <w:b/>
      <w:bCs/>
      <w:sz w:val="20"/>
    </w:rPr>
  </w:style>
  <w:style w:type="paragraph" w:styleId="7">
    <w:name w:val="heading 7"/>
    <w:aliases w:val="PIM 7,7,h7,Heading 7 (do not use)"/>
    <w:basedOn w:val="a2"/>
    <w:next w:val="a2"/>
    <w:link w:val="70"/>
    <w:rsid w:val="000859BD"/>
    <w:pPr>
      <w:numPr>
        <w:ilvl w:val="6"/>
        <w:numId w:val="5"/>
      </w:numPr>
      <w:spacing w:before="240" w:after="60"/>
      <w:outlineLvl w:val="6"/>
    </w:pPr>
    <w:rPr>
      <w:sz w:val="24"/>
    </w:rPr>
  </w:style>
  <w:style w:type="paragraph" w:styleId="8">
    <w:name w:val="heading 8"/>
    <w:aliases w:val="8,h8,Heading 8 (do not use),Anhang 1"/>
    <w:basedOn w:val="a2"/>
    <w:next w:val="a2"/>
    <w:link w:val="80"/>
    <w:rsid w:val="000859BD"/>
    <w:pPr>
      <w:numPr>
        <w:ilvl w:val="7"/>
        <w:numId w:val="5"/>
      </w:numPr>
      <w:spacing w:before="240" w:after="60"/>
      <w:outlineLvl w:val="7"/>
    </w:pPr>
    <w:rPr>
      <w:i/>
      <w:iCs/>
      <w:sz w:val="24"/>
    </w:rPr>
  </w:style>
  <w:style w:type="paragraph" w:styleId="9">
    <w:name w:val="heading 9"/>
    <w:aliases w:val="PIM 9,9,h9,Heading 9 (do not use)"/>
    <w:basedOn w:val="a2"/>
    <w:next w:val="a2"/>
    <w:link w:val="90"/>
    <w:rsid w:val="000859BD"/>
    <w:pPr>
      <w:spacing w:before="240" w:after="60"/>
      <w:ind w:firstLine="0"/>
      <w:outlineLvl w:val="8"/>
    </w:pPr>
    <w:rPr>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SL_Заголовок 1 Знак,_DSO_Заголовок 1 Знак,H1 Знак,h1 Знак,Heading 1(ajp) Знак,Heading 10 Знак,margin Знак,Head1 Знак,Heading apps Знак,a Знак,H11 Знак,H12 Знак,H111 Знак,H13 Знак,H112 Знак,H14 Знак,H113 Знак,H15 Знак,H114 Знак,1 Знак"/>
    <w:link w:val="10"/>
    <w:rsid w:val="00AF077B"/>
    <w:rPr>
      <w:rFonts w:cs="Arial"/>
      <w:b/>
      <w:bCs/>
      <w:caps/>
      <w:kern w:val="32"/>
      <w:sz w:val="26"/>
      <w:szCs w:val="32"/>
      <w:lang w:eastAsia="de-DE"/>
    </w:rPr>
  </w:style>
  <w:style w:type="character" w:customStyle="1" w:styleId="20">
    <w:name w:val="Заголовок 2 Знак"/>
    <w:aliases w:val="H2 Знак,Chapter Number/Appendix Letter Знак,chn Знак,h2 Знак,Level 2 Topic Heading Знак,Заголовок 2 Знак1 Знак,Заголовок 2 Знак Знак Знак,H2 Знак Знак Знак,Numbered text 3 Знак Знак Знак,h2 Знак Знак Знак,H2 Знак1 Знак,h Знак Знак"/>
    <w:link w:val="2"/>
    <w:rsid w:val="00AF077B"/>
    <w:rPr>
      <w:rFonts w:cs="Arial"/>
      <w:b/>
      <w:bCs/>
      <w:i/>
      <w:iCs/>
      <w:sz w:val="24"/>
      <w:szCs w:val="24"/>
      <w:lang w:eastAsia="de-DE"/>
    </w:rPr>
  </w:style>
  <w:style w:type="character" w:customStyle="1" w:styleId="40">
    <w:name w:val="Заголовок 4 Знак"/>
    <w:aliases w:val="SL_Заголовок 4 Знак"/>
    <w:link w:val="4"/>
    <w:uiPriority w:val="9"/>
    <w:rsid w:val="00FC661B"/>
    <w:rPr>
      <w:rFonts w:cs="Arial"/>
      <w:bCs/>
    </w:rPr>
  </w:style>
  <w:style w:type="character" w:customStyle="1" w:styleId="50">
    <w:name w:val="Заголовок 5 Знак"/>
    <w:aliases w:val="Heading 5-1 Знак,Block Label Знак,PIM 5 Знак,h5 Знак,H5 Знак,Third Level Heading Знак,h51 Знак,h52 Знак,Para5 Знак,5 Знак,1.1.1.1.1 Знак,mh2 Знак,Module heading 2 Знак,Numbered Sub-list Знак,5 sub-bullet Знак,sb Знак,Teal Знак,Hd4 Знак"/>
    <w:link w:val="5"/>
    <w:rsid w:val="000859BD"/>
    <w:rPr>
      <w:b/>
      <w:bCs/>
      <w:i/>
      <w:iCs/>
      <w:sz w:val="26"/>
      <w:szCs w:val="26"/>
    </w:rPr>
  </w:style>
  <w:style w:type="character" w:customStyle="1" w:styleId="60">
    <w:name w:val="Заголовок 6 Знак"/>
    <w:aliases w:val="h6 Знак1,6 Знак1,H6 Знак1,sub-dash Знак1,sd Знак1,Subdash Знак1,h6 Знак Знак,6 Знак Знак,H6 Знак Знак,sub-dash Знак Знак,sd Знак Знак,Subdash Знак Знак"/>
    <w:link w:val="6"/>
    <w:uiPriority w:val="9"/>
    <w:rsid w:val="000859BD"/>
    <w:rPr>
      <w:b/>
      <w:bCs/>
      <w:sz w:val="20"/>
    </w:rPr>
  </w:style>
  <w:style w:type="character" w:customStyle="1" w:styleId="70">
    <w:name w:val="Заголовок 7 Знак"/>
    <w:aliases w:val="PIM 7 Знак,7 Знак,h7 Знак,Heading 7 (do not use) Знак"/>
    <w:link w:val="7"/>
    <w:rsid w:val="000859BD"/>
    <w:rPr>
      <w:sz w:val="24"/>
    </w:rPr>
  </w:style>
  <w:style w:type="character" w:customStyle="1" w:styleId="80">
    <w:name w:val="Заголовок 8 Знак"/>
    <w:aliases w:val="8 Знак,h8 Знак,Heading 8 (do not use) Знак,Anhang 1 Знак"/>
    <w:link w:val="8"/>
    <w:rsid w:val="000859BD"/>
    <w:rPr>
      <w:i/>
      <w:iCs/>
      <w:sz w:val="24"/>
    </w:rPr>
  </w:style>
  <w:style w:type="character" w:customStyle="1" w:styleId="90">
    <w:name w:val="Заголовок 9 Знак"/>
    <w:aliases w:val="PIM 9 Знак,9 Знак,h9 Знак,Heading 9 (do not use) Знак"/>
    <w:link w:val="9"/>
    <w:rsid w:val="000859BD"/>
    <w:rPr>
      <w:sz w:val="20"/>
    </w:rPr>
  </w:style>
  <w:style w:type="paragraph" w:styleId="21">
    <w:name w:val="toc 2"/>
    <w:basedOn w:val="a2"/>
    <w:next w:val="a2"/>
    <w:autoRedefine/>
    <w:uiPriority w:val="39"/>
    <w:qFormat/>
    <w:rsid w:val="00CE6399"/>
    <w:pPr>
      <w:spacing w:before="120" w:after="120"/>
      <w:ind w:firstLine="0"/>
      <w:contextualSpacing/>
      <w:jc w:val="left"/>
    </w:pPr>
    <w:rPr>
      <w:b/>
      <w:bCs/>
      <w:i/>
      <w:sz w:val="24"/>
    </w:rPr>
  </w:style>
  <w:style w:type="paragraph" w:styleId="12">
    <w:name w:val="toc 1"/>
    <w:basedOn w:val="a2"/>
    <w:next w:val="a2"/>
    <w:autoRedefine/>
    <w:uiPriority w:val="39"/>
    <w:qFormat/>
    <w:rsid w:val="00AF077B"/>
    <w:pPr>
      <w:tabs>
        <w:tab w:val="left" w:pos="440"/>
        <w:tab w:val="right" w:leader="dot" w:pos="9071"/>
      </w:tabs>
      <w:spacing w:after="240"/>
      <w:ind w:firstLine="0"/>
      <w:jc w:val="left"/>
    </w:pPr>
    <w:rPr>
      <w:b/>
      <w:bCs/>
      <w:iCs/>
      <w:sz w:val="26"/>
      <w:szCs w:val="24"/>
    </w:rPr>
  </w:style>
  <w:style w:type="character" w:styleId="a6">
    <w:name w:val="Hyperlink"/>
    <w:uiPriority w:val="99"/>
    <w:rsid w:val="000859BD"/>
    <w:rPr>
      <w:color w:val="0000FF"/>
      <w:u w:val="single"/>
    </w:rPr>
  </w:style>
  <w:style w:type="paragraph" w:styleId="a7">
    <w:name w:val="footer"/>
    <w:aliases w:val="Не удалять!"/>
    <w:basedOn w:val="a2"/>
    <w:link w:val="a8"/>
    <w:uiPriority w:val="99"/>
    <w:rsid w:val="000859BD"/>
    <w:pPr>
      <w:tabs>
        <w:tab w:val="center" w:pos="4677"/>
        <w:tab w:val="right" w:pos="9355"/>
      </w:tabs>
    </w:pPr>
    <w:rPr>
      <w:sz w:val="24"/>
    </w:rPr>
  </w:style>
  <w:style w:type="character" w:customStyle="1" w:styleId="a8">
    <w:name w:val="Нижний колонтитул Знак"/>
    <w:aliases w:val="Не удалять! Знак"/>
    <w:link w:val="a7"/>
    <w:uiPriority w:val="99"/>
    <w:rsid w:val="000859BD"/>
    <w:rPr>
      <w:rFonts w:ascii="Arial" w:eastAsia="Times New Roman" w:hAnsi="Arial" w:cs="Times New Roman"/>
      <w:sz w:val="24"/>
      <w:szCs w:val="20"/>
      <w:lang w:eastAsia="ru-RU"/>
    </w:rPr>
  </w:style>
  <w:style w:type="character" w:customStyle="1" w:styleId="InformalHeading">
    <w:name w:val="Informal Heading"/>
    <w:rsid w:val="000859BD"/>
    <w:rPr>
      <w:b/>
      <w:sz w:val="22"/>
    </w:rPr>
  </w:style>
  <w:style w:type="paragraph" w:styleId="a9">
    <w:name w:val="Body Text Indent"/>
    <w:basedOn w:val="a2"/>
    <w:link w:val="aa"/>
    <w:rsid w:val="000859BD"/>
    <w:pPr>
      <w:autoSpaceDE w:val="0"/>
      <w:autoSpaceDN w:val="0"/>
      <w:adjustRightInd w:val="0"/>
    </w:pPr>
    <w:rPr>
      <w:sz w:val="20"/>
    </w:rPr>
  </w:style>
  <w:style w:type="character" w:customStyle="1" w:styleId="aa">
    <w:name w:val="Основной текст с отступом Знак"/>
    <w:link w:val="a9"/>
    <w:rsid w:val="000859BD"/>
    <w:rPr>
      <w:rFonts w:ascii="Arial" w:eastAsia="Times New Roman" w:hAnsi="Arial" w:cs="Times New Roman"/>
      <w:szCs w:val="20"/>
    </w:rPr>
  </w:style>
  <w:style w:type="character" w:styleId="ab">
    <w:name w:val="annotation reference"/>
    <w:uiPriority w:val="99"/>
    <w:semiHidden/>
    <w:rsid w:val="000859BD"/>
    <w:rPr>
      <w:sz w:val="16"/>
      <w:szCs w:val="16"/>
    </w:rPr>
  </w:style>
  <w:style w:type="paragraph" w:styleId="ac">
    <w:name w:val="annotation text"/>
    <w:basedOn w:val="a2"/>
    <w:link w:val="ad"/>
    <w:uiPriority w:val="99"/>
    <w:semiHidden/>
    <w:rsid w:val="000859BD"/>
    <w:rPr>
      <w:sz w:val="20"/>
    </w:rPr>
  </w:style>
  <w:style w:type="character" w:customStyle="1" w:styleId="ad">
    <w:name w:val="Текст примечания Знак"/>
    <w:link w:val="ac"/>
    <w:uiPriority w:val="99"/>
    <w:rsid w:val="000859BD"/>
    <w:rPr>
      <w:rFonts w:ascii="Arial" w:eastAsia="Times New Roman" w:hAnsi="Arial" w:cs="Times New Roman"/>
      <w:sz w:val="20"/>
      <w:szCs w:val="20"/>
      <w:lang w:eastAsia="ru-RU"/>
    </w:rPr>
  </w:style>
  <w:style w:type="paragraph" w:styleId="ae">
    <w:name w:val="Normal (Web)"/>
    <w:basedOn w:val="a2"/>
    <w:uiPriority w:val="99"/>
    <w:rsid w:val="000859BD"/>
    <w:pPr>
      <w:spacing w:before="100" w:beforeAutospacing="1" w:after="100" w:afterAutospacing="1"/>
      <w:jc w:val="left"/>
    </w:pPr>
    <w:rPr>
      <w:rFonts w:ascii="Times New Roman" w:eastAsia="Batang" w:hAnsi="Times New Roman"/>
      <w:szCs w:val="24"/>
      <w:lang w:val="en-US"/>
    </w:rPr>
  </w:style>
  <w:style w:type="paragraph" w:customStyle="1" w:styleId="22">
    <w:name w:val="Титульная 2"/>
    <w:basedOn w:val="a2"/>
    <w:next w:val="a2"/>
    <w:autoRedefine/>
    <w:rsid w:val="000859BD"/>
    <w:pPr>
      <w:jc w:val="center"/>
    </w:pPr>
    <w:rPr>
      <w:rFonts w:cs="Arial"/>
      <w:sz w:val="32"/>
      <w:szCs w:val="32"/>
    </w:rPr>
  </w:style>
  <w:style w:type="paragraph" w:customStyle="1" w:styleId="23">
    <w:name w:val="Пункт2"/>
    <w:basedOn w:val="a2"/>
    <w:rsid w:val="000859BD"/>
    <w:pPr>
      <w:keepNext/>
      <w:suppressAutoHyphens/>
      <w:spacing w:before="240"/>
      <w:ind w:firstLine="0"/>
      <w:jc w:val="left"/>
      <w:outlineLvl w:val="2"/>
    </w:pPr>
    <w:rPr>
      <w:rFonts w:ascii="Times New Roman" w:hAnsi="Times New Roman"/>
      <w:b/>
      <w:snapToGrid w:val="0"/>
      <w:sz w:val="28"/>
    </w:rPr>
  </w:style>
  <w:style w:type="paragraph" w:styleId="af">
    <w:name w:val="Balloon Text"/>
    <w:basedOn w:val="a2"/>
    <w:link w:val="af0"/>
    <w:uiPriority w:val="99"/>
    <w:semiHidden/>
    <w:unhideWhenUsed/>
    <w:rsid w:val="000859BD"/>
    <w:rPr>
      <w:rFonts w:ascii="Tahoma" w:hAnsi="Tahoma"/>
      <w:sz w:val="16"/>
      <w:szCs w:val="16"/>
    </w:rPr>
  </w:style>
  <w:style w:type="character" w:customStyle="1" w:styleId="af0">
    <w:name w:val="Текст выноски Знак"/>
    <w:link w:val="af"/>
    <w:uiPriority w:val="99"/>
    <w:rsid w:val="000859BD"/>
    <w:rPr>
      <w:rFonts w:ascii="Tahoma" w:eastAsia="Times New Roman" w:hAnsi="Tahoma" w:cs="Tahoma"/>
      <w:sz w:val="16"/>
      <w:szCs w:val="16"/>
    </w:rPr>
  </w:style>
  <w:style w:type="paragraph" w:styleId="af1">
    <w:name w:val="header"/>
    <w:basedOn w:val="a2"/>
    <w:link w:val="af2"/>
    <w:uiPriority w:val="99"/>
    <w:unhideWhenUsed/>
    <w:rsid w:val="000859BD"/>
    <w:pPr>
      <w:tabs>
        <w:tab w:val="center" w:pos="4677"/>
        <w:tab w:val="right" w:pos="9355"/>
      </w:tabs>
    </w:pPr>
    <w:rPr>
      <w:sz w:val="24"/>
    </w:rPr>
  </w:style>
  <w:style w:type="character" w:customStyle="1" w:styleId="af2">
    <w:name w:val="Верхний колонтитул Знак"/>
    <w:link w:val="af1"/>
    <w:uiPriority w:val="99"/>
    <w:rsid w:val="000859BD"/>
    <w:rPr>
      <w:rFonts w:ascii="Arial" w:eastAsia="Times New Roman" w:hAnsi="Arial" w:cs="Times New Roman"/>
      <w:sz w:val="24"/>
      <w:szCs w:val="20"/>
    </w:rPr>
  </w:style>
  <w:style w:type="paragraph" w:styleId="af3">
    <w:name w:val="annotation subject"/>
    <w:basedOn w:val="ac"/>
    <w:next w:val="ac"/>
    <w:link w:val="af4"/>
    <w:uiPriority w:val="99"/>
    <w:semiHidden/>
    <w:unhideWhenUsed/>
    <w:rsid w:val="00BF39A9"/>
    <w:rPr>
      <w:b/>
      <w:bCs/>
      <w:lang w:eastAsia="en-US"/>
    </w:rPr>
  </w:style>
  <w:style w:type="character" w:customStyle="1" w:styleId="af4">
    <w:name w:val="Тема примечания Знак"/>
    <w:link w:val="af3"/>
    <w:uiPriority w:val="99"/>
    <w:rsid w:val="00BF39A9"/>
    <w:rPr>
      <w:rFonts w:ascii="Arial" w:eastAsia="Times New Roman" w:hAnsi="Arial" w:cs="Times New Roman"/>
      <w:b/>
      <w:bCs/>
      <w:sz w:val="20"/>
      <w:szCs w:val="20"/>
      <w:lang w:eastAsia="en-US"/>
    </w:rPr>
  </w:style>
  <w:style w:type="paragraph" w:styleId="af5">
    <w:name w:val="Revision"/>
    <w:hidden/>
    <w:uiPriority w:val="99"/>
    <w:semiHidden/>
    <w:rsid w:val="00056FA0"/>
    <w:rPr>
      <w:sz w:val="24"/>
      <w:lang w:eastAsia="en-US"/>
    </w:rPr>
  </w:style>
  <w:style w:type="character" w:customStyle="1" w:styleId="postbody">
    <w:name w:val="postbody"/>
    <w:basedOn w:val="a3"/>
    <w:rsid w:val="003F4344"/>
  </w:style>
  <w:style w:type="paragraph" w:styleId="af6">
    <w:name w:val="List Paragraph"/>
    <w:aliases w:val="SL_Абзац списка,Bakin_Абзац списка"/>
    <w:basedOn w:val="a2"/>
    <w:link w:val="af7"/>
    <w:uiPriority w:val="34"/>
    <w:qFormat/>
    <w:rsid w:val="00AF077B"/>
    <w:pPr>
      <w:tabs>
        <w:tab w:val="left" w:pos="851"/>
      </w:tabs>
      <w:spacing w:before="120" w:after="120"/>
      <w:ind w:firstLine="0"/>
      <w:contextualSpacing/>
    </w:pPr>
    <w:rPr>
      <w:rFonts w:cs="Arial"/>
    </w:rPr>
  </w:style>
  <w:style w:type="table" w:styleId="af8">
    <w:name w:val="Table Grid"/>
    <w:basedOn w:val="a4"/>
    <w:uiPriority w:val="39"/>
    <w:rsid w:val="00A408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0">
    <w:name w:val="SL_Лист утверждения_тело"/>
    <w:basedOn w:val="a2"/>
    <w:link w:val="SL1"/>
    <w:qFormat/>
    <w:rsid w:val="00D62AA8"/>
    <w:pPr>
      <w:ind w:left="601" w:firstLine="0"/>
      <w:jc w:val="left"/>
    </w:pPr>
  </w:style>
  <w:style w:type="character" w:customStyle="1" w:styleId="SL1">
    <w:name w:val="SL_Лист утверждения_тело Знак"/>
    <w:basedOn w:val="a3"/>
    <w:link w:val="SL0"/>
    <w:rsid w:val="00D62AA8"/>
  </w:style>
  <w:style w:type="paragraph" w:customStyle="1" w:styleId="SL4">
    <w:name w:val="SL_Подпись ЛУ"/>
    <w:basedOn w:val="a2"/>
    <w:qFormat/>
    <w:rsid w:val="00F16B52"/>
    <w:pPr>
      <w:ind w:firstLine="0"/>
      <w:jc w:val="center"/>
    </w:pPr>
    <w:rPr>
      <w:vertAlign w:val="superscript"/>
    </w:rPr>
  </w:style>
  <w:style w:type="paragraph" w:customStyle="1" w:styleId="SL5">
    <w:name w:val="SL_Заголовок ЛУ_согласовано_утверждено"/>
    <w:basedOn w:val="SL0"/>
    <w:link w:val="SL6"/>
    <w:qFormat/>
    <w:rsid w:val="00D62AA8"/>
    <w:pPr>
      <w:jc w:val="center"/>
    </w:pPr>
  </w:style>
  <w:style w:type="character" w:customStyle="1" w:styleId="SL6">
    <w:name w:val="SL_Заголовок ЛУ_согласовано_утверждено Знак"/>
    <w:basedOn w:val="SL1"/>
    <w:link w:val="SL5"/>
    <w:rsid w:val="00D62AA8"/>
  </w:style>
  <w:style w:type="paragraph" w:customStyle="1" w:styleId="SL">
    <w:name w:val="SL_ Заголовок приложения"/>
    <w:basedOn w:val="a2"/>
    <w:next w:val="a2"/>
    <w:qFormat/>
    <w:rsid w:val="00B92904"/>
    <w:pPr>
      <w:pageBreakBefore/>
      <w:numPr>
        <w:numId w:val="15"/>
      </w:numPr>
      <w:spacing w:after="240"/>
      <w:ind w:firstLine="851"/>
      <w:jc w:val="center"/>
      <w:outlineLvl w:val="0"/>
    </w:pPr>
    <w:rPr>
      <w:b/>
      <w:sz w:val="26"/>
      <w:szCs w:val="28"/>
      <w:lang w:val="en-US"/>
    </w:rPr>
  </w:style>
  <w:style w:type="paragraph" w:customStyle="1" w:styleId="SL20">
    <w:name w:val="SL_Абзац списка 2"/>
    <w:basedOn w:val="af6"/>
    <w:qFormat/>
    <w:rsid w:val="00AF077B"/>
    <w:pPr>
      <w:numPr>
        <w:numId w:val="9"/>
      </w:numPr>
      <w:tabs>
        <w:tab w:val="left" w:pos="1701"/>
      </w:tabs>
      <w:ind w:left="851" w:firstLine="425"/>
    </w:pPr>
    <w:rPr>
      <w:rFonts w:cs="Times New Roman"/>
    </w:rPr>
  </w:style>
  <w:style w:type="paragraph" w:customStyle="1" w:styleId="SL3">
    <w:name w:val="SL_Абзац списка 3"/>
    <w:basedOn w:val="a2"/>
    <w:qFormat/>
    <w:rsid w:val="00AF077B"/>
    <w:pPr>
      <w:numPr>
        <w:numId w:val="10"/>
      </w:numPr>
      <w:tabs>
        <w:tab w:val="left" w:pos="2552"/>
      </w:tabs>
      <w:spacing w:before="120" w:after="120"/>
      <w:ind w:left="1701" w:firstLine="425"/>
      <w:contextualSpacing/>
    </w:pPr>
  </w:style>
  <w:style w:type="paragraph" w:customStyle="1" w:styleId="SL7">
    <w:name w:val="SL_Программный код"/>
    <w:basedOn w:val="a2"/>
    <w:next w:val="a2"/>
    <w:link w:val="SL8"/>
    <w:qFormat/>
    <w:rsid w:val="00D62AA8"/>
    <w:pPr>
      <w:spacing w:before="240" w:after="240"/>
      <w:ind w:firstLine="0"/>
      <w:contextualSpacing/>
    </w:pPr>
    <w:rPr>
      <w:rFonts w:ascii="Courier New" w:hAnsi="Courier New"/>
      <w:sz w:val="20"/>
    </w:rPr>
  </w:style>
  <w:style w:type="character" w:customStyle="1" w:styleId="SL8">
    <w:name w:val="SL_Программный код Знак"/>
    <w:link w:val="SL7"/>
    <w:rsid w:val="00D62AA8"/>
    <w:rPr>
      <w:rFonts w:ascii="Courier New" w:hAnsi="Courier New"/>
      <w:sz w:val="20"/>
    </w:rPr>
  </w:style>
  <w:style w:type="paragraph" w:customStyle="1" w:styleId="SL9">
    <w:name w:val="SL_колонтитулы"/>
    <w:basedOn w:val="a2"/>
    <w:link w:val="SLa"/>
    <w:qFormat/>
    <w:rsid w:val="00AF077B"/>
    <w:pPr>
      <w:ind w:firstLine="0"/>
      <w:jc w:val="center"/>
    </w:pPr>
    <w:rPr>
      <w:i/>
      <w:sz w:val="20"/>
    </w:rPr>
  </w:style>
  <w:style w:type="character" w:customStyle="1" w:styleId="SLa">
    <w:name w:val="SL_колонтитулы Знак"/>
    <w:link w:val="SL9"/>
    <w:rsid w:val="00AF077B"/>
    <w:rPr>
      <w:i/>
      <w:sz w:val="20"/>
    </w:rPr>
  </w:style>
  <w:style w:type="paragraph" w:customStyle="1" w:styleId="SL10">
    <w:name w:val="SL_Заголовок документа 1 часть"/>
    <w:basedOn w:val="a2"/>
    <w:next w:val="a2"/>
    <w:link w:val="SL11"/>
    <w:qFormat/>
    <w:rsid w:val="00D62AA8"/>
    <w:pPr>
      <w:ind w:firstLine="0"/>
      <w:jc w:val="center"/>
    </w:pPr>
    <w:rPr>
      <w:b/>
      <w:sz w:val="36"/>
      <w:szCs w:val="36"/>
    </w:rPr>
  </w:style>
  <w:style w:type="character" w:customStyle="1" w:styleId="SL11">
    <w:name w:val="SL_Заголовок документа 1 часть Знак"/>
    <w:link w:val="SL10"/>
    <w:rsid w:val="00D62AA8"/>
    <w:rPr>
      <w:b/>
      <w:sz w:val="36"/>
      <w:szCs w:val="36"/>
    </w:rPr>
  </w:style>
  <w:style w:type="paragraph" w:customStyle="1" w:styleId="SL22">
    <w:name w:val="SL_Заголовок документа 2 часть"/>
    <w:basedOn w:val="a2"/>
    <w:next w:val="a2"/>
    <w:link w:val="SL23"/>
    <w:qFormat/>
    <w:rsid w:val="00D62AA8"/>
    <w:pPr>
      <w:ind w:firstLine="0"/>
      <w:jc w:val="center"/>
    </w:pPr>
    <w:rPr>
      <w:b/>
      <w:sz w:val="28"/>
      <w:szCs w:val="36"/>
    </w:rPr>
  </w:style>
  <w:style w:type="character" w:customStyle="1" w:styleId="SL23">
    <w:name w:val="SL_Заголовок документа 2 часть Знак"/>
    <w:link w:val="SL22"/>
    <w:rsid w:val="00D62AA8"/>
    <w:rPr>
      <w:b/>
      <w:sz w:val="28"/>
      <w:szCs w:val="36"/>
    </w:rPr>
  </w:style>
  <w:style w:type="paragraph" w:customStyle="1" w:styleId="SL12">
    <w:name w:val="SL_Нумерованный список 1"/>
    <w:basedOn w:val="af6"/>
    <w:link w:val="SL13"/>
    <w:qFormat/>
    <w:rsid w:val="00A42466"/>
    <w:rPr>
      <w:rFonts w:cs="Times New Roman"/>
    </w:rPr>
  </w:style>
  <w:style w:type="character" w:customStyle="1" w:styleId="SL13">
    <w:name w:val="SL_Нумерованный список 1 Знак"/>
    <w:link w:val="SL12"/>
    <w:rsid w:val="00A42466"/>
  </w:style>
  <w:style w:type="paragraph" w:customStyle="1" w:styleId="SLb">
    <w:name w:val="SL_Город"/>
    <w:basedOn w:val="a2"/>
    <w:link w:val="SLc"/>
    <w:qFormat/>
    <w:rsid w:val="00D62AA8"/>
  </w:style>
  <w:style w:type="character" w:customStyle="1" w:styleId="SLc">
    <w:name w:val="SL_Город Знак"/>
    <w:basedOn w:val="a3"/>
    <w:link w:val="SLb"/>
    <w:rsid w:val="00653BF5"/>
  </w:style>
  <w:style w:type="paragraph" w:customStyle="1" w:styleId="SLd">
    <w:name w:val="SL_Заголовок без номера"/>
    <w:basedOn w:val="SL5"/>
    <w:link w:val="SLe"/>
    <w:qFormat/>
    <w:rsid w:val="008823E7"/>
    <w:pPr>
      <w:spacing w:after="240"/>
      <w:ind w:left="0" w:firstLine="851"/>
    </w:pPr>
    <w:rPr>
      <w:b/>
      <w:caps/>
      <w:sz w:val="26"/>
      <w:szCs w:val="26"/>
    </w:rPr>
  </w:style>
  <w:style w:type="character" w:customStyle="1" w:styleId="SLe">
    <w:name w:val="SL_Заголовок без номера Знак"/>
    <w:basedOn w:val="SL6"/>
    <w:link w:val="SLd"/>
    <w:rsid w:val="008823E7"/>
    <w:rPr>
      <w:b/>
      <w:caps/>
      <w:sz w:val="26"/>
      <w:szCs w:val="26"/>
    </w:rPr>
  </w:style>
  <w:style w:type="paragraph" w:customStyle="1" w:styleId="SLf">
    <w:name w:val="SL_таблица"/>
    <w:basedOn w:val="a2"/>
    <w:link w:val="SLf0"/>
    <w:qFormat/>
    <w:rsid w:val="00D62AA8"/>
    <w:pPr>
      <w:ind w:firstLine="0"/>
    </w:pPr>
  </w:style>
  <w:style w:type="character" w:customStyle="1" w:styleId="SLf0">
    <w:name w:val="SL_таблица Знак"/>
    <w:basedOn w:val="a3"/>
    <w:link w:val="SLf"/>
    <w:rsid w:val="00D62AA8"/>
  </w:style>
  <w:style w:type="paragraph" w:customStyle="1" w:styleId="SL2">
    <w:name w:val="SL_Заголовок приложения 2"/>
    <w:basedOn w:val="af6"/>
    <w:link w:val="SL24"/>
    <w:qFormat/>
    <w:rsid w:val="00B92904"/>
    <w:pPr>
      <w:numPr>
        <w:ilvl w:val="1"/>
        <w:numId w:val="15"/>
      </w:numPr>
      <w:tabs>
        <w:tab w:val="clear" w:pos="851"/>
      </w:tabs>
      <w:spacing w:before="240" w:after="240"/>
      <w:ind w:left="0" w:firstLine="851"/>
      <w:contextualSpacing w:val="0"/>
    </w:pPr>
    <w:rPr>
      <w:rFonts w:cs="Times New Roman"/>
      <w:b/>
      <w:i/>
      <w:sz w:val="24"/>
    </w:rPr>
  </w:style>
  <w:style w:type="character" w:customStyle="1" w:styleId="SL24">
    <w:name w:val="SL_Заголовок приложения 2 Знак"/>
    <w:basedOn w:val="af7"/>
    <w:link w:val="SL2"/>
    <w:rsid w:val="00B92904"/>
    <w:rPr>
      <w:rFonts w:cs="Arial"/>
      <w:b/>
      <w:i/>
      <w:sz w:val="24"/>
    </w:rPr>
  </w:style>
  <w:style w:type="paragraph" w:customStyle="1" w:styleId="SL30">
    <w:name w:val="SL_заголовок приложения 3"/>
    <w:basedOn w:val="SL2"/>
    <w:link w:val="SL31"/>
    <w:qFormat/>
    <w:rsid w:val="00B92904"/>
    <w:pPr>
      <w:numPr>
        <w:ilvl w:val="2"/>
      </w:numPr>
      <w:tabs>
        <w:tab w:val="clear" w:pos="1701"/>
      </w:tabs>
      <w:ind w:left="0" w:firstLine="851"/>
    </w:pPr>
    <w:rPr>
      <w:i w:val="0"/>
      <w:sz w:val="22"/>
    </w:rPr>
  </w:style>
  <w:style w:type="character" w:customStyle="1" w:styleId="SL31">
    <w:name w:val="SL_заголовок приложения 3 Знак"/>
    <w:basedOn w:val="SL24"/>
    <w:link w:val="SL30"/>
    <w:rsid w:val="00B92904"/>
    <w:rPr>
      <w:rFonts w:cs="Arial"/>
      <w:b/>
      <w:i w:val="0"/>
      <w:sz w:val="24"/>
    </w:rPr>
  </w:style>
  <w:style w:type="paragraph" w:customStyle="1" w:styleId="SL21">
    <w:name w:val="SL_Нумерованный список2"/>
    <w:basedOn w:val="SL12"/>
    <w:link w:val="SL25"/>
    <w:qFormat/>
    <w:rsid w:val="00D62AA8"/>
    <w:pPr>
      <w:numPr>
        <w:ilvl w:val="1"/>
        <w:numId w:val="3"/>
      </w:numPr>
      <w:tabs>
        <w:tab w:val="left" w:pos="1276"/>
      </w:tabs>
      <w:ind w:left="709" w:firstLine="284"/>
    </w:pPr>
  </w:style>
  <w:style w:type="character" w:customStyle="1" w:styleId="SL25">
    <w:name w:val="SL_Нумерованный список2 Знак"/>
    <w:basedOn w:val="SL13"/>
    <w:link w:val="SL21"/>
    <w:rsid w:val="00D62AA8"/>
  </w:style>
  <w:style w:type="character" w:customStyle="1" w:styleId="30">
    <w:name w:val="Заголовок 3 Знак"/>
    <w:aliases w:val="SL_Заголовок 3 Знак,_DSO_Заголовок 3 Знак,H3 Знак,h3 Знак,PARA3(ajp) Знак,PARA3 Знак,Number 4 Знак,c Знак,(Alt+3) Знак,(Alt+3)1 Знак,(Alt+3)2 Знак,(Alt+3)3 Знак,(Alt+3)11 Знак,(Alt+3)21 Знак,(Alt+3)4 Знак,(Alt+3)12 Знак,(Alt+3)22 Знак"/>
    <w:link w:val="3"/>
    <w:uiPriority w:val="9"/>
    <w:rsid w:val="00AF077B"/>
    <w:rPr>
      <w:rFonts w:cs="Arial"/>
      <w:b/>
      <w:bCs/>
    </w:rPr>
  </w:style>
  <w:style w:type="paragraph" w:styleId="af9">
    <w:name w:val="caption"/>
    <w:aliases w:val="SL_Название объекта"/>
    <w:basedOn w:val="a2"/>
    <w:next w:val="a2"/>
    <w:uiPriority w:val="35"/>
    <w:semiHidden/>
    <w:unhideWhenUsed/>
    <w:qFormat/>
    <w:rsid w:val="00D62AA8"/>
    <w:pPr>
      <w:ind w:firstLine="0"/>
    </w:pPr>
    <w:rPr>
      <w:rFonts w:eastAsia="Calibri"/>
      <w:b/>
      <w:bCs/>
      <w:noProof/>
      <w:szCs w:val="20"/>
    </w:rPr>
  </w:style>
  <w:style w:type="character" w:customStyle="1" w:styleId="af7">
    <w:name w:val="Абзац списка Знак"/>
    <w:aliases w:val="SL_Абзац списка Знак,Bakin_Абзац списка Знак"/>
    <w:link w:val="af6"/>
    <w:uiPriority w:val="34"/>
    <w:locked/>
    <w:rsid w:val="00AF077B"/>
    <w:rPr>
      <w:rFonts w:cs="Arial"/>
    </w:rPr>
  </w:style>
  <w:style w:type="character" w:styleId="afa">
    <w:name w:val="Book Title"/>
    <w:aliases w:val="Название рисунка и таблицы"/>
    <w:uiPriority w:val="33"/>
    <w:qFormat/>
    <w:rsid w:val="00D62AA8"/>
    <w:rPr>
      <w:b/>
      <w:bCs/>
    </w:rPr>
  </w:style>
  <w:style w:type="paragraph" w:styleId="afb">
    <w:name w:val="TOC Heading"/>
    <w:basedOn w:val="10"/>
    <w:next w:val="a2"/>
    <w:uiPriority w:val="39"/>
    <w:unhideWhenUsed/>
    <w:qFormat/>
    <w:rsid w:val="00D62AA8"/>
    <w:pPr>
      <w:keepLines/>
      <w:pageBreakBefore w:val="0"/>
      <w:numPr>
        <w:numId w:val="0"/>
      </w:numPr>
      <w:spacing w:before="480" w:after="0" w:line="276" w:lineRule="auto"/>
      <w:outlineLvl w:val="9"/>
    </w:pPr>
    <w:rPr>
      <w:rFonts w:ascii="Cambria" w:eastAsiaTheme="majorEastAsia" w:hAnsi="Cambria" w:cstheme="majorBidi"/>
      <w:color w:val="365F91"/>
      <w:kern w:val="0"/>
      <w:sz w:val="28"/>
      <w:szCs w:val="28"/>
      <w:lang w:eastAsia="en-US"/>
    </w:rPr>
  </w:style>
  <w:style w:type="paragraph" w:styleId="31">
    <w:name w:val="toc 3"/>
    <w:basedOn w:val="a2"/>
    <w:next w:val="a2"/>
    <w:autoRedefine/>
    <w:uiPriority w:val="99"/>
    <w:semiHidden/>
    <w:unhideWhenUsed/>
    <w:qFormat/>
    <w:rsid w:val="00D62AA8"/>
    <w:pPr>
      <w:spacing w:before="240" w:after="120"/>
      <w:ind w:left="442" w:firstLine="0"/>
      <w:contextualSpacing/>
    </w:pPr>
    <w:rPr>
      <w:b/>
    </w:rPr>
  </w:style>
  <w:style w:type="table" w:customStyle="1" w:styleId="13">
    <w:name w:val="Сетка таблицы1"/>
    <w:basedOn w:val="a4"/>
    <w:next w:val="af8"/>
    <w:uiPriority w:val="39"/>
    <w:rsid w:val="00526DDE"/>
    <w:pPr>
      <w:spacing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c">
    <w:name w:val="Placeholder Text"/>
    <w:basedOn w:val="a3"/>
    <w:uiPriority w:val="99"/>
    <w:semiHidden/>
    <w:rsid w:val="009E6D60"/>
    <w:rPr>
      <w:color w:val="808080"/>
    </w:rPr>
  </w:style>
  <w:style w:type="table" w:customStyle="1" w:styleId="24">
    <w:name w:val="Сетка таблицы2"/>
    <w:basedOn w:val="a4"/>
    <w:next w:val="af8"/>
    <w:uiPriority w:val="59"/>
    <w:rsid w:val="00F63222"/>
    <w:pPr>
      <w:spacing w:line="240" w:lineRule="auto"/>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f8"/>
    <w:uiPriority w:val="59"/>
    <w:rsid w:val="00F55333"/>
    <w:pPr>
      <w:spacing w:line="240" w:lineRule="auto"/>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колонтитулы"/>
    <w:basedOn w:val="a2"/>
    <w:link w:val="afe"/>
    <w:rsid w:val="005D1168"/>
    <w:pPr>
      <w:ind w:firstLine="0"/>
    </w:pPr>
    <w:rPr>
      <w:sz w:val="20"/>
    </w:rPr>
  </w:style>
  <w:style w:type="character" w:customStyle="1" w:styleId="afe">
    <w:name w:val="колонтитулы Знак"/>
    <w:link w:val="afd"/>
    <w:rsid w:val="005D1168"/>
    <w:rPr>
      <w:sz w:val="20"/>
    </w:rPr>
  </w:style>
  <w:style w:type="character" w:customStyle="1" w:styleId="Heading2Char1">
    <w:name w:val="Heading 2 Char1"/>
    <w:aliases w:val="_DSO_Заголовок 2 Char,H2 Char1,h2 Char1,Heading 2 Char Char,h2 Char Char,Main Heading Char Char,Bold 14 Char Char,L2 Char Char,H2 Char Char,header 2 Char Char,h 3 Char Char,Heading 2a Char Char,Numbered - 2 Char Char,H21 Char Char,2 Char"/>
    <w:uiPriority w:val="9"/>
    <w:semiHidden/>
    <w:rsid w:val="001B7CB1"/>
    <w:rPr>
      <w:rFonts w:ascii="Cambria" w:eastAsia="Times New Roman" w:hAnsi="Cambria" w:cs="Times New Roman"/>
      <w:b/>
      <w:bCs/>
      <w:i/>
      <w:iCs/>
      <w:sz w:val="28"/>
      <w:szCs w:val="28"/>
    </w:rPr>
  </w:style>
  <w:style w:type="character" w:customStyle="1" w:styleId="Heading2Char12">
    <w:name w:val="Heading 2 Char12"/>
    <w:aliases w:val="_DSO_Заголовок 2 Char3,H2 Char12,h2 Char12,Heading 2 Char Char3,h2 Char Char3,Main Heading Char Char3,Bold 14 Char Char3,L2 Char Char3,H2 Char Char3,header 2 Char Char3,h 3 Char Char3,Heading 2a Char Char3,Numbered - 2 Char Char3,2 Cha"/>
    <w:uiPriority w:val="99"/>
    <w:semiHidden/>
    <w:rsid w:val="001B7CB1"/>
    <w:rPr>
      <w:rFonts w:ascii="Cambria" w:hAnsi="Cambria" w:cs="Cambria"/>
      <w:b/>
      <w:bCs/>
      <w:i/>
      <w:iCs/>
      <w:sz w:val="28"/>
      <w:szCs w:val="28"/>
    </w:rPr>
  </w:style>
  <w:style w:type="character" w:customStyle="1" w:styleId="Heading2Char11">
    <w:name w:val="Heading 2 Char11"/>
    <w:aliases w:val="_DSO_Заголовок 2 Char2,H2 Char11,h2 Char11,Heading 2 Char Char2,h2 Char Char2,Main Heading Char Char2,Bold 14 Char Char2,L2 Char Char2,H2 Char Char2,header 2 Char Char2,h 3 Char Char2,Heading 2a Char Char2,Numbered - 2 Char Char2,2 Cha1"/>
    <w:uiPriority w:val="99"/>
    <w:semiHidden/>
    <w:locked/>
    <w:rsid w:val="001B7CB1"/>
    <w:rPr>
      <w:rFonts w:ascii="Cambria" w:hAnsi="Cambria" w:cs="Cambria"/>
      <w:b/>
      <w:bCs/>
      <w:i/>
      <w:iCs/>
      <w:sz w:val="28"/>
      <w:szCs w:val="28"/>
    </w:rPr>
  </w:style>
  <w:style w:type="paragraph" w:customStyle="1" w:styleId="25">
    <w:name w:val="Абзац списка 2"/>
    <w:basedOn w:val="af6"/>
    <w:rsid w:val="001B7CB1"/>
  </w:style>
  <w:style w:type="character" w:customStyle="1" w:styleId="v10c">
    <w:name w:val="v10c"/>
    <w:basedOn w:val="a3"/>
    <w:uiPriority w:val="99"/>
    <w:rsid w:val="001B7CB1"/>
  </w:style>
  <w:style w:type="paragraph" w:customStyle="1" w:styleId="Tabletext">
    <w:name w:val="Table_text"/>
    <w:basedOn w:val="a2"/>
    <w:uiPriority w:val="99"/>
    <w:rsid w:val="001B7CB1"/>
    <w:pPr>
      <w:spacing w:before="60" w:after="60" w:line="240" w:lineRule="auto"/>
      <w:ind w:firstLine="0"/>
    </w:pPr>
    <w:rPr>
      <w:rFonts w:ascii="Verdana" w:hAnsi="Verdana" w:cs="Verdana"/>
      <w:sz w:val="16"/>
      <w:szCs w:val="16"/>
    </w:rPr>
  </w:style>
  <w:style w:type="paragraph" w:customStyle="1" w:styleId="TableBullet1">
    <w:name w:val="Table_Bullet 1"/>
    <w:basedOn w:val="a2"/>
    <w:uiPriority w:val="99"/>
    <w:rsid w:val="001B7CB1"/>
    <w:pPr>
      <w:spacing w:before="40" w:after="40" w:line="240" w:lineRule="auto"/>
      <w:ind w:firstLine="0"/>
    </w:pPr>
    <w:rPr>
      <w:rFonts w:ascii="Verdana" w:hAnsi="Verdana" w:cs="Verdana"/>
      <w:sz w:val="16"/>
      <w:szCs w:val="16"/>
    </w:rPr>
  </w:style>
  <w:style w:type="paragraph" w:customStyle="1" w:styleId="Tabletextbold">
    <w:name w:val="Table_text_bold"/>
    <w:basedOn w:val="Tabletext"/>
    <w:uiPriority w:val="99"/>
    <w:rsid w:val="001B7CB1"/>
    <w:rPr>
      <w:b/>
      <w:bCs/>
    </w:rPr>
  </w:style>
  <w:style w:type="paragraph" w:customStyle="1" w:styleId="Tablenumberlist">
    <w:name w:val="Table_number_list"/>
    <w:basedOn w:val="Tabletext"/>
    <w:uiPriority w:val="99"/>
    <w:rsid w:val="001B7CB1"/>
    <w:pPr>
      <w:numPr>
        <w:numId w:val="11"/>
      </w:numPr>
    </w:pPr>
  </w:style>
  <w:style w:type="table" w:customStyle="1" w:styleId="Tablegridcolor">
    <w:name w:val="Table_grid_color"/>
    <w:uiPriority w:val="99"/>
    <w:rsid w:val="001B7CB1"/>
    <w:rPr>
      <w:rFonts w:ascii="Verdana" w:hAnsi="Verdana" w:cs="Verdana"/>
      <w:sz w:val="16"/>
      <w:szCs w:val="16"/>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style>
  <w:style w:type="character" w:styleId="aff">
    <w:name w:val="Strong"/>
    <w:uiPriority w:val="22"/>
    <w:rsid w:val="001B7CB1"/>
    <w:rPr>
      <w:rFonts w:ascii="Arial" w:hAnsi="Arial"/>
      <w:b/>
      <w:bCs/>
      <w:sz w:val="22"/>
    </w:rPr>
  </w:style>
  <w:style w:type="paragraph" w:customStyle="1" w:styleId="1113">
    <w:name w:val="1.1.1 Заголовок 3"/>
    <w:basedOn w:val="2"/>
    <w:link w:val="11130"/>
    <w:uiPriority w:val="99"/>
    <w:rsid w:val="001B7CB1"/>
    <w:pPr>
      <w:keepLines/>
      <w:numPr>
        <w:ilvl w:val="0"/>
        <w:numId w:val="0"/>
      </w:numPr>
      <w:tabs>
        <w:tab w:val="num" w:pos="720"/>
      </w:tabs>
      <w:suppressAutoHyphens/>
      <w:ind w:left="720" w:hanging="720"/>
      <w:contextualSpacing w:val="0"/>
    </w:pPr>
  </w:style>
  <w:style w:type="character" w:customStyle="1" w:styleId="11130">
    <w:name w:val="1.1.1 Заголовок 3 Знак"/>
    <w:link w:val="1113"/>
    <w:uiPriority w:val="99"/>
    <w:locked/>
    <w:rsid w:val="001B7CB1"/>
    <w:rPr>
      <w:rFonts w:cs="Arial"/>
      <w:b/>
      <w:bCs/>
      <w:i/>
      <w:iCs/>
      <w:sz w:val="24"/>
      <w:szCs w:val="24"/>
      <w:lang w:eastAsia="de-DE"/>
    </w:rPr>
  </w:style>
  <w:style w:type="character" w:styleId="aff0">
    <w:name w:val="Emphasis"/>
    <w:uiPriority w:val="20"/>
    <w:rsid w:val="001B7CB1"/>
    <w:rPr>
      <w:rFonts w:ascii="Arial" w:hAnsi="Arial"/>
      <w:i/>
      <w:iCs/>
      <w:sz w:val="22"/>
    </w:rPr>
  </w:style>
  <w:style w:type="paragraph" w:customStyle="1" w:styleId="aff1">
    <w:name w:val="Без отступа"/>
    <w:basedOn w:val="a2"/>
    <w:next w:val="a2"/>
    <w:rsid w:val="001B7CB1"/>
    <w:pPr>
      <w:spacing w:line="240" w:lineRule="auto"/>
      <w:ind w:firstLine="0"/>
    </w:pPr>
    <w:rPr>
      <w:szCs w:val="24"/>
      <w:lang w:eastAsia="en-US"/>
    </w:rPr>
  </w:style>
  <w:style w:type="paragraph" w:customStyle="1" w:styleId="14">
    <w:name w:val="Обычный1"/>
    <w:basedOn w:val="a2"/>
    <w:link w:val="CharChar"/>
    <w:rsid w:val="001B7CB1"/>
    <w:rPr>
      <w:rFonts w:ascii="Times New Roman" w:hAnsi="Times New Roman"/>
      <w:sz w:val="24"/>
      <w:szCs w:val="24"/>
    </w:rPr>
  </w:style>
  <w:style w:type="character" w:customStyle="1" w:styleId="CharChar">
    <w:name w:val="Обычный Char Char"/>
    <w:link w:val="14"/>
    <w:rsid w:val="001B7CB1"/>
    <w:rPr>
      <w:rFonts w:ascii="Times New Roman" w:hAnsi="Times New Roman"/>
      <w:sz w:val="24"/>
      <w:szCs w:val="24"/>
    </w:rPr>
  </w:style>
  <w:style w:type="paragraph" w:customStyle="1" w:styleId="aff2">
    <w:name w:val="Комментарии"/>
    <w:basedOn w:val="14"/>
    <w:link w:val="CharChar0"/>
    <w:rsid w:val="001B7CB1"/>
    <w:rPr>
      <w:color w:val="FF9900"/>
    </w:rPr>
  </w:style>
  <w:style w:type="character" w:customStyle="1" w:styleId="CharChar0">
    <w:name w:val="Комментарии Char Char"/>
    <w:link w:val="aff2"/>
    <w:rsid w:val="001B7CB1"/>
    <w:rPr>
      <w:rFonts w:ascii="Times New Roman" w:hAnsi="Times New Roman"/>
      <w:color w:val="FF9900"/>
      <w:sz w:val="24"/>
      <w:szCs w:val="24"/>
    </w:rPr>
  </w:style>
  <w:style w:type="paragraph" w:customStyle="1" w:styleId="33">
    <w:name w:val="Абзац списка 3"/>
    <w:basedOn w:val="a2"/>
    <w:rsid w:val="001B7CB1"/>
    <w:pPr>
      <w:ind w:firstLine="0"/>
      <w:contextualSpacing/>
    </w:pPr>
    <w:rPr>
      <w:rFonts w:cs="Arial"/>
    </w:rPr>
  </w:style>
  <w:style w:type="paragraph" w:customStyle="1" w:styleId="aff3">
    <w:name w:val="Программный код"/>
    <w:basedOn w:val="a2"/>
    <w:next w:val="a2"/>
    <w:link w:val="aff4"/>
    <w:rsid w:val="001B7CB1"/>
    <w:pPr>
      <w:spacing w:before="240" w:after="240"/>
      <w:ind w:firstLine="0"/>
      <w:contextualSpacing/>
    </w:pPr>
    <w:rPr>
      <w:rFonts w:ascii="Courier New" w:hAnsi="Courier New"/>
      <w:sz w:val="20"/>
    </w:rPr>
  </w:style>
  <w:style w:type="character" w:customStyle="1" w:styleId="aff4">
    <w:name w:val="Программный код Знак"/>
    <w:link w:val="aff3"/>
    <w:rsid w:val="001B7CB1"/>
    <w:rPr>
      <w:rFonts w:ascii="Courier New" w:hAnsi="Courier New"/>
      <w:sz w:val="20"/>
    </w:rPr>
  </w:style>
  <w:style w:type="paragraph" w:customStyle="1" w:styleId="15">
    <w:name w:val="Заголовок документа 1 часть"/>
    <w:basedOn w:val="a2"/>
    <w:next w:val="26"/>
    <w:link w:val="16"/>
    <w:rsid w:val="001B7CB1"/>
    <w:pPr>
      <w:ind w:firstLine="0"/>
      <w:jc w:val="center"/>
    </w:pPr>
    <w:rPr>
      <w:b/>
      <w:sz w:val="36"/>
      <w:szCs w:val="36"/>
    </w:rPr>
  </w:style>
  <w:style w:type="character" w:customStyle="1" w:styleId="16">
    <w:name w:val="Заголовок документа 1 часть Знак"/>
    <w:link w:val="15"/>
    <w:rsid w:val="001B7CB1"/>
    <w:rPr>
      <w:b/>
      <w:sz w:val="36"/>
      <w:szCs w:val="36"/>
    </w:rPr>
  </w:style>
  <w:style w:type="paragraph" w:customStyle="1" w:styleId="26">
    <w:name w:val="Заголовок документа 2 часть"/>
    <w:basedOn w:val="a2"/>
    <w:next w:val="a2"/>
    <w:link w:val="27"/>
    <w:rsid w:val="001B7CB1"/>
    <w:pPr>
      <w:ind w:firstLine="0"/>
      <w:jc w:val="center"/>
    </w:pPr>
    <w:rPr>
      <w:b/>
      <w:sz w:val="28"/>
      <w:szCs w:val="36"/>
    </w:rPr>
  </w:style>
  <w:style w:type="character" w:customStyle="1" w:styleId="27">
    <w:name w:val="Заголовок документа 2 часть Знак"/>
    <w:link w:val="26"/>
    <w:rsid w:val="001B7CB1"/>
    <w:rPr>
      <w:b/>
      <w:sz w:val="28"/>
      <w:szCs w:val="36"/>
    </w:rPr>
  </w:style>
  <w:style w:type="paragraph" w:customStyle="1" w:styleId="1">
    <w:name w:val="Нумерованный список 1"/>
    <w:basedOn w:val="af6"/>
    <w:link w:val="17"/>
    <w:rsid w:val="001B7CB1"/>
    <w:pPr>
      <w:numPr>
        <w:numId w:val="12"/>
      </w:numPr>
      <w:ind w:left="0" w:firstLine="709"/>
    </w:pPr>
    <w:rPr>
      <w:rFonts w:cs="Times New Roman"/>
    </w:rPr>
  </w:style>
  <w:style w:type="character" w:customStyle="1" w:styleId="17">
    <w:name w:val="Нумерованный список 1 Знак"/>
    <w:link w:val="1"/>
    <w:rsid w:val="001B7CB1"/>
  </w:style>
  <w:style w:type="paragraph" w:customStyle="1" w:styleId="18">
    <w:name w:val="Абзац списка1"/>
    <w:basedOn w:val="a2"/>
    <w:rsid w:val="001B7CB1"/>
    <w:pPr>
      <w:spacing w:line="276" w:lineRule="auto"/>
      <w:ind w:left="720" w:firstLine="0"/>
    </w:pPr>
    <w:rPr>
      <w:rFonts w:ascii="Calibri" w:eastAsiaTheme="minorHAnsi" w:hAnsi="Calibri" w:cs="Calibri"/>
      <w:sz w:val="24"/>
      <w:szCs w:val="24"/>
      <w:lang w:eastAsia="en-US"/>
    </w:rPr>
  </w:style>
  <w:style w:type="paragraph" w:styleId="aff5">
    <w:name w:val="Body Text"/>
    <w:link w:val="aff6"/>
    <w:rsid w:val="001B7CB1"/>
    <w:pPr>
      <w:spacing w:line="276" w:lineRule="auto"/>
      <w:ind w:firstLine="851"/>
    </w:pPr>
    <w:rPr>
      <w:rFonts w:ascii="Times New Roman" w:eastAsiaTheme="minorHAnsi" w:hAnsi="Times New Roman" w:cstheme="minorBidi"/>
      <w:sz w:val="24"/>
      <w:lang w:eastAsia="en-US"/>
    </w:rPr>
  </w:style>
  <w:style w:type="character" w:customStyle="1" w:styleId="aff6">
    <w:name w:val="Основной текст Знак"/>
    <w:basedOn w:val="a3"/>
    <w:link w:val="aff5"/>
    <w:rsid w:val="001B7CB1"/>
    <w:rPr>
      <w:rFonts w:ascii="Times New Roman" w:eastAsiaTheme="minorHAnsi" w:hAnsi="Times New Roman" w:cstheme="minorBidi"/>
      <w:sz w:val="24"/>
      <w:lang w:eastAsia="en-US"/>
    </w:rPr>
  </w:style>
  <w:style w:type="numbering" w:customStyle="1" w:styleId="a">
    <w:name w:val="Перечисление Маркер"/>
    <w:uiPriority w:val="99"/>
    <w:rsid w:val="001B7CB1"/>
    <w:pPr>
      <w:numPr>
        <w:numId w:val="13"/>
      </w:numPr>
    </w:pPr>
  </w:style>
  <w:style w:type="paragraph" w:customStyle="1" w:styleId="a1">
    <w:name w:val="Список Маркер"/>
    <w:basedOn w:val="aff5"/>
    <w:qFormat/>
    <w:rsid w:val="001B7CB1"/>
    <w:pPr>
      <w:numPr>
        <w:numId w:val="14"/>
      </w:numPr>
    </w:pPr>
  </w:style>
  <w:style w:type="paragraph" w:customStyle="1" w:styleId="aff7">
    <w:name w:val="Приложение Название"/>
    <w:basedOn w:val="10"/>
    <w:next w:val="aff5"/>
    <w:uiPriority w:val="29"/>
    <w:qFormat/>
    <w:rsid w:val="00B92904"/>
    <w:pPr>
      <w:keepLines/>
      <w:numPr>
        <w:numId w:val="0"/>
      </w:numPr>
      <w:suppressAutoHyphens/>
      <w:spacing w:before="240" w:after="454" w:line="276" w:lineRule="auto"/>
    </w:pPr>
    <w:rPr>
      <w:rFonts w:ascii="Times New Roman" w:eastAsiaTheme="majorEastAsia" w:hAnsi="Times New Roman" w:cstheme="majorBidi"/>
      <w:kern w:val="0"/>
      <w:sz w:val="24"/>
      <w:szCs w:val="28"/>
      <w:lang w:eastAsia="en-US"/>
    </w:rPr>
  </w:style>
  <w:style w:type="paragraph" w:customStyle="1" w:styleId="19">
    <w:name w:val="Приложение Заголовок 1"/>
    <w:basedOn w:val="2"/>
    <w:next w:val="aff5"/>
    <w:uiPriority w:val="30"/>
    <w:qFormat/>
    <w:rsid w:val="00B92904"/>
    <w:pPr>
      <w:keepLines/>
      <w:numPr>
        <w:ilvl w:val="0"/>
        <w:numId w:val="0"/>
      </w:numPr>
      <w:suppressAutoHyphens/>
      <w:spacing w:after="120" w:line="276" w:lineRule="auto"/>
      <w:contextualSpacing w:val="0"/>
    </w:pPr>
    <w:rPr>
      <w:rFonts w:ascii="Times New Roman" w:eastAsiaTheme="majorEastAsia" w:hAnsi="Times New Roman" w:cstheme="majorBidi"/>
      <w:i w:val="0"/>
      <w:iCs w:val="0"/>
      <w:szCs w:val="26"/>
      <w:lang w:eastAsia="en-US"/>
    </w:rPr>
  </w:style>
  <w:style w:type="numbering" w:customStyle="1" w:styleId="a0">
    <w:name w:val="Нумерация приложений"/>
    <w:uiPriority w:val="99"/>
    <w:rsid w:val="00B92904"/>
    <w:pPr>
      <w:numPr>
        <w:numId w:val="26"/>
      </w:numPr>
    </w:pPr>
  </w:style>
  <w:style w:type="paragraph" w:customStyle="1" w:styleId="28">
    <w:name w:val="Приложение Заголовок 2"/>
    <w:basedOn w:val="3"/>
    <w:next w:val="aff5"/>
    <w:uiPriority w:val="30"/>
    <w:qFormat/>
    <w:rsid w:val="00B92904"/>
    <w:pPr>
      <w:keepLines/>
      <w:suppressAutoHyphens/>
      <w:spacing w:after="120" w:line="276" w:lineRule="auto"/>
    </w:pPr>
    <w:rPr>
      <w:rFonts w:ascii="Times New Roman" w:eastAsiaTheme="majorEastAsia" w:hAnsi="Times New Roman" w:cstheme="majorBidi"/>
      <w:b w:val="0"/>
      <w:i/>
      <w:sz w:val="24"/>
      <w:lang w:eastAsia="en-US"/>
    </w:rPr>
  </w:style>
  <w:style w:type="paragraph" w:customStyle="1" w:styleId="Tabletext0">
    <w:name w:val="Table text"/>
    <w:basedOn w:val="a2"/>
    <w:rsid w:val="009B493E"/>
    <w:pPr>
      <w:suppressAutoHyphens/>
      <w:spacing w:line="240" w:lineRule="auto"/>
      <w:ind w:firstLine="0"/>
      <w:jc w:val="left"/>
    </w:pPr>
    <w:rPr>
      <w:rFonts w:ascii="Times New Roman" w:hAnsi="Times New Roman"/>
      <w:sz w:val="28"/>
      <w:szCs w:val="24"/>
      <w:lang w:eastAsia="ar-SA"/>
    </w:rPr>
  </w:style>
  <w:style w:type="paragraph" w:customStyle="1" w:styleId="Tableheader">
    <w:name w:val="Table_header"/>
    <w:basedOn w:val="Tabletext0"/>
    <w:rsid w:val="009B493E"/>
    <w:pPr>
      <w:jc w:val="center"/>
    </w:pPr>
  </w:style>
  <w:style w:type="table" w:styleId="3-1">
    <w:name w:val="Medium Grid 3 Accent 1"/>
    <w:basedOn w:val="a4"/>
    <w:uiPriority w:val="69"/>
    <w:rsid w:val="00300222"/>
    <w:pPr>
      <w:spacing w:line="240" w:lineRule="auto"/>
      <w:ind w:firstLine="0"/>
    </w:pPr>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ConsNonformat">
    <w:name w:val="ConsNonformat"/>
    <w:rsid w:val="0029794C"/>
    <w:pPr>
      <w:widowControl w:val="0"/>
      <w:suppressAutoHyphens/>
      <w:autoSpaceDE w:val="0"/>
      <w:spacing w:line="240" w:lineRule="auto"/>
      <w:ind w:firstLine="0"/>
      <w:jc w:val="left"/>
    </w:pPr>
    <w:rPr>
      <w:rFonts w:ascii="Courier New" w:eastAsia="Arial" w:hAnsi="Courier New" w:cs="Courier New"/>
      <w:lang w:eastAsia="ar-SA"/>
    </w:rPr>
  </w:style>
  <w:style w:type="paragraph" w:customStyle="1" w:styleId="SLf1">
    <w:name w:val="SL_название объекта"/>
    <w:link w:val="SLf2"/>
    <w:qFormat/>
    <w:rsid w:val="00C37622"/>
    <w:pPr>
      <w:ind w:firstLine="0"/>
    </w:pPr>
    <w:rPr>
      <w:b/>
    </w:rPr>
  </w:style>
  <w:style w:type="character" w:customStyle="1" w:styleId="SLf2">
    <w:name w:val="SL_название объекта Знак"/>
    <w:basedOn w:val="a3"/>
    <w:link w:val="SLf1"/>
    <w:rsid w:val="00C37622"/>
    <w:rPr>
      <w:b/>
    </w:rPr>
  </w:style>
  <w:style w:type="paragraph" w:styleId="29">
    <w:name w:val="Body Text Indent 2"/>
    <w:basedOn w:val="a2"/>
    <w:link w:val="2a"/>
    <w:unhideWhenUsed/>
    <w:rsid w:val="005A4BF5"/>
    <w:pPr>
      <w:spacing w:after="120" w:line="480" w:lineRule="auto"/>
      <w:ind w:left="283"/>
    </w:pPr>
  </w:style>
  <w:style w:type="character" w:customStyle="1" w:styleId="2a">
    <w:name w:val="Основной текст с отступом 2 Знак"/>
    <w:basedOn w:val="a3"/>
    <w:link w:val="29"/>
    <w:uiPriority w:val="99"/>
    <w:rsid w:val="005A4BF5"/>
  </w:style>
  <w:style w:type="paragraph" w:customStyle="1" w:styleId="Default">
    <w:name w:val="Default"/>
    <w:rsid w:val="00D570A9"/>
    <w:pPr>
      <w:autoSpaceDE w:val="0"/>
      <w:autoSpaceDN w:val="0"/>
      <w:adjustRightInd w:val="0"/>
      <w:spacing w:line="240" w:lineRule="auto"/>
      <w:ind w:firstLine="0"/>
      <w:jc w:val="left"/>
    </w:pPr>
    <w:rPr>
      <w:rFonts w:ascii="Times New Roman" w:eastAsiaTheme="minorHAnsi" w:hAnsi="Times New Roman"/>
      <w:color w:val="000000"/>
      <w:sz w:val="24"/>
      <w:szCs w:val="24"/>
      <w:lang w:eastAsia="en-US"/>
    </w:rPr>
  </w:style>
  <w:style w:type="paragraph" w:customStyle="1" w:styleId="ConsPlusNormal">
    <w:name w:val="ConsPlusNormal"/>
    <w:rsid w:val="00A7396C"/>
    <w:pPr>
      <w:widowControl w:val="0"/>
      <w:autoSpaceDE w:val="0"/>
      <w:autoSpaceDN w:val="0"/>
      <w:adjustRightInd w:val="0"/>
      <w:spacing w:line="240" w:lineRule="auto"/>
      <w:ind w:firstLine="720"/>
      <w:jc w:val="left"/>
    </w:pPr>
    <w:rPr>
      <w:rFonts w:cs="Arial"/>
      <w:sz w:val="20"/>
      <w:szCs w:val="20"/>
    </w:rPr>
  </w:style>
  <w:style w:type="table" w:customStyle="1" w:styleId="41">
    <w:name w:val="Сетка таблицы4"/>
    <w:basedOn w:val="a4"/>
    <w:next w:val="af8"/>
    <w:uiPriority w:val="39"/>
    <w:rsid w:val="00A7396C"/>
    <w:pPr>
      <w:spacing w:line="240" w:lineRule="auto"/>
      <w:ind w:firstLine="0"/>
      <w:jc w:val="left"/>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1783">
      <w:bodyDiv w:val="1"/>
      <w:marLeft w:val="0"/>
      <w:marRight w:val="0"/>
      <w:marTop w:val="0"/>
      <w:marBottom w:val="0"/>
      <w:divBdr>
        <w:top w:val="none" w:sz="0" w:space="0" w:color="auto"/>
        <w:left w:val="none" w:sz="0" w:space="0" w:color="auto"/>
        <w:bottom w:val="none" w:sz="0" w:space="0" w:color="auto"/>
        <w:right w:val="none" w:sz="0" w:space="0" w:color="auto"/>
      </w:divBdr>
    </w:div>
    <w:div w:id="66995649">
      <w:bodyDiv w:val="1"/>
      <w:marLeft w:val="0"/>
      <w:marRight w:val="0"/>
      <w:marTop w:val="0"/>
      <w:marBottom w:val="0"/>
      <w:divBdr>
        <w:top w:val="none" w:sz="0" w:space="0" w:color="auto"/>
        <w:left w:val="none" w:sz="0" w:space="0" w:color="auto"/>
        <w:bottom w:val="none" w:sz="0" w:space="0" w:color="auto"/>
        <w:right w:val="none" w:sz="0" w:space="0" w:color="auto"/>
      </w:divBdr>
    </w:div>
    <w:div w:id="185948934">
      <w:bodyDiv w:val="1"/>
      <w:marLeft w:val="0"/>
      <w:marRight w:val="0"/>
      <w:marTop w:val="0"/>
      <w:marBottom w:val="0"/>
      <w:divBdr>
        <w:top w:val="none" w:sz="0" w:space="0" w:color="auto"/>
        <w:left w:val="none" w:sz="0" w:space="0" w:color="auto"/>
        <w:bottom w:val="none" w:sz="0" w:space="0" w:color="auto"/>
        <w:right w:val="none" w:sz="0" w:space="0" w:color="auto"/>
      </w:divBdr>
    </w:div>
    <w:div w:id="243615511">
      <w:bodyDiv w:val="1"/>
      <w:marLeft w:val="0"/>
      <w:marRight w:val="0"/>
      <w:marTop w:val="0"/>
      <w:marBottom w:val="0"/>
      <w:divBdr>
        <w:top w:val="none" w:sz="0" w:space="0" w:color="auto"/>
        <w:left w:val="none" w:sz="0" w:space="0" w:color="auto"/>
        <w:bottom w:val="none" w:sz="0" w:space="0" w:color="auto"/>
        <w:right w:val="none" w:sz="0" w:space="0" w:color="auto"/>
      </w:divBdr>
    </w:div>
    <w:div w:id="393237148">
      <w:bodyDiv w:val="1"/>
      <w:marLeft w:val="0"/>
      <w:marRight w:val="0"/>
      <w:marTop w:val="0"/>
      <w:marBottom w:val="0"/>
      <w:divBdr>
        <w:top w:val="none" w:sz="0" w:space="0" w:color="auto"/>
        <w:left w:val="none" w:sz="0" w:space="0" w:color="auto"/>
        <w:bottom w:val="none" w:sz="0" w:space="0" w:color="auto"/>
        <w:right w:val="none" w:sz="0" w:space="0" w:color="auto"/>
      </w:divBdr>
    </w:div>
    <w:div w:id="456725623">
      <w:bodyDiv w:val="1"/>
      <w:marLeft w:val="0"/>
      <w:marRight w:val="0"/>
      <w:marTop w:val="0"/>
      <w:marBottom w:val="0"/>
      <w:divBdr>
        <w:top w:val="none" w:sz="0" w:space="0" w:color="auto"/>
        <w:left w:val="none" w:sz="0" w:space="0" w:color="auto"/>
        <w:bottom w:val="none" w:sz="0" w:space="0" w:color="auto"/>
        <w:right w:val="none" w:sz="0" w:space="0" w:color="auto"/>
      </w:divBdr>
      <w:divsChild>
        <w:div w:id="2135516401">
          <w:marLeft w:val="0"/>
          <w:marRight w:val="0"/>
          <w:marTop w:val="0"/>
          <w:marBottom w:val="0"/>
          <w:divBdr>
            <w:top w:val="none" w:sz="0" w:space="0" w:color="auto"/>
            <w:left w:val="none" w:sz="0" w:space="0" w:color="auto"/>
            <w:bottom w:val="none" w:sz="0" w:space="0" w:color="auto"/>
            <w:right w:val="none" w:sz="0" w:space="0" w:color="auto"/>
          </w:divBdr>
          <w:divsChild>
            <w:div w:id="2074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7619">
      <w:bodyDiv w:val="1"/>
      <w:marLeft w:val="0"/>
      <w:marRight w:val="0"/>
      <w:marTop w:val="0"/>
      <w:marBottom w:val="0"/>
      <w:divBdr>
        <w:top w:val="none" w:sz="0" w:space="0" w:color="auto"/>
        <w:left w:val="none" w:sz="0" w:space="0" w:color="auto"/>
        <w:bottom w:val="none" w:sz="0" w:space="0" w:color="auto"/>
        <w:right w:val="none" w:sz="0" w:space="0" w:color="auto"/>
      </w:divBdr>
    </w:div>
    <w:div w:id="691223660">
      <w:bodyDiv w:val="1"/>
      <w:marLeft w:val="0"/>
      <w:marRight w:val="0"/>
      <w:marTop w:val="0"/>
      <w:marBottom w:val="0"/>
      <w:divBdr>
        <w:top w:val="none" w:sz="0" w:space="0" w:color="auto"/>
        <w:left w:val="none" w:sz="0" w:space="0" w:color="auto"/>
        <w:bottom w:val="none" w:sz="0" w:space="0" w:color="auto"/>
        <w:right w:val="none" w:sz="0" w:space="0" w:color="auto"/>
      </w:divBdr>
    </w:div>
    <w:div w:id="734667182">
      <w:bodyDiv w:val="1"/>
      <w:marLeft w:val="0"/>
      <w:marRight w:val="0"/>
      <w:marTop w:val="0"/>
      <w:marBottom w:val="0"/>
      <w:divBdr>
        <w:top w:val="none" w:sz="0" w:space="0" w:color="auto"/>
        <w:left w:val="none" w:sz="0" w:space="0" w:color="auto"/>
        <w:bottom w:val="none" w:sz="0" w:space="0" w:color="auto"/>
        <w:right w:val="none" w:sz="0" w:space="0" w:color="auto"/>
      </w:divBdr>
    </w:div>
    <w:div w:id="881787521">
      <w:bodyDiv w:val="1"/>
      <w:marLeft w:val="0"/>
      <w:marRight w:val="0"/>
      <w:marTop w:val="0"/>
      <w:marBottom w:val="0"/>
      <w:divBdr>
        <w:top w:val="none" w:sz="0" w:space="0" w:color="auto"/>
        <w:left w:val="none" w:sz="0" w:space="0" w:color="auto"/>
        <w:bottom w:val="none" w:sz="0" w:space="0" w:color="auto"/>
        <w:right w:val="none" w:sz="0" w:space="0" w:color="auto"/>
      </w:divBdr>
      <w:divsChild>
        <w:div w:id="270355029">
          <w:marLeft w:val="0"/>
          <w:marRight w:val="0"/>
          <w:marTop w:val="0"/>
          <w:marBottom w:val="0"/>
          <w:divBdr>
            <w:top w:val="none" w:sz="0" w:space="0" w:color="auto"/>
            <w:left w:val="none" w:sz="0" w:space="0" w:color="auto"/>
            <w:bottom w:val="none" w:sz="0" w:space="0" w:color="auto"/>
            <w:right w:val="none" w:sz="0" w:space="0" w:color="auto"/>
          </w:divBdr>
          <w:divsChild>
            <w:div w:id="911501713">
              <w:marLeft w:val="0"/>
              <w:marRight w:val="0"/>
              <w:marTop w:val="0"/>
              <w:marBottom w:val="0"/>
              <w:divBdr>
                <w:top w:val="none" w:sz="0" w:space="0" w:color="auto"/>
                <w:left w:val="none" w:sz="0" w:space="0" w:color="auto"/>
                <w:bottom w:val="none" w:sz="0" w:space="0" w:color="auto"/>
                <w:right w:val="none" w:sz="0" w:space="0" w:color="auto"/>
              </w:divBdr>
              <w:divsChild>
                <w:div w:id="587547127">
                  <w:marLeft w:val="0"/>
                  <w:marRight w:val="0"/>
                  <w:marTop w:val="0"/>
                  <w:marBottom w:val="0"/>
                  <w:divBdr>
                    <w:top w:val="none" w:sz="0" w:space="0" w:color="auto"/>
                    <w:left w:val="none" w:sz="0" w:space="0" w:color="auto"/>
                    <w:bottom w:val="none" w:sz="0" w:space="0" w:color="auto"/>
                    <w:right w:val="none" w:sz="0" w:space="0" w:color="auto"/>
                  </w:divBdr>
                  <w:divsChild>
                    <w:div w:id="17432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52094">
      <w:bodyDiv w:val="1"/>
      <w:marLeft w:val="0"/>
      <w:marRight w:val="0"/>
      <w:marTop w:val="0"/>
      <w:marBottom w:val="0"/>
      <w:divBdr>
        <w:top w:val="none" w:sz="0" w:space="0" w:color="auto"/>
        <w:left w:val="none" w:sz="0" w:space="0" w:color="auto"/>
        <w:bottom w:val="none" w:sz="0" w:space="0" w:color="auto"/>
        <w:right w:val="none" w:sz="0" w:space="0" w:color="auto"/>
      </w:divBdr>
    </w:div>
    <w:div w:id="1441685011">
      <w:bodyDiv w:val="1"/>
      <w:marLeft w:val="0"/>
      <w:marRight w:val="0"/>
      <w:marTop w:val="0"/>
      <w:marBottom w:val="0"/>
      <w:divBdr>
        <w:top w:val="none" w:sz="0" w:space="0" w:color="auto"/>
        <w:left w:val="none" w:sz="0" w:space="0" w:color="auto"/>
        <w:bottom w:val="none" w:sz="0" w:space="0" w:color="auto"/>
        <w:right w:val="none" w:sz="0" w:space="0" w:color="auto"/>
      </w:divBdr>
    </w:div>
    <w:div w:id="1840806363">
      <w:bodyDiv w:val="1"/>
      <w:marLeft w:val="0"/>
      <w:marRight w:val="0"/>
      <w:marTop w:val="0"/>
      <w:marBottom w:val="0"/>
      <w:divBdr>
        <w:top w:val="none" w:sz="0" w:space="0" w:color="auto"/>
        <w:left w:val="none" w:sz="0" w:space="0" w:color="auto"/>
        <w:bottom w:val="none" w:sz="0" w:space="0" w:color="auto"/>
        <w:right w:val="none" w:sz="0" w:space="0" w:color="auto"/>
      </w:divBdr>
    </w:div>
    <w:div w:id="1856990584">
      <w:bodyDiv w:val="1"/>
      <w:marLeft w:val="0"/>
      <w:marRight w:val="0"/>
      <w:marTop w:val="0"/>
      <w:marBottom w:val="0"/>
      <w:divBdr>
        <w:top w:val="none" w:sz="0" w:space="0" w:color="auto"/>
        <w:left w:val="none" w:sz="0" w:space="0" w:color="auto"/>
        <w:bottom w:val="none" w:sz="0" w:space="0" w:color="auto"/>
        <w:right w:val="none" w:sz="0" w:space="0" w:color="auto"/>
      </w:divBdr>
    </w:div>
    <w:div w:id="1861238255">
      <w:bodyDiv w:val="1"/>
      <w:marLeft w:val="0"/>
      <w:marRight w:val="0"/>
      <w:marTop w:val="0"/>
      <w:marBottom w:val="0"/>
      <w:divBdr>
        <w:top w:val="none" w:sz="0" w:space="0" w:color="auto"/>
        <w:left w:val="none" w:sz="0" w:space="0" w:color="auto"/>
        <w:bottom w:val="none" w:sz="0" w:space="0" w:color="auto"/>
        <w:right w:val="none" w:sz="0" w:space="0" w:color="auto"/>
      </w:divBdr>
    </w:div>
    <w:div w:id="1922710407">
      <w:bodyDiv w:val="1"/>
      <w:marLeft w:val="0"/>
      <w:marRight w:val="0"/>
      <w:marTop w:val="0"/>
      <w:marBottom w:val="0"/>
      <w:divBdr>
        <w:top w:val="none" w:sz="0" w:space="0" w:color="auto"/>
        <w:left w:val="none" w:sz="0" w:space="0" w:color="auto"/>
        <w:bottom w:val="none" w:sz="0" w:space="0" w:color="auto"/>
        <w:right w:val="none" w:sz="0" w:space="0" w:color="auto"/>
      </w:divBdr>
    </w:div>
    <w:div w:id="2117021354">
      <w:bodyDiv w:val="1"/>
      <w:marLeft w:val="0"/>
      <w:marRight w:val="0"/>
      <w:marTop w:val="0"/>
      <w:marBottom w:val="0"/>
      <w:divBdr>
        <w:top w:val="none" w:sz="0" w:space="0" w:color="auto"/>
        <w:left w:val="none" w:sz="0" w:space="0" w:color="auto"/>
        <w:bottom w:val="none" w:sz="0" w:space="0" w:color="auto"/>
        <w:right w:val="none" w:sz="0" w:space="0" w:color="auto"/>
      </w:divBdr>
      <w:divsChild>
        <w:div w:id="1446466142">
          <w:marLeft w:val="0"/>
          <w:marRight w:val="0"/>
          <w:marTop w:val="0"/>
          <w:marBottom w:val="0"/>
          <w:divBdr>
            <w:top w:val="none" w:sz="0" w:space="0" w:color="auto"/>
            <w:left w:val="none" w:sz="0" w:space="0" w:color="auto"/>
            <w:bottom w:val="none" w:sz="0" w:space="0" w:color="auto"/>
            <w:right w:val="none" w:sz="0" w:space="0" w:color="auto"/>
          </w:divBdr>
          <w:divsChild>
            <w:div w:id="20140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vrenkoga\Documents\&#1064;&#1072;&#1073;&#1083;&#1086;&#1085;&#1099;\&#1054;&#1090;&#1095;&#1077;&#1090;%20&#1086;&#1073;%20&#1040;&#1091;&#1076;&#1080;&#109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99F5-BD3D-486F-9B8A-A02EDE92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Отчет об Аудите</Template>
  <TotalTime>1</TotalTime>
  <Pages>23</Pages>
  <Words>6812</Words>
  <Characters>38830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45551</CharactersWithSpaces>
  <SharedDoc>false</SharedDoc>
  <HLinks>
    <vt:vector size="90" baseType="variant">
      <vt:variant>
        <vt:i4>1310768</vt:i4>
      </vt:variant>
      <vt:variant>
        <vt:i4>86</vt:i4>
      </vt:variant>
      <vt:variant>
        <vt:i4>0</vt:i4>
      </vt:variant>
      <vt:variant>
        <vt:i4>5</vt:i4>
      </vt:variant>
      <vt:variant>
        <vt:lpwstr/>
      </vt:variant>
      <vt:variant>
        <vt:lpwstr>_Toc272915185</vt:lpwstr>
      </vt:variant>
      <vt:variant>
        <vt:i4>1310768</vt:i4>
      </vt:variant>
      <vt:variant>
        <vt:i4>80</vt:i4>
      </vt:variant>
      <vt:variant>
        <vt:i4>0</vt:i4>
      </vt:variant>
      <vt:variant>
        <vt:i4>5</vt:i4>
      </vt:variant>
      <vt:variant>
        <vt:lpwstr/>
      </vt:variant>
      <vt:variant>
        <vt:lpwstr>_Toc272915184</vt:lpwstr>
      </vt:variant>
      <vt:variant>
        <vt:i4>1310768</vt:i4>
      </vt:variant>
      <vt:variant>
        <vt:i4>74</vt:i4>
      </vt:variant>
      <vt:variant>
        <vt:i4>0</vt:i4>
      </vt:variant>
      <vt:variant>
        <vt:i4>5</vt:i4>
      </vt:variant>
      <vt:variant>
        <vt:lpwstr/>
      </vt:variant>
      <vt:variant>
        <vt:lpwstr>_Toc272915183</vt:lpwstr>
      </vt:variant>
      <vt:variant>
        <vt:i4>1310768</vt:i4>
      </vt:variant>
      <vt:variant>
        <vt:i4>68</vt:i4>
      </vt:variant>
      <vt:variant>
        <vt:i4>0</vt:i4>
      </vt:variant>
      <vt:variant>
        <vt:i4>5</vt:i4>
      </vt:variant>
      <vt:variant>
        <vt:lpwstr/>
      </vt:variant>
      <vt:variant>
        <vt:lpwstr>_Toc272915182</vt:lpwstr>
      </vt:variant>
      <vt:variant>
        <vt:i4>1310768</vt:i4>
      </vt:variant>
      <vt:variant>
        <vt:i4>62</vt:i4>
      </vt:variant>
      <vt:variant>
        <vt:i4>0</vt:i4>
      </vt:variant>
      <vt:variant>
        <vt:i4>5</vt:i4>
      </vt:variant>
      <vt:variant>
        <vt:lpwstr/>
      </vt:variant>
      <vt:variant>
        <vt:lpwstr>_Toc272915181</vt:lpwstr>
      </vt:variant>
      <vt:variant>
        <vt:i4>1310768</vt:i4>
      </vt:variant>
      <vt:variant>
        <vt:i4>56</vt:i4>
      </vt:variant>
      <vt:variant>
        <vt:i4>0</vt:i4>
      </vt:variant>
      <vt:variant>
        <vt:i4>5</vt:i4>
      </vt:variant>
      <vt:variant>
        <vt:lpwstr/>
      </vt:variant>
      <vt:variant>
        <vt:lpwstr>_Toc272915180</vt:lpwstr>
      </vt:variant>
      <vt:variant>
        <vt:i4>1769520</vt:i4>
      </vt:variant>
      <vt:variant>
        <vt:i4>50</vt:i4>
      </vt:variant>
      <vt:variant>
        <vt:i4>0</vt:i4>
      </vt:variant>
      <vt:variant>
        <vt:i4>5</vt:i4>
      </vt:variant>
      <vt:variant>
        <vt:lpwstr/>
      </vt:variant>
      <vt:variant>
        <vt:lpwstr>_Toc272915179</vt:lpwstr>
      </vt:variant>
      <vt:variant>
        <vt:i4>1769520</vt:i4>
      </vt:variant>
      <vt:variant>
        <vt:i4>44</vt:i4>
      </vt:variant>
      <vt:variant>
        <vt:i4>0</vt:i4>
      </vt:variant>
      <vt:variant>
        <vt:i4>5</vt:i4>
      </vt:variant>
      <vt:variant>
        <vt:lpwstr/>
      </vt:variant>
      <vt:variant>
        <vt:lpwstr>_Toc272915178</vt:lpwstr>
      </vt:variant>
      <vt:variant>
        <vt:i4>1769520</vt:i4>
      </vt:variant>
      <vt:variant>
        <vt:i4>38</vt:i4>
      </vt:variant>
      <vt:variant>
        <vt:i4>0</vt:i4>
      </vt:variant>
      <vt:variant>
        <vt:i4>5</vt:i4>
      </vt:variant>
      <vt:variant>
        <vt:lpwstr/>
      </vt:variant>
      <vt:variant>
        <vt:lpwstr>_Toc272915177</vt:lpwstr>
      </vt:variant>
      <vt:variant>
        <vt:i4>1769520</vt:i4>
      </vt:variant>
      <vt:variant>
        <vt:i4>32</vt:i4>
      </vt:variant>
      <vt:variant>
        <vt:i4>0</vt:i4>
      </vt:variant>
      <vt:variant>
        <vt:i4>5</vt:i4>
      </vt:variant>
      <vt:variant>
        <vt:lpwstr/>
      </vt:variant>
      <vt:variant>
        <vt:lpwstr>_Toc272915176</vt:lpwstr>
      </vt:variant>
      <vt:variant>
        <vt:i4>1769520</vt:i4>
      </vt:variant>
      <vt:variant>
        <vt:i4>26</vt:i4>
      </vt:variant>
      <vt:variant>
        <vt:i4>0</vt:i4>
      </vt:variant>
      <vt:variant>
        <vt:i4>5</vt:i4>
      </vt:variant>
      <vt:variant>
        <vt:lpwstr/>
      </vt:variant>
      <vt:variant>
        <vt:lpwstr>_Toc272915175</vt:lpwstr>
      </vt:variant>
      <vt:variant>
        <vt:i4>1769520</vt:i4>
      </vt:variant>
      <vt:variant>
        <vt:i4>20</vt:i4>
      </vt:variant>
      <vt:variant>
        <vt:i4>0</vt:i4>
      </vt:variant>
      <vt:variant>
        <vt:i4>5</vt:i4>
      </vt:variant>
      <vt:variant>
        <vt:lpwstr/>
      </vt:variant>
      <vt:variant>
        <vt:lpwstr>_Toc272915174</vt:lpwstr>
      </vt:variant>
      <vt:variant>
        <vt:i4>1769520</vt:i4>
      </vt:variant>
      <vt:variant>
        <vt:i4>14</vt:i4>
      </vt:variant>
      <vt:variant>
        <vt:i4>0</vt:i4>
      </vt:variant>
      <vt:variant>
        <vt:i4>5</vt:i4>
      </vt:variant>
      <vt:variant>
        <vt:lpwstr/>
      </vt:variant>
      <vt:variant>
        <vt:lpwstr>_Toc272915173</vt:lpwstr>
      </vt:variant>
      <vt:variant>
        <vt:i4>1769520</vt:i4>
      </vt:variant>
      <vt:variant>
        <vt:i4>8</vt:i4>
      </vt:variant>
      <vt:variant>
        <vt:i4>0</vt:i4>
      </vt:variant>
      <vt:variant>
        <vt:i4>5</vt:i4>
      </vt:variant>
      <vt:variant>
        <vt:lpwstr/>
      </vt:variant>
      <vt:variant>
        <vt:lpwstr>_Toc272915172</vt:lpwstr>
      </vt:variant>
      <vt:variant>
        <vt:i4>4718706</vt:i4>
      </vt:variant>
      <vt:variant>
        <vt:i4>3</vt:i4>
      </vt:variant>
      <vt:variant>
        <vt:i4>0</vt:i4>
      </vt:variant>
      <vt:variant>
        <vt:i4>5</vt:i4>
      </vt:variant>
      <vt:variant>
        <vt:lpwstr>mailto:info@softline.ru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Марина Ивановна Орлова</cp:lastModifiedBy>
  <cp:revision>3</cp:revision>
  <cp:lastPrinted>2014-12-01T10:35:00Z</cp:lastPrinted>
  <dcterms:created xsi:type="dcterms:W3CDTF">2016-01-26T10:57:00Z</dcterms:created>
  <dcterms:modified xsi:type="dcterms:W3CDTF">2016-01-26T10:58:00Z</dcterms:modified>
</cp:coreProperties>
</file>