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80" w:rsidRPr="00DA5937" w:rsidRDefault="006D22E9" w:rsidP="00645038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0.7pt;margin-top:-32.25pt;width:97.8pt;height:31.5pt;z-index:1;mso-wrap-distance-left:9.05pt;mso-wrap-distance-top:0;mso-wrap-distance-right:9.05pt;mso-wrap-distance-bottom:0;mso-position-horizontal-relative:margin;mso-position-vertical-relative:margin" o:allowincell="f">
            <v:imagedata r:id="rId7" o:title="v8_581D_3a"/>
            <w10:wrap type="square" anchorx="margin" anchory="margin"/>
          </v:shape>
        </w:pict>
      </w:r>
      <w:r w:rsidR="00051280" w:rsidRPr="00DA5937">
        <w:rPr>
          <w:rFonts w:ascii="Times New Roman" w:hAnsi="Times New Roman"/>
          <w:sz w:val="27"/>
          <w:szCs w:val="27"/>
        </w:rPr>
        <w:t>ГЕРБ</w:t>
      </w:r>
    </w:p>
    <w:p w:rsidR="00051280" w:rsidRPr="00DA5937" w:rsidRDefault="00051280" w:rsidP="0064503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A5937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051280" w:rsidRPr="00DA5937" w:rsidRDefault="00051280" w:rsidP="0064503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A5937">
        <w:rPr>
          <w:rFonts w:ascii="Times New Roman" w:hAnsi="Times New Roman"/>
          <w:sz w:val="27"/>
          <w:szCs w:val="27"/>
        </w:rPr>
        <w:t>«ВСЕВОЛОЖСКИЙ МУНИЦИПАЛЬНЫЙ РАЙОН»</w:t>
      </w:r>
    </w:p>
    <w:p w:rsidR="00051280" w:rsidRPr="00DA5937" w:rsidRDefault="00051280" w:rsidP="00645038">
      <w:pPr>
        <w:spacing w:after="0" w:line="240" w:lineRule="auto"/>
        <w:jc w:val="center"/>
        <w:rPr>
          <w:rFonts w:ascii="Times New Roman" w:hAnsi="Times New Roman"/>
        </w:rPr>
      </w:pPr>
      <w:r w:rsidRPr="00DA5937">
        <w:rPr>
          <w:rFonts w:ascii="Times New Roman" w:hAnsi="Times New Roman"/>
          <w:sz w:val="27"/>
          <w:szCs w:val="27"/>
        </w:rPr>
        <w:t>ЛЕНИНГРАДСКОЙ ОБЛАСТИ</w:t>
      </w:r>
    </w:p>
    <w:p w:rsidR="00051280" w:rsidRPr="00DA5937" w:rsidRDefault="00051280" w:rsidP="00645038">
      <w:pPr>
        <w:spacing w:after="0" w:line="240" w:lineRule="auto"/>
        <w:jc w:val="center"/>
        <w:rPr>
          <w:rFonts w:ascii="Times New Roman" w:hAnsi="Times New Roman"/>
        </w:rPr>
      </w:pPr>
    </w:p>
    <w:p w:rsidR="00051280" w:rsidRPr="00DA5937" w:rsidRDefault="00051280" w:rsidP="0064503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5937">
        <w:rPr>
          <w:rFonts w:ascii="Times New Roman" w:hAnsi="Times New Roman"/>
          <w:sz w:val="32"/>
          <w:szCs w:val="32"/>
        </w:rPr>
        <w:t>АДМИНИСТРАЦИЯ</w:t>
      </w:r>
    </w:p>
    <w:p w:rsidR="00051280" w:rsidRPr="00DA5937" w:rsidRDefault="00051280" w:rsidP="00645038">
      <w:pPr>
        <w:spacing w:after="0" w:line="240" w:lineRule="auto"/>
        <w:jc w:val="center"/>
        <w:rPr>
          <w:rFonts w:ascii="Times New Roman" w:hAnsi="Times New Roman"/>
        </w:rPr>
      </w:pPr>
    </w:p>
    <w:p w:rsidR="00051280" w:rsidRPr="00DA5937" w:rsidRDefault="00051280" w:rsidP="0064503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DA5937">
        <w:rPr>
          <w:rFonts w:ascii="Times New Roman" w:hAnsi="Times New Roman"/>
          <w:sz w:val="48"/>
          <w:szCs w:val="48"/>
        </w:rPr>
        <w:t>ПОСТАНОВЛЕНИЕ</w:t>
      </w:r>
    </w:p>
    <w:p w:rsidR="00051280" w:rsidRPr="00DA5937" w:rsidRDefault="00051280" w:rsidP="00645038">
      <w:pPr>
        <w:spacing w:after="0" w:line="240" w:lineRule="auto"/>
        <w:rPr>
          <w:rFonts w:ascii="Times New Roman" w:hAnsi="Times New Roman"/>
        </w:rPr>
      </w:pPr>
    </w:p>
    <w:p w:rsidR="00051280" w:rsidRPr="008D6583" w:rsidRDefault="008D6583" w:rsidP="00645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583">
        <w:rPr>
          <w:rFonts w:ascii="Times New Roman" w:hAnsi="Times New Roman"/>
          <w:sz w:val="28"/>
          <w:szCs w:val="28"/>
        </w:rPr>
        <w:t>30.01.2017 г.</w:t>
      </w:r>
      <w:r w:rsidRPr="008D6583">
        <w:rPr>
          <w:rFonts w:ascii="Times New Roman" w:hAnsi="Times New Roman"/>
          <w:sz w:val="28"/>
          <w:szCs w:val="28"/>
        </w:rPr>
        <w:tab/>
      </w:r>
      <w:r w:rsidRPr="008D6583">
        <w:rPr>
          <w:rFonts w:ascii="Times New Roman" w:hAnsi="Times New Roman"/>
          <w:sz w:val="28"/>
          <w:szCs w:val="28"/>
        </w:rPr>
        <w:tab/>
      </w:r>
      <w:r w:rsidRPr="008D6583">
        <w:rPr>
          <w:rFonts w:ascii="Times New Roman" w:hAnsi="Times New Roman"/>
          <w:sz w:val="28"/>
          <w:szCs w:val="28"/>
        </w:rPr>
        <w:tab/>
      </w:r>
      <w:r w:rsidRPr="008D6583">
        <w:rPr>
          <w:rFonts w:ascii="Times New Roman" w:hAnsi="Times New Roman"/>
          <w:sz w:val="28"/>
          <w:szCs w:val="28"/>
        </w:rPr>
        <w:tab/>
      </w:r>
      <w:r w:rsidRPr="008D6583">
        <w:rPr>
          <w:rFonts w:ascii="Times New Roman" w:hAnsi="Times New Roman"/>
          <w:sz w:val="28"/>
          <w:szCs w:val="28"/>
        </w:rPr>
        <w:tab/>
      </w:r>
      <w:r w:rsidRPr="008D6583">
        <w:rPr>
          <w:rFonts w:ascii="Times New Roman" w:hAnsi="Times New Roman"/>
          <w:sz w:val="28"/>
          <w:szCs w:val="28"/>
        </w:rPr>
        <w:tab/>
      </w:r>
      <w:r w:rsidRPr="008D65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692EC5">
        <w:rPr>
          <w:rFonts w:ascii="Times New Roman" w:hAnsi="Times New Roman"/>
          <w:sz w:val="28"/>
          <w:szCs w:val="28"/>
        </w:rPr>
        <w:t xml:space="preserve">                      </w:t>
      </w:r>
      <w:r w:rsidRPr="008D6583">
        <w:rPr>
          <w:rFonts w:ascii="Times New Roman" w:hAnsi="Times New Roman"/>
          <w:sz w:val="28"/>
          <w:szCs w:val="28"/>
        </w:rPr>
        <w:t>№ 74</w:t>
      </w:r>
    </w:p>
    <w:p w:rsidR="00051280" w:rsidRPr="00DA5937" w:rsidRDefault="00051280" w:rsidP="00645038">
      <w:pPr>
        <w:spacing w:after="0" w:line="240" w:lineRule="auto"/>
        <w:rPr>
          <w:rFonts w:ascii="Times New Roman" w:hAnsi="Times New Roman"/>
        </w:rPr>
      </w:pPr>
      <w:r w:rsidRPr="00DA5937">
        <w:rPr>
          <w:rFonts w:ascii="Times New Roman" w:hAnsi="Times New Roman"/>
        </w:rPr>
        <w:t>г. Всеволожск</w:t>
      </w:r>
    </w:p>
    <w:p w:rsidR="00051280" w:rsidRPr="00645038" w:rsidRDefault="00051280" w:rsidP="00051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5C3" w:rsidRPr="00F615C3" w:rsidRDefault="00F615C3" w:rsidP="00051280">
      <w:pPr>
        <w:spacing w:after="0" w:line="240" w:lineRule="exact"/>
        <w:ind w:right="4253"/>
        <w:rPr>
          <w:rFonts w:ascii="Times New Roman" w:hAnsi="Times New Roman"/>
          <w:sz w:val="28"/>
          <w:szCs w:val="28"/>
        </w:rPr>
      </w:pPr>
      <w:r w:rsidRPr="00F615C3">
        <w:rPr>
          <w:rFonts w:ascii="Times New Roman" w:hAnsi="Times New Roman"/>
          <w:sz w:val="28"/>
          <w:szCs w:val="28"/>
        </w:rPr>
        <w:t xml:space="preserve">Об </w:t>
      </w:r>
      <w:r w:rsidR="006A6414">
        <w:rPr>
          <w:rFonts w:ascii="Times New Roman" w:hAnsi="Times New Roman"/>
          <w:sz w:val="28"/>
          <w:szCs w:val="28"/>
        </w:rPr>
        <w:t xml:space="preserve">утверждении порядка комплектования </w:t>
      </w:r>
      <w:r w:rsidRPr="00F615C3">
        <w:rPr>
          <w:rFonts w:ascii="Times New Roman" w:hAnsi="Times New Roman"/>
          <w:sz w:val="28"/>
          <w:szCs w:val="28"/>
        </w:rPr>
        <w:t>муниципальных образовательных учреждени</w:t>
      </w:r>
      <w:r w:rsidR="006A6414">
        <w:rPr>
          <w:rFonts w:ascii="Times New Roman" w:hAnsi="Times New Roman"/>
          <w:sz w:val="28"/>
          <w:szCs w:val="28"/>
        </w:rPr>
        <w:t>й</w:t>
      </w:r>
      <w:r w:rsidR="002B64FE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район» Ленинградской области</w:t>
      </w:r>
      <w:r w:rsidRPr="00F615C3"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</w:p>
    <w:p w:rsidR="00F615C3" w:rsidRPr="00051280" w:rsidRDefault="00F615C3" w:rsidP="00051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5C3" w:rsidRPr="00051280" w:rsidRDefault="00F615C3" w:rsidP="00051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5C3" w:rsidRDefault="00F615C3" w:rsidP="00645038">
      <w:pPr>
        <w:spacing w:after="0" w:line="31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615C3">
        <w:rPr>
          <w:rFonts w:ascii="Times New Roman" w:hAnsi="Times New Roman"/>
          <w:sz w:val="28"/>
          <w:szCs w:val="28"/>
        </w:rPr>
        <w:t>В соответствии с</w:t>
      </w:r>
      <w:r w:rsidR="00A377B5">
        <w:rPr>
          <w:rFonts w:ascii="Times New Roman" w:hAnsi="Times New Roman"/>
          <w:sz w:val="28"/>
          <w:szCs w:val="28"/>
        </w:rPr>
        <w:t xml:space="preserve"> Федеральным </w:t>
      </w:r>
      <w:r w:rsidRPr="00F615C3">
        <w:rPr>
          <w:rFonts w:ascii="Times New Roman" w:hAnsi="Times New Roman"/>
          <w:sz w:val="28"/>
          <w:szCs w:val="28"/>
        </w:rPr>
        <w:t>закон</w:t>
      </w:r>
      <w:r w:rsidR="00A377B5">
        <w:rPr>
          <w:rFonts w:ascii="Times New Roman" w:hAnsi="Times New Roman"/>
          <w:sz w:val="28"/>
          <w:szCs w:val="28"/>
        </w:rPr>
        <w:t>ом</w:t>
      </w:r>
      <w:r w:rsidRPr="00F615C3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Федерации», </w:t>
      </w:r>
      <w:r w:rsidR="00A377B5">
        <w:rPr>
          <w:rFonts w:ascii="Times New Roman" w:hAnsi="Times New Roman"/>
          <w:sz w:val="28"/>
          <w:szCs w:val="28"/>
        </w:rPr>
        <w:t>Федеральным законом от 06.10.2013 № 131-ФЗ «</w:t>
      </w:r>
      <w:r w:rsidR="00A377B5" w:rsidRPr="0094243C">
        <w:rPr>
          <w:rFonts w:ascii="Times New Roman" w:hAnsi="Times New Roman"/>
          <w:sz w:val="28"/>
          <w:szCs w:val="28"/>
        </w:rPr>
        <w:t>Об общих принципах организации местного самоу</w:t>
      </w:r>
      <w:r w:rsidR="00A377B5">
        <w:rPr>
          <w:rFonts w:ascii="Times New Roman" w:hAnsi="Times New Roman"/>
          <w:sz w:val="28"/>
          <w:szCs w:val="28"/>
        </w:rPr>
        <w:t xml:space="preserve">правления </w:t>
      </w:r>
      <w:r w:rsidR="00051280">
        <w:rPr>
          <w:rFonts w:ascii="Times New Roman" w:hAnsi="Times New Roman"/>
          <w:sz w:val="28"/>
          <w:szCs w:val="28"/>
        </w:rPr>
        <w:br/>
      </w:r>
      <w:r w:rsidR="00A377B5">
        <w:rPr>
          <w:rFonts w:ascii="Times New Roman" w:hAnsi="Times New Roman"/>
          <w:sz w:val="28"/>
          <w:szCs w:val="28"/>
        </w:rPr>
        <w:t>в Российской Федерации</w:t>
      </w:r>
      <w:r w:rsidRPr="00F615C3">
        <w:rPr>
          <w:rFonts w:ascii="Times New Roman" w:hAnsi="Times New Roman"/>
          <w:sz w:val="28"/>
          <w:szCs w:val="28"/>
        </w:rPr>
        <w:t xml:space="preserve">, в целях </w:t>
      </w:r>
      <w:r w:rsidR="00636E79">
        <w:rPr>
          <w:rFonts w:ascii="Times New Roman" w:hAnsi="Times New Roman"/>
          <w:sz w:val="28"/>
          <w:szCs w:val="28"/>
        </w:rPr>
        <w:t>осуществления</w:t>
      </w:r>
      <w:r w:rsidRPr="00F615C3">
        <w:rPr>
          <w:rFonts w:ascii="Times New Roman" w:hAnsi="Times New Roman"/>
          <w:sz w:val="28"/>
          <w:szCs w:val="28"/>
        </w:rPr>
        <w:t xml:space="preserve"> </w:t>
      </w:r>
      <w:r w:rsidR="00A377B5">
        <w:rPr>
          <w:rFonts w:ascii="Times New Roman" w:hAnsi="Times New Roman"/>
          <w:sz w:val="28"/>
          <w:szCs w:val="28"/>
        </w:rPr>
        <w:t>процесса</w:t>
      </w:r>
      <w:r w:rsidR="00A377B5" w:rsidRPr="00A377B5">
        <w:rPr>
          <w:rFonts w:ascii="Times New Roman" w:hAnsi="Times New Roman"/>
          <w:sz w:val="28"/>
          <w:szCs w:val="28"/>
        </w:rPr>
        <w:t xml:space="preserve"> </w:t>
      </w:r>
      <w:r w:rsidR="00A377B5">
        <w:rPr>
          <w:rFonts w:ascii="Times New Roman" w:hAnsi="Times New Roman"/>
          <w:sz w:val="28"/>
          <w:szCs w:val="28"/>
        </w:rPr>
        <w:t>комплектовани</w:t>
      </w:r>
      <w:r w:rsidR="00636E79">
        <w:rPr>
          <w:rFonts w:ascii="Times New Roman" w:hAnsi="Times New Roman"/>
          <w:sz w:val="28"/>
          <w:szCs w:val="28"/>
        </w:rPr>
        <w:t>я</w:t>
      </w:r>
      <w:r w:rsidR="00A377B5">
        <w:rPr>
          <w:rFonts w:ascii="Times New Roman" w:hAnsi="Times New Roman"/>
          <w:sz w:val="28"/>
          <w:szCs w:val="28"/>
        </w:rPr>
        <w:t xml:space="preserve"> </w:t>
      </w:r>
      <w:r w:rsidRPr="00F615C3">
        <w:rPr>
          <w:rFonts w:ascii="Times New Roman" w:hAnsi="Times New Roman"/>
          <w:sz w:val="28"/>
          <w:szCs w:val="28"/>
        </w:rPr>
        <w:t>муниципальны</w:t>
      </w:r>
      <w:r w:rsidR="00A377B5">
        <w:rPr>
          <w:rFonts w:ascii="Times New Roman" w:hAnsi="Times New Roman"/>
          <w:sz w:val="28"/>
          <w:szCs w:val="28"/>
        </w:rPr>
        <w:t>х</w:t>
      </w:r>
      <w:r w:rsidRPr="00F615C3">
        <w:rPr>
          <w:rFonts w:ascii="Times New Roman" w:hAnsi="Times New Roman"/>
          <w:sz w:val="28"/>
          <w:szCs w:val="28"/>
        </w:rPr>
        <w:t xml:space="preserve"> образовательны</w:t>
      </w:r>
      <w:r w:rsidR="00A377B5">
        <w:rPr>
          <w:rFonts w:ascii="Times New Roman" w:hAnsi="Times New Roman"/>
          <w:sz w:val="28"/>
          <w:szCs w:val="28"/>
        </w:rPr>
        <w:t>х</w:t>
      </w:r>
      <w:r w:rsidRPr="00F615C3">
        <w:rPr>
          <w:rFonts w:ascii="Times New Roman" w:hAnsi="Times New Roman"/>
          <w:sz w:val="28"/>
          <w:szCs w:val="28"/>
        </w:rPr>
        <w:t xml:space="preserve"> учреждени</w:t>
      </w:r>
      <w:r w:rsidR="00A377B5">
        <w:rPr>
          <w:rFonts w:ascii="Times New Roman" w:hAnsi="Times New Roman"/>
          <w:sz w:val="28"/>
          <w:szCs w:val="28"/>
        </w:rPr>
        <w:t>й</w:t>
      </w:r>
      <w:r w:rsidR="00636E79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район» Ленинградской области</w:t>
      </w:r>
      <w:r w:rsidRPr="00F615C3">
        <w:rPr>
          <w:rFonts w:ascii="Times New Roman" w:hAnsi="Times New Roman"/>
          <w:sz w:val="28"/>
          <w:szCs w:val="28"/>
        </w:rPr>
        <w:t>, реализующи</w:t>
      </w:r>
      <w:r w:rsidR="00A377B5">
        <w:rPr>
          <w:rFonts w:ascii="Times New Roman" w:hAnsi="Times New Roman"/>
          <w:sz w:val="28"/>
          <w:szCs w:val="28"/>
        </w:rPr>
        <w:t>х</w:t>
      </w:r>
      <w:r w:rsidRPr="00F615C3">
        <w:rPr>
          <w:rFonts w:ascii="Times New Roman" w:hAnsi="Times New Roman"/>
          <w:sz w:val="28"/>
          <w:szCs w:val="28"/>
        </w:rPr>
        <w:t xml:space="preserve"> основную общеобразовательную программу дошкольного образования</w:t>
      </w:r>
      <w:r w:rsidR="00A377B5">
        <w:rPr>
          <w:rFonts w:ascii="Times New Roman" w:hAnsi="Times New Roman"/>
          <w:sz w:val="28"/>
          <w:szCs w:val="28"/>
        </w:rPr>
        <w:t xml:space="preserve">, </w:t>
      </w:r>
      <w:r w:rsidR="0005128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 </w:t>
      </w:r>
      <w:r w:rsidR="006656FC">
        <w:rPr>
          <w:rFonts w:ascii="Times New Roman" w:hAnsi="Times New Roman"/>
          <w:sz w:val="28"/>
          <w:szCs w:val="28"/>
        </w:rPr>
        <w:t xml:space="preserve"> </w:t>
      </w:r>
      <w:r w:rsidR="00051280">
        <w:rPr>
          <w:rFonts w:ascii="Times New Roman" w:hAnsi="Times New Roman"/>
          <w:sz w:val="28"/>
          <w:szCs w:val="28"/>
        </w:rPr>
        <w:t>п о с т а н о в л я е т:</w:t>
      </w:r>
    </w:p>
    <w:p w:rsidR="00F615C3" w:rsidRPr="00F615C3" w:rsidRDefault="00F615C3" w:rsidP="00645038">
      <w:pPr>
        <w:spacing w:after="0" w:line="31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15C3" w:rsidRDefault="00F615C3" w:rsidP="00645038">
      <w:pPr>
        <w:tabs>
          <w:tab w:val="left" w:pos="1134"/>
        </w:tabs>
        <w:spacing w:after="0" w:line="31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615C3">
        <w:rPr>
          <w:rFonts w:ascii="Times New Roman" w:hAnsi="Times New Roman"/>
          <w:sz w:val="28"/>
          <w:szCs w:val="28"/>
        </w:rPr>
        <w:t>1.</w:t>
      </w:r>
      <w:r w:rsidR="00051280">
        <w:rPr>
          <w:rFonts w:ascii="Times New Roman" w:hAnsi="Times New Roman"/>
          <w:sz w:val="28"/>
          <w:szCs w:val="28"/>
        </w:rPr>
        <w:tab/>
      </w:r>
      <w:r w:rsidRPr="00F615C3">
        <w:rPr>
          <w:rFonts w:ascii="Times New Roman" w:hAnsi="Times New Roman"/>
          <w:sz w:val="28"/>
          <w:szCs w:val="28"/>
        </w:rPr>
        <w:t xml:space="preserve">Утвердить </w:t>
      </w:r>
      <w:r w:rsidR="000F79F5">
        <w:rPr>
          <w:rFonts w:ascii="Times New Roman" w:hAnsi="Times New Roman"/>
          <w:sz w:val="28"/>
          <w:szCs w:val="28"/>
        </w:rPr>
        <w:t xml:space="preserve">Порядок комплектования муниципальных </w:t>
      </w:r>
      <w:r w:rsidRPr="00F615C3">
        <w:rPr>
          <w:rFonts w:ascii="Times New Roman" w:hAnsi="Times New Roman"/>
          <w:sz w:val="28"/>
          <w:szCs w:val="28"/>
        </w:rPr>
        <w:t>образовательных учреждени</w:t>
      </w:r>
      <w:r w:rsidR="000F79F5">
        <w:rPr>
          <w:rFonts w:ascii="Times New Roman" w:hAnsi="Times New Roman"/>
          <w:sz w:val="28"/>
          <w:szCs w:val="28"/>
        </w:rPr>
        <w:t>й</w:t>
      </w:r>
      <w:r w:rsidRPr="00F615C3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район» Ленинградской области, реализующих основную общеобразовательную программу дошкольного образования, согласно приложению </w:t>
      </w:r>
      <w:r w:rsidR="005A3615">
        <w:rPr>
          <w:rFonts w:ascii="Times New Roman" w:hAnsi="Times New Roman"/>
          <w:sz w:val="28"/>
          <w:szCs w:val="28"/>
        </w:rPr>
        <w:t>к настоящему постановлению</w:t>
      </w:r>
      <w:r w:rsidRPr="00F615C3">
        <w:rPr>
          <w:rFonts w:ascii="Times New Roman" w:hAnsi="Times New Roman"/>
          <w:sz w:val="28"/>
          <w:szCs w:val="28"/>
        </w:rPr>
        <w:t>.</w:t>
      </w:r>
    </w:p>
    <w:p w:rsidR="00F615C3" w:rsidRDefault="000F79F5" w:rsidP="00645038">
      <w:pPr>
        <w:tabs>
          <w:tab w:val="left" w:pos="1134"/>
        </w:tabs>
        <w:spacing w:before="120"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51280">
        <w:rPr>
          <w:rFonts w:ascii="Times New Roman" w:hAnsi="Times New Roman"/>
          <w:sz w:val="28"/>
          <w:szCs w:val="28"/>
        </w:rPr>
        <w:tab/>
      </w:r>
      <w:r w:rsidR="00F615C3" w:rsidRPr="00F615C3">
        <w:rPr>
          <w:rFonts w:ascii="Times New Roman" w:hAnsi="Times New Roman"/>
          <w:sz w:val="28"/>
          <w:szCs w:val="28"/>
        </w:rPr>
        <w:t>Опубликовать настоящее постановление в газете «Всеволожские вести» и на официальном сайте муниципального образования «Всеволожский муниципальный район» Ленинградской области.</w:t>
      </w:r>
    </w:p>
    <w:p w:rsidR="00A23B9C" w:rsidRPr="00F615C3" w:rsidRDefault="00051280" w:rsidP="00645038">
      <w:pPr>
        <w:tabs>
          <w:tab w:val="left" w:pos="1134"/>
        </w:tabs>
        <w:spacing w:before="120"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A23B9C">
        <w:rPr>
          <w:rFonts w:ascii="Times New Roman" w:hAnsi="Times New Roman"/>
          <w:sz w:val="28"/>
          <w:szCs w:val="28"/>
        </w:rPr>
        <w:t>Настоящее постановление вступает в силу с даты официального опубликования.</w:t>
      </w:r>
    </w:p>
    <w:p w:rsidR="00F615C3" w:rsidRPr="00F615C3" w:rsidRDefault="00A23B9C" w:rsidP="00645038">
      <w:pPr>
        <w:tabs>
          <w:tab w:val="left" w:pos="1134"/>
        </w:tabs>
        <w:spacing w:before="120"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79F5">
        <w:rPr>
          <w:rFonts w:ascii="Times New Roman" w:hAnsi="Times New Roman"/>
          <w:sz w:val="28"/>
          <w:szCs w:val="28"/>
        </w:rPr>
        <w:t>.</w:t>
      </w:r>
      <w:r w:rsidR="00051280">
        <w:rPr>
          <w:rFonts w:ascii="Times New Roman" w:hAnsi="Times New Roman"/>
          <w:sz w:val="28"/>
          <w:szCs w:val="28"/>
        </w:rPr>
        <w:tab/>
      </w:r>
      <w:r w:rsidR="00F615C3" w:rsidRPr="00F615C3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по социальному развитию Е.И. Фролову.</w:t>
      </w:r>
    </w:p>
    <w:p w:rsidR="00F615C3" w:rsidRPr="00051280" w:rsidRDefault="00F615C3" w:rsidP="00051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280" w:rsidRPr="00051280" w:rsidRDefault="00051280" w:rsidP="00051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280" w:rsidRPr="0063323E" w:rsidRDefault="00051280" w:rsidP="0064503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3323E">
        <w:rPr>
          <w:rFonts w:ascii="Times New Roman" w:eastAsia="Times New Roman" w:hAnsi="Times New Roman"/>
          <w:sz w:val="28"/>
          <w:szCs w:val="28"/>
        </w:rPr>
        <w:t>Глава администрации</w:t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63323E">
        <w:rPr>
          <w:rFonts w:ascii="Times New Roman" w:hAnsi="Times New Roman"/>
          <w:sz w:val="28"/>
          <w:szCs w:val="28"/>
        </w:rPr>
        <w:t>Низовский</w:t>
      </w:r>
      <w:proofErr w:type="spellEnd"/>
    </w:p>
    <w:p w:rsidR="00051280" w:rsidRPr="000C4DE9" w:rsidRDefault="00051280" w:rsidP="00645038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  <w:r w:rsidRPr="000C4DE9">
        <w:rPr>
          <w:rFonts w:ascii="Times New Roman" w:hAnsi="Times New Roman"/>
          <w:i/>
          <w:sz w:val="28"/>
        </w:rPr>
        <w:lastRenderedPageBreak/>
        <w:t>Приложение</w:t>
      </w:r>
    </w:p>
    <w:p w:rsidR="00051280" w:rsidRPr="000C4DE9" w:rsidRDefault="00051280" w:rsidP="00645038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</w:p>
    <w:p w:rsidR="00051280" w:rsidRPr="000C4DE9" w:rsidRDefault="00051280" w:rsidP="00645038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УТВЕРЖДЕН</w:t>
      </w:r>
    </w:p>
    <w:p w:rsidR="00051280" w:rsidRPr="000C4DE9" w:rsidRDefault="00051280" w:rsidP="00645038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 w:rsidRPr="000C4DE9">
        <w:rPr>
          <w:rFonts w:ascii="Times New Roman" w:hAnsi="Times New Roman"/>
          <w:i/>
          <w:sz w:val="28"/>
        </w:rPr>
        <w:t>постановлением</w:t>
      </w:r>
    </w:p>
    <w:p w:rsidR="00051280" w:rsidRPr="000C4DE9" w:rsidRDefault="00051280" w:rsidP="00645038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 w:rsidRPr="000C4DE9">
        <w:rPr>
          <w:rFonts w:ascii="Times New Roman" w:hAnsi="Times New Roman"/>
          <w:i/>
          <w:sz w:val="28"/>
        </w:rPr>
        <w:t xml:space="preserve">администрации </w:t>
      </w:r>
    </w:p>
    <w:p w:rsidR="00051280" w:rsidRPr="000C4DE9" w:rsidRDefault="00051280" w:rsidP="00645038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</w:p>
    <w:p w:rsidR="00051280" w:rsidRPr="000C4DE9" w:rsidRDefault="00692EC5" w:rsidP="00645038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от 30.01.2017 г.  № 74</w:t>
      </w:r>
      <w:bookmarkStart w:id="0" w:name="_GoBack"/>
      <w:bookmarkEnd w:id="0"/>
    </w:p>
    <w:p w:rsidR="00051280" w:rsidRPr="00051280" w:rsidRDefault="00051280" w:rsidP="008F27B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051280" w:rsidRPr="00051280" w:rsidRDefault="00051280" w:rsidP="008F27B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051280" w:rsidRPr="00051280" w:rsidRDefault="00051280" w:rsidP="008F27B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8F27B2" w:rsidRDefault="008F27B2" w:rsidP="00051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8F27B2" w:rsidRPr="008F27B2" w:rsidRDefault="008F27B2" w:rsidP="00051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комплектования </w:t>
      </w:r>
      <w:r w:rsidRPr="008F27B2">
        <w:rPr>
          <w:rFonts w:ascii="Times New Roman" w:hAnsi="Times New Roman"/>
          <w:sz w:val="28"/>
          <w:szCs w:val="28"/>
        </w:rPr>
        <w:t>муниципальных образовательных учреждени</w:t>
      </w:r>
      <w:r>
        <w:rPr>
          <w:rFonts w:ascii="Times New Roman" w:hAnsi="Times New Roman"/>
          <w:sz w:val="28"/>
          <w:szCs w:val="28"/>
        </w:rPr>
        <w:t>й</w:t>
      </w:r>
      <w:r w:rsidRPr="008F27B2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район» Ленинградской области, реализующих основную общеобразовательную программу </w:t>
      </w:r>
      <w:r w:rsidR="00051280">
        <w:rPr>
          <w:rFonts w:ascii="Times New Roman" w:hAnsi="Times New Roman"/>
          <w:sz w:val="28"/>
          <w:szCs w:val="28"/>
        </w:rPr>
        <w:t>дошкольного образования</w:t>
      </w:r>
    </w:p>
    <w:p w:rsidR="005A3615" w:rsidRDefault="005A3615" w:rsidP="00051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9D8" w:rsidRPr="003C19D8" w:rsidRDefault="00051280" w:rsidP="000512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3C19D8" w:rsidRPr="003C19D8">
        <w:rPr>
          <w:rFonts w:ascii="Times New Roman" w:hAnsi="Times New Roman"/>
          <w:sz w:val="28"/>
          <w:szCs w:val="28"/>
        </w:rPr>
        <w:t>Общие положения</w:t>
      </w:r>
    </w:p>
    <w:p w:rsidR="00763943" w:rsidRDefault="00763943" w:rsidP="000512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3615">
        <w:rPr>
          <w:rFonts w:ascii="Times New Roman" w:hAnsi="Times New Roman"/>
          <w:sz w:val="28"/>
          <w:szCs w:val="28"/>
        </w:rPr>
        <w:t>1.</w:t>
      </w:r>
      <w:r w:rsidR="000512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Порядок комплектования </w:t>
      </w:r>
      <w:r w:rsidRPr="00763943">
        <w:rPr>
          <w:rFonts w:ascii="Times New Roman" w:hAnsi="Times New Roman"/>
          <w:sz w:val="28"/>
          <w:szCs w:val="28"/>
        </w:rPr>
        <w:t>муниципальных образовательных учреждени</w:t>
      </w:r>
      <w:r w:rsidR="00CF4034">
        <w:rPr>
          <w:rFonts w:ascii="Times New Roman" w:hAnsi="Times New Roman"/>
          <w:sz w:val="28"/>
          <w:szCs w:val="28"/>
        </w:rPr>
        <w:t>й</w:t>
      </w:r>
      <w:r w:rsidRPr="00763943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</w:t>
      </w:r>
      <w:r w:rsidRPr="00051280">
        <w:rPr>
          <w:rFonts w:ascii="Times New Roman" w:hAnsi="Times New Roman"/>
          <w:sz w:val="27"/>
          <w:szCs w:val="27"/>
        </w:rPr>
        <w:t>район» Ленинградской области, реализующих основную общеобразовательную</w:t>
      </w:r>
      <w:r w:rsidRPr="00763943">
        <w:rPr>
          <w:rFonts w:ascii="Times New Roman" w:hAnsi="Times New Roman"/>
          <w:sz w:val="28"/>
          <w:szCs w:val="28"/>
        </w:rPr>
        <w:t xml:space="preserve"> программу дошкольного образования</w:t>
      </w:r>
      <w:r w:rsidR="00CF4034">
        <w:rPr>
          <w:rFonts w:ascii="Times New Roman" w:hAnsi="Times New Roman"/>
          <w:sz w:val="28"/>
          <w:szCs w:val="28"/>
        </w:rPr>
        <w:t xml:space="preserve"> (далее – Порядок) устанавливает и регулирует </w:t>
      </w:r>
      <w:r w:rsidR="000121D8">
        <w:rPr>
          <w:rFonts w:ascii="Times New Roman" w:hAnsi="Times New Roman"/>
          <w:sz w:val="28"/>
          <w:szCs w:val="28"/>
        </w:rPr>
        <w:t>процесс</w:t>
      </w:r>
      <w:r w:rsidR="00CF4034">
        <w:rPr>
          <w:rFonts w:ascii="Times New Roman" w:hAnsi="Times New Roman"/>
          <w:sz w:val="28"/>
          <w:szCs w:val="28"/>
        </w:rPr>
        <w:t xml:space="preserve"> комплектовани</w:t>
      </w:r>
      <w:r w:rsidR="000121D8">
        <w:rPr>
          <w:rFonts w:ascii="Times New Roman" w:hAnsi="Times New Roman"/>
          <w:sz w:val="28"/>
          <w:szCs w:val="28"/>
        </w:rPr>
        <w:t>я</w:t>
      </w:r>
      <w:r w:rsidR="00051280">
        <w:rPr>
          <w:rFonts w:ascii="Times New Roman" w:hAnsi="Times New Roman"/>
          <w:sz w:val="28"/>
          <w:szCs w:val="28"/>
        </w:rPr>
        <w:t xml:space="preserve"> </w:t>
      </w:r>
      <w:r w:rsidRPr="00763943">
        <w:rPr>
          <w:rFonts w:ascii="Times New Roman" w:hAnsi="Times New Roman"/>
          <w:sz w:val="28"/>
          <w:szCs w:val="28"/>
        </w:rPr>
        <w:t>муниципальных образовательных учреждени</w:t>
      </w:r>
      <w:r w:rsidR="00CF4034">
        <w:rPr>
          <w:rFonts w:ascii="Times New Roman" w:hAnsi="Times New Roman"/>
          <w:sz w:val="28"/>
          <w:szCs w:val="28"/>
        </w:rPr>
        <w:t>й</w:t>
      </w:r>
      <w:r w:rsidRPr="00763943">
        <w:rPr>
          <w:rFonts w:ascii="Times New Roman" w:hAnsi="Times New Roman"/>
          <w:sz w:val="28"/>
          <w:szCs w:val="28"/>
        </w:rPr>
        <w:t xml:space="preserve">, </w:t>
      </w:r>
      <w:r w:rsidR="00CC3557" w:rsidRPr="008F27B2">
        <w:rPr>
          <w:rFonts w:ascii="Times New Roman" w:hAnsi="Times New Roman"/>
          <w:sz w:val="28"/>
          <w:szCs w:val="28"/>
        </w:rPr>
        <w:t xml:space="preserve">муниципального образования «Всеволожский муниципальный </w:t>
      </w:r>
      <w:r w:rsidR="00CC3557" w:rsidRPr="00051280">
        <w:rPr>
          <w:rFonts w:ascii="Times New Roman" w:hAnsi="Times New Roman"/>
          <w:sz w:val="27"/>
          <w:szCs w:val="27"/>
        </w:rPr>
        <w:t xml:space="preserve">район» Ленинградской области, </w:t>
      </w:r>
      <w:r w:rsidRPr="00051280">
        <w:rPr>
          <w:rFonts w:ascii="Times New Roman" w:hAnsi="Times New Roman"/>
          <w:sz w:val="27"/>
          <w:szCs w:val="27"/>
        </w:rPr>
        <w:t>реализующих основную общеобразовательную</w:t>
      </w:r>
      <w:r w:rsidRPr="00763943">
        <w:rPr>
          <w:rFonts w:ascii="Times New Roman" w:hAnsi="Times New Roman"/>
          <w:sz w:val="28"/>
          <w:szCs w:val="28"/>
        </w:rPr>
        <w:t xml:space="preserve"> программу дошкольного образования </w:t>
      </w:r>
      <w:r w:rsidR="00CF4034">
        <w:rPr>
          <w:rFonts w:ascii="Times New Roman" w:hAnsi="Times New Roman"/>
          <w:sz w:val="28"/>
          <w:szCs w:val="28"/>
        </w:rPr>
        <w:t>(далее Учреждения).</w:t>
      </w:r>
    </w:p>
    <w:p w:rsidR="00CF4034" w:rsidRPr="00CF4034" w:rsidRDefault="005A3615" w:rsidP="0005128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1280">
        <w:rPr>
          <w:rFonts w:ascii="Times New Roman" w:hAnsi="Times New Roman"/>
          <w:sz w:val="28"/>
          <w:szCs w:val="28"/>
        </w:rPr>
        <w:t>2.</w:t>
      </w:r>
      <w:r w:rsidR="00051280">
        <w:rPr>
          <w:rFonts w:ascii="Times New Roman" w:hAnsi="Times New Roman"/>
          <w:sz w:val="28"/>
          <w:szCs w:val="28"/>
        </w:rPr>
        <w:tab/>
      </w:r>
      <w:r w:rsidR="00CF4034" w:rsidRPr="00CF4034">
        <w:rPr>
          <w:rFonts w:ascii="Times New Roman" w:hAnsi="Times New Roman"/>
          <w:sz w:val="28"/>
          <w:szCs w:val="28"/>
        </w:rPr>
        <w:t>Настоящий Порядок разработан в соответствии с Конституцией Российской Федерации, Федеральными законами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34" w:rsidRPr="00CF403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от 29.12.2012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34" w:rsidRPr="00CF4034">
        <w:rPr>
          <w:rFonts w:ascii="Times New Roman" w:hAnsi="Times New Roman"/>
          <w:sz w:val="28"/>
          <w:szCs w:val="28"/>
        </w:rPr>
        <w:t>273-ФЗ «Об образовании в Российской Федерации», от 24.07.1998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34" w:rsidRPr="00CF4034">
        <w:rPr>
          <w:rFonts w:ascii="Times New Roman" w:hAnsi="Times New Roman"/>
          <w:sz w:val="28"/>
          <w:szCs w:val="28"/>
        </w:rPr>
        <w:t xml:space="preserve">124-ФЗ «Об основных гарантиях прав ребенка </w:t>
      </w:r>
      <w:r w:rsidR="00051280">
        <w:rPr>
          <w:rFonts w:ascii="Times New Roman" w:hAnsi="Times New Roman"/>
          <w:sz w:val="28"/>
          <w:szCs w:val="28"/>
        </w:rPr>
        <w:br/>
      </w:r>
      <w:r w:rsidR="00CF4034" w:rsidRPr="00CF4034">
        <w:rPr>
          <w:rFonts w:ascii="Times New Roman" w:hAnsi="Times New Roman"/>
          <w:sz w:val="28"/>
          <w:szCs w:val="28"/>
        </w:rPr>
        <w:t>в Российской Федерации», от 27.07.2010 № 210-ФЗ «Об организации предоставления государственных и муниципальных услуг», приказами Министерства образования и</w:t>
      </w:r>
      <w:r w:rsidR="00051280">
        <w:rPr>
          <w:rFonts w:ascii="Times New Roman" w:hAnsi="Times New Roman"/>
          <w:sz w:val="28"/>
          <w:szCs w:val="28"/>
        </w:rPr>
        <w:t xml:space="preserve"> </w:t>
      </w:r>
      <w:r w:rsidR="00CF4034" w:rsidRPr="00CF4034">
        <w:rPr>
          <w:rFonts w:ascii="Times New Roman" w:hAnsi="Times New Roman"/>
          <w:sz w:val="28"/>
          <w:szCs w:val="28"/>
        </w:rPr>
        <w:t>науки Российской Федерации от 30.08.2013</w:t>
      </w:r>
      <w:r w:rsidR="00051280">
        <w:rPr>
          <w:rFonts w:ascii="Times New Roman" w:hAnsi="Times New Roman"/>
          <w:sz w:val="28"/>
          <w:szCs w:val="28"/>
        </w:rPr>
        <w:t xml:space="preserve"> </w:t>
      </w:r>
      <w:r w:rsidR="00051280">
        <w:rPr>
          <w:rFonts w:ascii="Times New Roman" w:hAnsi="Times New Roman"/>
          <w:sz w:val="28"/>
          <w:szCs w:val="28"/>
        </w:rPr>
        <w:br/>
      </w:r>
      <w:r w:rsidR="00CF4034" w:rsidRPr="00CF403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034" w:rsidRPr="00CF4034">
        <w:rPr>
          <w:rFonts w:ascii="Times New Roman" w:hAnsi="Times New Roman"/>
          <w:sz w:val="28"/>
          <w:szCs w:val="28"/>
        </w:rPr>
        <w:t>1014 «Об утверждении Порядка организации</w:t>
      </w:r>
      <w:r w:rsidR="00051280">
        <w:rPr>
          <w:rFonts w:ascii="Times New Roman" w:hAnsi="Times New Roman"/>
          <w:sz w:val="28"/>
          <w:szCs w:val="28"/>
        </w:rPr>
        <w:t xml:space="preserve"> </w:t>
      </w:r>
      <w:r w:rsidR="00CF4034" w:rsidRPr="00CF4034">
        <w:rPr>
          <w:rFonts w:ascii="Times New Roman" w:hAnsi="Times New Roman"/>
          <w:sz w:val="28"/>
          <w:szCs w:val="28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051280">
        <w:rPr>
          <w:rFonts w:ascii="Times New Roman" w:hAnsi="Times New Roman"/>
          <w:sz w:val="28"/>
          <w:szCs w:val="28"/>
        </w:rPr>
        <w:br/>
      </w:r>
      <w:r w:rsidR="00CF4034" w:rsidRPr="00CF4034">
        <w:rPr>
          <w:rFonts w:ascii="Times New Roman" w:hAnsi="Times New Roman"/>
          <w:sz w:val="28"/>
          <w:szCs w:val="28"/>
        </w:rPr>
        <w:t xml:space="preserve">от 08.04.2014 № 293 «Об утверждении Порядка приема на обучение </w:t>
      </w:r>
      <w:r w:rsidR="00051280">
        <w:rPr>
          <w:rFonts w:ascii="Times New Roman" w:hAnsi="Times New Roman"/>
          <w:sz w:val="28"/>
          <w:szCs w:val="28"/>
        </w:rPr>
        <w:br/>
      </w:r>
      <w:r w:rsidR="00CF4034" w:rsidRPr="00CF4034">
        <w:rPr>
          <w:rFonts w:ascii="Times New Roman" w:hAnsi="Times New Roman"/>
          <w:sz w:val="28"/>
          <w:szCs w:val="28"/>
        </w:rPr>
        <w:t>по образовательным программам дошкольного образования».</w:t>
      </w:r>
    </w:p>
    <w:p w:rsidR="00CF4034" w:rsidRPr="00CC3557" w:rsidRDefault="005A3615" w:rsidP="0005128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F4034" w:rsidRPr="00CC3557">
        <w:rPr>
          <w:rFonts w:ascii="Times New Roman" w:hAnsi="Times New Roman"/>
          <w:sz w:val="28"/>
          <w:szCs w:val="28"/>
        </w:rPr>
        <w:t>3.</w:t>
      </w:r>
      <w:r w:rsidR="00051280">
        <w:rPr>
          <w:rFonts w:ascii="Times New Roman" w:hAnsi="Times New Roman"/>
          <w:sz w:val="28"/>
          <w:szCs w:val="28"/>
        </w:rPr>
        <w:tab/>
      </w:r>
      <w:r w:rsidR="00CC3557" w:rsidRPr="00CC3557">
        <w:rPr>
          <w:rFonts w:ascii="Times New Roman" w:hAnsi="Times New Roman"/>
          <w:sz w:val="28"/>
          <w:szCs w:val="28"/>
        </w:rPr>
        <w:t xml:space="preserve">Настоящий Порядок разработан </w:t>
      </w:r>
      <w:r w:rsidR="0079600F">
        <w:rPr>
          <w:rFonts w:ascii="Times New Roman" w:hAnsi="Times New Roman"/>
          <w:sz w:val="28"/>
          <w:szCs w:val="28"/>
        </w:rPr>
        <w:t>в</w:t>
      </w:r>
      <w:r w:rsidR="00CC3557" w:rsidRPr="00CC3557">
        <w:rPr>
          <w:rFonts w:ascii="Times New Roman" w:hAnsi="Times New Roman"/>
          <w:sz w:val="28"/>
          <w:szCs w:val="28"/>
        </w:rPr>
        <w:t xml:space="preserve"> цел</w:t>
      </w:r>
      <w:r w:rsidR="0079600F">
        <w:rPr>
          <w:rFonts w:ascii="Times New Roman" w:hAnsi="Times New Roman"/>
          <w:sz w:val="28"/>
          <w:szCs w:val="28"/>
        </w:rPr>
        <w:t>ях</w:t>
      </w:r>
      <w:r w:rsidR="00CC3557" w:rsidRPr="00CC3557">
        <w:rPr>
          <w:rFonts w:ascii="Times New Roman" w:hAnsi="Times New Roman"/>
          <w:sz w:val="28"/>
          <w:szCs w:val="28"/>
        </w:rPr>
        <w:t xml:space="preserve"> обеспечения прав </w:t>
      </w:r>
      <w:r>
        <w:rPr>
          <w:rFonts w:ascii="Times New Roman" w:hAnsi="Times New Roman"/>
          <w:sz w:val="28"/>
          <w:szCs w:val="28"/>
        </w:rPr>
        <w:t>граждан</w:t>
      </w:r>
      <w:r w:rsidR="0079600F">
        <w:rPr>
          <w:rFonts w:ascii="Times New Roman" w:hAnsi="Times New Roman"/>
          <w:sz w:val="28"/>
          <w:szCs w:val="28"/>
        </w:rPr>
        <w:t xml:space="preserve"> на образование</w:t>
      </w:r>
      <w:r>
        <w:rPr>
          <w:rFonts w:ascii="Times New Roman" w:hAnsi="Times New Roman"/>
          <w:sz w:val="28"/>
          <w:szCs w:val="28"/>
        </w:rPr>
        <w:t xml:space="preserve"> при приеме в Учреждения и</w:t>
      </w:r>
      <w:r w:rsidR="00CC3557" w:rsidRPr="00CC3557">
        <w:rPr>
          <w:rFonts w:ascii="Times New Roman" w:hAnsi="Times New Roman"/>
          <w:sz w:val="28"/>
          <w:szCs w:val="28"/>
        </w:rPr>
        <w:t xml:space="preserve"> упорядочения формирования контингента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CC3557" w:rsidRDefault="005A3615" w:rsidP="000512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C3557" w:rsidRPr="00CC355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35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Комплектование учреждений осуществляется Комитетом по образованию администрации муниципального образования «Всеволожский муниципальный район» Ленинградской области (далее – Комитет 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557">
        <w:rPr>
          <w:rFonts w:ascii="Times New Roman" w:eastAsia="Times New Roman" w:hAnsi="Times New Roman"/>
          <w:sz w:val="28"/>
          <w:szCs w:val="28"/>
          <w:lang w:eastAsia="ru-RU"/>
        </w:rPr>
        <w:t>по образованию) в соответствии с настоящим Порядком.</w:t>
      </w:r>
    </w:p>
    <w:p w:rsidR="003C19D8" w:rsidRDefault="00051280" w:rsidP="0041741D">
      <w:pPr>
        <w:tabs>
          <w:tab w:val="left" w:pos="1276"/>
        </w:tabs>
        <w:spacing w:after="0" w:line="314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9D8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комплектования учреждений.</w:t>
      </w:r>
    </w:p>
    <w:p w:rsidR="00BA297A" w:rsidRDefault="005A3615" w:rsidP="0041741D">
      <w:pPr>
        <w:tabs>
          <w:tab w:val="left" w:pos="1276"/>
        </w:tabs>
        <w:spacing w:after="0" w:line="314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9D8">
        <w:rPr>
          <w:rFonts w:ascii="Times New Roman" w:eastAsia="Times New Roman" w:hAnsi="Times New Roman"/>
          <w:sz w:val="28"/>
          <w:szCs w:val="28"/>
          <w:lang w:eastAsia="ru-RU"/>
        </w:rPr>
        <w:t>Комитетом по образованию</w:t>
      </w:r>
      <w:r w:rsidR="00132C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1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A2F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ежегодно, </w:t>
      </w:r>
      <w:r w:rsidR="003C19D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планового </w:t>
      </w:r>
      <w:r w:rsidR="003C19D8" w:rsidRPr="00051280">
        <w:rPr>
          <w:rFonts w:ascii="Times New Roman" w:eastAsia="Times New Roman" w:hAnsi="Times New Roman"/>
          <w:sz w:val="27"/>
          <w:szCs w:val="27"/>
          <w:lang w:eastAsia="ru-RU"/>
        </w:rPr>
        <w:t>комплектования</w:t>
      </w:r>
      <w:r w:rsidR="00BA297A" w:rsidRPr="00051280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132C34" w:rsidRPr="00051280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проводимого в соответствии с </w:t>
      </w:r>
      <w:r w:rsidR="00BA297A" w:rsidRPr="00051280">
        <w:rPr>
          <w:rFonts w:ascii="Times New Roman" w:eastAsia="Times New Roman" w:hAnsi="Times New Roman"/>
          <w:sz w:val="27"/>
          <w:szCs w:val="27"/>
          <w:lang w:eastAsia="ru-RU"/>
        </w:rPr>
        <w:t>Административным регламентом</w:t>
      </w:r>
      <w:r w:rsidR="00BA297A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«Прием заявлений, постановка на учет </w:t>
      </w:r>
      <w:r w:rsidR="00BA297A" w:rsidRPr="00BA297A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и зачисление в образовательные </w:t>
      </w:r>
      <w:r w:rsidR="00BA297A" w:rsidRPr="00051280">
        <w:rPr>
          <w:rFonts w:ascii="Times New Roman" w:eastAsia="Times New Roman" w:hAnsi="Times New Roman"/>
          <w:spacing w:val="-2"/>
          <w:w w:val="101"/>
          <w:sz w:val="27"/>
          <w:szCs w:val="27"/>
          <w:lang w:eastAsia="ru-RU"/>
        </w:rPr>
        <w:t>учреждения, реализующие основную образовательную программу дошкольного</w:t>
      </w:r>
      <w:r w:rsidR="00BA297A" w:rsidRPr="00BA297A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образования (детский сад), расположенные на территории муниципального образования «Всеволожский муниципальный район» Ленинградской области», утвержденным 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п</w:t>
      </w:r>
      <w:r w:rsidR="00BA297A" w:rsidRPr="00BA297A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остановлением администрации муниципального образования «Всеволожский муниципальный район» Ленинградской области от 24.03.2015 № 937</w:t>
      </w:r>
      <w:r w:rsidR="009E34A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(далее – Административный регламент), </w:t>
      </w:r>
      <w:r w:rsidR="003C19D8">
        <w:rPr>
          <w:rFonts w:ascii="Times New Roman" w:eastAsia="Times New Roman" w:hAnsi="Times New Roman"/>
          <w:sz w:val="28"/>
          <w:szCs w:val="28"/>
          <w:lang w:eastAsia="ru-RU"/>
        </w:rPr>
        <w:t>в срок до 15 марта текущего года</w:t>
      </w:r>
      <w:r w:rsidR="00BA297A">
        <w:rPr>
          <w:rFonts w:ascii="Times New Roman" w:eastAsia="Times New Roman" w:hAnsi="Times New Roman"/>
          <w:sz w:val="28"/>
          <w:szCs w:val="28"/>
          <w:lang w:eastAsia="ru-RU"/>
        </w:rPr>
        <w:t>, определяется количество свободных мест и соотношение возрастных групп и видов групп в Учреждениях.</w:t>
      </w:r>
    </w:p>
    <w:p w:rsidR="00F23E5D" w:rsidRDefault="00B679E6" w:rsidP="0041741D">
      <w:pPr>
        <w:tabs>
          <w:tab w:val="left" w:pos="1276"/>
        </w:tabs>
        <w:spacing w:after="0" w:line="314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A29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297A">
        <w:rPr>
          <w:rFonts w:ascii="Times New Roman" w:eastAsia="Times New Roman" w:hAnsi="Times New Roman"/>
          <w:sz w:val="28"/>
          <w:szCs w:val="28"/>
          <w:lang w:eastAsia="ru-RU"/>
        </w:rPr>
        <w:t>Количество свободных мест</w:t>
      </w:r>
      <w:r w:rsidR="00F23E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297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соотношение возрастных групп </w:t>
      </w:r>
      <w:r w:rsidR="00C735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A297A">
        <w:rPr>
          <w:rFonts w:ascii="Times New Roman" w:eastAsia="Times New Roman" w:hAnsi="Times New Roman"/>
          <w:sz w:val="28"/>
          <w:szCs w:val="28"/>
          <w:lang w:eastAsia="ru-RU"/>
        </w:rPr>
        <w:t xml:space="preserve">и видов групп в Учреждениях определяется </w:t>
      </w:r>
      <w:r w:rsidR="003C19D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BA297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</w:t>
      </w:r>
      <w:r w:rsidR="003C19D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руководителями Учреждений</w:t>
      </w:r>
      <w:r w:rsidR="00BA2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97A" w:rsidRPr="00125E89">
        <w:rPr>
          <w:rFonts w:ascii="Times New Roman" w:hAnsi="Times New Roman"/>
          <w:sz w:val="28"/>
          <w:szCs w:val="28"/>
        </w:rPr>
        <w:t xml:space="preserve">о количестве </w:t>
      </w:r>
      <w:r w:rsidR="00BA297A">
        <w:rPr>
          <w:rFonts w:ascii="Times New Roman" w:hAnsi="Times New Roman"/>
          <w:sz w:val="28"/>
          <w:szCs w:val="28"/>
        </w:rPr>
        <w:t>детей</w:t>
      </w:r>
      <w:r w:rsidR="00BA297A" w:rsidRPr="00125E89">
        <w:rPr>
          <w:rFonts w:ascii="Times New Roman" w:hAnsi="Times New Roman"/>
          <w:sz w:val="28"/>
          <w:szCs w:val="28"/>
        </w:rPr>
        <w:t xml:space="preserve">, </w:t>
      </w:r>
      <w:r w:rsidR="00BA297A">
        <w:rPr>
          <w:rFonts w:ascii="Times New Roman" w:hAnsi="Times New Roman"/>
          <w:sz w:val="28"/>
          <w:szCs w:val="28"/>
        </w:rPr>
        <w:t>переходящих на следующую ступень образования, предельной наполняемости групп</w:t>
      </w:r>
      <w:r w:rsidR="00BA297A" w:rsidRPr="00125E89">
        <w:rPr>
          <w:rFonts w:ascii="Times New Roman" w:hAnsi="Times New Roman"/>
          <w:sz w:val="28"/>
          <w:szCs w:val="28"/>
        </w:rPr>
        <w:t xml:space="preserve"> в соответствии с</w:t>
      </w:r>
      <w:r w:rsidR="00F23E5D">
        <w:rPr>
          <w:rFonts w:ascii="Times New Roman" w:hAnsi="Times New Roman"/>
          <w:sz w:val="28"/>
          <w:szCs w:val="28"/>
        </w:rPr>
        <w:t xml:space="preserve"> действующими санитарными нормами и правилами, </w:t>
      </w:r>
      <w:r w:rsidR="00BA297A" w:rsidRPr="00125E89">
        <w:rPr>
          <w:rFonts w:ascii="Times New Roman" w:hAnsi="Times New Roman"/>
          <w:sz w:val="28"/>
          <w:szCs w:val="28"/>
        </w:rPr>
        <w:t>имеющи</w:t>
      </w:r>
      <w:r w:rsidR="00F23E5D">
        <w:rPr>
          <w:rFonts w:ascii="Times New Roman" w:hAnsi="Times New Roman"/>
          <w:sz w:val="28"/>
          <w:szCs w:val="28"/>
        </w:rPr>
        <w:t xml:space="preserve">мися </w:t>
      </w:r>
      <w:r w:rsidR="00BA297A" w:rsidRPr="00125E89">
        <w:rPr>
          <w:rFonts w:ascii="Times New Roman" w:hAnsi="Times New Roman"/>
          <w:sz w:val="28"/>
          <w:szCs w:val="28"/>
        </w:rPr>
        <w:t xml:space="preserve">в </w:t>
      </w:r>
      <w:r w:rsidR="00F23E5D">
        <w:rPr>
          <w:rFonts w:ascii="Times New Roman" w:hAnsi="Times New Roman"/>
          <w:sz w:val="28"/>
          <w:szCs w:val="28"/>
        </w:rPr>
        <w:t>У</w:t>
      </w:r>
      <w:r w:rsidR="00BA297A" w:rsidRPr="00125E89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ях</w:t>
      </w:r>
      <w:r w:rsidR="00BA297A" w:rsidRPr="00125E89">
        <w:rPr>
          <w:rFonts w:ascii="Times New Roman" w:hAnsi="Times New Roman"/>
          <w:sz w:val="28"/>
          <w:szCs w:val="28"/>
        </w:rPr>
        <w:t xml:space="preserve"> условия</w:t>
      </w:r>
      <w:r w:rsidR="00F23E5D">
        <w:rPr>
          <w:rFonts w:ascii="Times New Roman" w:hAnsi="Times New Roman"/>
          <w:sz w:val="28"/>
          <w:szCs w:val="28"/>
        </w:rPr>
        <w:t>ми</w:t>
      </w:r>
      <w:r w:rsidR="00BA297A" w:rsidRPr="00125E89">
        <w:rPr>
          <w:rFonts w:ascii="Times New Roman" w:hAnsi="Times New Roman"/>
          <w:sz w:val="28"/>
          <w:szCs w:val="28"/>
        </w:rPr>
        <w:t xml:space="preserve"> для осуществления образовательного процесса</w:t>
      </w:r>
      <w:r w:rsidR="00F23E5D">
        <w:rPr>
          <w:rFonts w:ascii="Times New Roman" w:hAnsi="Times New Roman"/>
          <w:sz w:val="28"/>
          <w:szCs w:val="28"/>
        </w:rPr>
        <w:t xml:space="preserve"> и количеством детей, планируемых к отчислению из Учреждени</w:t>
      </w:r>
      <w:r>
        <w:rPr>
          <w:rFonts w:ascii="Times New Roman" w:hAnsi="Times New Roman"/>
          <w:sz w:val="28"/>
          <w:szCs w:val="28"/>
        </w:rPr>
        <w:t>й</w:t>
      </w:r>
      <w:r w:rsidR="00F23E5D">
        <w:rPr>
          <w:rFonts w:ascii="Times New Roman" w:hAnsi="Times New Roman"/>
          <w:sz w:val="28"/>
          <w:szCs w:val="28"/>
        </w:rPr>
        <w:t xml:space="preserve"> </w:t>
      </w:r>
      <w:r w:rsidR="005F228C">
        <w:rPr>
          <w:rFonts w:ascii="Times New Roman" w:hAnsi="Times New Roman"/>
          <w:sz w:val="28"/>
          <w:szCs w:val="28"/>
        </w:rPr>
        <w:br/>
      </w:r>
      <w:r w:rsidR="00F23E5D">
        <w:rPr>
          <w:rFonts w:ascii="Times New Roman" w:hAnsi="Times New Roman"/>
          <w:sz w:val="28"/>
          <w:szCs w:val="28"/>
        </w:rPr>
        <w:t>по окончанию текущего учебного года</w:t>
      </w:r>
      <w:r w:rsidR="00051280">
        <w:rPr>
          <w:rFonts w:ascii="Times New Roman" w:hAnsi="Times New Roman"/>
          <w:sz w:val="28"/>
          <w:szCs w:val="28"/>
        </w:rPr>
        <w:t xml:space="preserve"> </w:t>
      </w:r>
      <w:r w:rsidR="00F23E5D"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r w:rsidR="005F228C">
        <w:rPr>
          <w:rFonts w:ascii="Times New Roman" w:hAnsi="Times New Roman"/>
          <w:sz w:val="28"/>
          <w:szCs w:val="28"/>
        </w:rPr>
        <w:br/>
      </w:r>
      <w:r w:rsidR="00F23E5D">
        <w:rPr>
          <w:rFonts w:ascii="Times New Roman" w:hAnsi="Times New Roman"/>
          <w:sz w:val="28"/>
          <w:szCs w:val="28"/>
        </w:rPr>
        <w:t>в сфере образования.</w:t>
      </w:r>
    </w:p>
    <w:p w:rsidR="00F23E5D" w:rsidRDefault="00B679E6" w:rsidP="0041741D">
      <w:pPr>
        <w:tabs>
          <w:tab w:val="left" w:pos="1276"/>
        </w:tabs>
        <w:spacing w:after="0" w:line="314" w:lineRule="exact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051280">
        <w:rPr>
          <w:rFonts w:ascii="Times New Roman" w:hAnsi="Times New Roman"/>
          <w:sz w:val="28"/>
          <w:szCs w:val="28"/>
        </w:rPr>
        <w:t>3.</w:t>
      </w:r>
      <w:r w:rsidR="00051280">
        <w:rPr>
          <w:rFonts w:ascii="Times New Roman" w:hAnsi="Times New Roman"/>
          <w:sz w:val="28"/>
          <w:szCs w:val="28"/>
        </w:rPr>
        <w:tab/>
      </w:r>
      <w:r w:rsidR="00411A2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свободных мест, соотношение возрастных групп и видов групп в Учреждениях для планового комплектования, ежегодно в срок до 01 апреля текущего года, утверждается постановлением </w:t>
      </w:r>
      <w:r w:rsidR="00411A2F" w:rsidRPr="00BA297A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администрации муниципального образования «Всеволожский муниципальный район» Ленинградской области</w:t>
      </w:r>
      <w:r w:rsidR="00411A2F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.</w:t>
      </w:r>
    </w:p>
    <w:p w:rsidR="0041741D" w:rsidRDefault="00B679E6" w:rsidP="0041741D">
      <w:pPr>
        <w:tabs>
          <w:tab w:val="left" w:pos="1276"/>
        </w:tabs>
        <w:spacing w:after="0" w:line="314" w:lineRule="exact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4.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</w:r>
      <w:r w:rsidR="0041741D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Учреждения, в соответствии с утвержденным количеством </w:t>
      </w:r>
      <w:r w:rsidR="0041741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свободных мест, возрастных групп и видов групп в Учреждениях, формируют в автоматизированной информационной системе «Электронный детский сад» (далее – АИС ЭДС) информационную базу, содержащую </w:t>
      </w:r>
      <w:r w:rsidR="0041741D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сведения </w:t>
      </w:r>
      <w:r w:rsidR="0041741D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br/>
        <w:t>о количестве мест для планового комплектования.</w:t>
      </w:r>
    </w:p>
    <w:p w:rsidR="0041741D" w:rsidRDefault="0041741D" w:rsidP="0041741D">
      <w:pPr>
        <w:tabs>
          <w:tab w:val="left" w:pos="1276"/>
        </w:tabs>
        <w:spacing w:after="0" w:line="314" w:lineRule="exact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  <w:t>Комитет по образованию, в период с 15 апреля по 15 мая текущего года, в соответствии с графиком комплектования Учреждений,</w:t>
      </w:r>
      <w:r w:rsidRPr="009E3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постановлением </w:t>
      </w:r>
      <w:r w:rsidRPr="00BA297A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администрации муниципального образования «Всеволожский муниципальный район» Ленинградской области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, производит</w:t>
      </w:r>
      <w:r w:rsidRPr="009E34A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выдачу направлений для зачисления в Учреждения.</w:t>
      </w:r>
    </w:p>
    <w:p w:rsidR="0041741D" w:rsidRDefault="0041741D" w:rsidP="0041741D">
      <w:pPr>
        <w:tabs>
          <w:tab w:val="left" w:pos="1276"/>
        </w:tabs>
        <w:spacing w:after="0" w:line="314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  <w:t>Выдача направлений для зачисления детей в Учреждения производится гражданам,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зарегистрированным в автоматизированной информационной системе «Электронный детский сад», в соответствии с Административным регламентом,</w:t>
      </w:r>
      <w:r w:rsidRPr="00AA233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исключительно посредством АИС ЭДС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2EA9" w:rsidRDefault="007D208A" w:rsidP="0041741D">
      <w:pPr>
        <w:widowControl w:val="0"/>
        <w:tabs>
          <w:tab w:val="left" w:pos="1276"/>
        </w:tabs>
        <w:spacing w:after="0" w:line="314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10979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0979" w:rsidRPr="00910979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в 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910979" w:rsidRPr="0091097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5F22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EA9">
        <w:t>«</w:t>
      </w:r>
      <w:r w:rsidR="00DC2EA9" w:rsidRPr="00910979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EA9" w:rsidRPr="00910979">
        <w:rPr>
          <w:rFonts w:ascii="Times New Roman" w:eastAsia="Times New Roman" w:hAnsi="Times New Roman"/>
          <w:sz w:val="28"/>
          <w:szCs w:val="28"/>
          <w:lang w:eastAsia="ru-RU"/>
        </w:rPr>
        <w:t>приема на обучение по образовательным программам дошкольного образования»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</w:t>
      </w:r>
      <w:r w:rsidR="00DC2EA9" w:rsidRPr="00DC2EA9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C2EA9" w:rsidRPr="00DC2EA9">
        <w:rPr>
          <w:rFonts w:ascii="Times New Roman" w:eastAsia="Times New Roman" w:hAnsi="Times New Roman"/>
          <w:sz w:val="28"/>
          <w:szCs w:val="28"/>
          <w:lang w:eastAsia="ru-RU"/>
        </w:rPr>
        <w:t>м Министерства образования и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EA9" w:rsidRPr="00DC2EA9">
        <w:rPr>
          <w:rFonts w:ascii="Times New Roman" w:eastAsia="Times New Roman" w:hAnsi="Times New Roman"/>
          <w:sz w:val="28"/>
          <w:szCs w:val="28"/>
          <w:lang w:eastAsia="ru-RU"/>
        </w:rPr>
        <w:t>науки Российской Федерации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08.04.2014, на основании </w:t>
      </w:r>
      <w:r w:rsidR="00910979" w:rsidRPr="0091097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направления, 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выданного </w:t>
      </w:r>
      <w:r w:rsidR="00910979" w:rsidRPr="0091097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>АИС ЭДС, срок действия которого определен Административный регламентом</w:t>
      </w:r>
      <w:r w:rsidR="00910979" w:rsidRPr="009109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979" w:rsidRDefault="007D208A" w:rsidP="000512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910979" w:rsidRPr="00910979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срока действия направления </w:t>
      </w:r>
      <w:r w:rsidR="00910979" w:rsidRPr="00910979"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ребенка 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10979" w:rsidRPr="009109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>Учреждение не производится.</w:t>
      </w:r>
    </w:p>
    <w:p w:rsidR="00DC2EA9" w:rsidRDefault="007D208A" w:rsidP="000512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зачисления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Учреждение 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>детей в соответствии с выданными направлениями</w:t>
      </w:r>
      <w:r w:rsidR="009531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1CD">
        <w:rPr>
          <w:rFonts w:ascii="Times New Roman" w:eastAsia="Times New Roman" w:hAnsi="Times New Roman"/>
          <w:sz w:val="28"/>
          <w:szCs w:val="28"/>
          <w:lang w:eastAsia="ru-RU"/>
        </w:rPr>
        <w:t>с учетом количества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531CD">
        <w:rPr>
          <w:rFonts w:ascii="Times New Roman" w:eastAsia="Times New Roman" w:hAnsi="Times New Roman"/>
          <w:sz w:val="28"/>
          <w:szCs w:val="28"/>
          <w:lang w:eastAsia="ru-RU"/>
        </w:rPr>
        <w:t xml:space="preserve">, срок действия которых истек в соответствии с Административным регламентом, с учетом количества отказов от выданных направлений, </w:t>
      </w:r>
      <w:r w:rsidR="00DC2EA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Учреждения производит уточнение количества </w:t>
      </w:r>
      <w:r w:rsidR="009531CD">
        <w:rPr>
          <w:rFonts w:ascii="Times New Roman" w:eastAsia="Times New Roman" w:hAnsi="Times New Roman"/>
          <w:sz w:val="28"/>
          <w:szCs w:val="28"/>
          <w:lang w:eastAsia="ru-RU"/>
        </w:rPr>
        <w:t>оставшихся свободных мест в Учреждении.</w:t>
      </w:r>
    </w:p>
    <w:p w:rsidR="009531CD" w:rsidRDefault="007D208A" w:rsidP="0005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31C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количестве оставшихся свободных мест 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31CD">
        <w:rPr>
          <w:rFonts w:ascii="Times New Roman" w:eastAsia="Times New Roman" w:hAnsi="Times New Roman"/>
          <w:sz w:val="28"/>
          <w:szCs w:val="28"/>
          <w:lang w:eastAsia="ru-RU"/>
        </w:rPr>
        <w:t>в Учреждении руководитель предоставляет в Комитет по образованию.</w:t>
      </w:r>
    </w:p>
    <w:p w:rsidR="009531CD" w:rsidRDefault="007D208A" w:rsidP="0005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31CD">
        <w:rPr>
          <w:rFonts w:ascii="Times New Roman" w:eastAsia="Times New Roman" w:hAnsi="Times New Roman"/>
          <w:sz w:val="28"/>
          <w:szCs w:val="28"/>
          <w:lang w:eastAsia="ru-RU"/>
        </w:rPr>
        <w:t>Комитет по 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31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3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</w:t>
      </w:r>
      <w:r w:rsidR="009531CD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производит</w:t>
      </w:r>
      <w:r w:rsidR="009531CD" w:rsidRPr="009E34A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</w:t>
      </w:r>
      <w:r w:rsidR="009531CD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выдачу направлений для зачисления 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br/>
      </w:r>
      <w:r w:rsidR="009531CD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в Учреждения в соответствии с уточненным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</w:t>
      </w:r>
      <w:r w:rsidR="009531CD">
        <w:rPr>
          <w:rFonts w:ascii="Times New Roman" w:eastAsia="Times New Roman" w:hAnsi="Times New Roman"/>
          <w:sz w:val="28"/>
          <w:szCs w:val="28"/>
          <w:lang w:eastAsia="ru-RU"/>
        </w:rPr>
        <w:t>количеством оставшихся свободных мест в Учреждениях.</w:t>
      </w:r>
    </w:p>
    <w:p w:rsidR="009531CD" w:rsidRDefault="007D208A" w:rsidP="0005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5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31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Процедура, указанная в </w:t>
      </w:r>
      <w:proofErr w:type="spellStart"/>
      <w:r w:rsidR="00713145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="007131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13145">
        <w:rPr>
          <w:rFonts w:ascii="Times New Roman" w:eastAsia="Times New Roman" w:hAnsi="Times New Roman"/>
          <w:sz w:val="28"/>
          <w:szCs w:val="28"/>
          <w:lang w:eastAsia="ru-RU"/>
        </w:rPr>
        <w:t>6-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13145">
        <w:rPr>
          <w:rFonts w:ascii="Times New Roman" w:eastAsia="Times New Roman" w:hAnsi="Times New Roman"/>
          <w:sz w:val="28"/>
          <w:szCs w:val="28"/>
          <w:lang w:eastAsia="ru-RU"/>
        </w:rPr>
        <w:t>11 настоящего Порядка производится до полного комплектования Учреждений в с</w:t>
      </w:r>
      <w:r w:rsidR="002D4AA8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оответствии </w:t>
      </w:r>
      <w:r w:rsidR="00C735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D4AA8">
        <w:rPr>
          <w:rFonts w:ascii="Times New Roman" w:eastAsia="Times New Roman" w:hAnsi="Times New Roman"/>
          <w:sz w:val="28"/>
          <w:szCs w:val="28"/>
          <w:lang w:eastAsia="ru-RU"/>
        </w:rPr>
        <w:t xml:space="preserve">с количеством мест, утвержденным постановлением </w:t>
      </w:r>
      <w:r w:rsidR="002D4AA8" w:rsidRPr="00BA297A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администрации муниципального образования «Всеволожский муниципальный район» Ленинградской области</w:t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для планового комплектования.</w:t>
      </w:r>
    </w:p>
    <w:p w:rsidR="002D4AA8" w:rsidRDefault="007D208A" w:rsidP="0005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13.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После окончания планового комплектования в системе АИС ЭДС Комитетом по образованию в учетные записи детей, зарегистрированных 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br/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в АИС ЭДС, вносится информация об окончании планового комплектования.</w:t>
      </w:r>
    </w:p>
    <w:p w:rsidR="002D4AA8" w:rsidRDefault="007D208A" w:rsidP="0005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14.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В течение года, после окончания планового комплектования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,</w:t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br/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У</w:t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чреждениях производится текущее комплектование.</w:t>
      </w:r>
    </w:p>
    <w:p w:rsidR="00B30A75" w:rsidRDefault="007D208A" w:rsidP="0005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15.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Текущее комплектование Учреждений проводится в соответствии 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br/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с Административным регламентом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,</w:t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при условии появления в Учреждении свободных мест в связи</w:t>
      </w:r>
      <w:r w:rsidR="000B08AA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с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:</w:t>
      </w:r>
    </w:p>
    <w:p w:rsidR="00B30A75" w:rsidRDefault="00C73524" w:rsidP="00C735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отчислением обучающихся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из Учреждения в соответствии 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br/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с действующим законодательством;</w:t>
      </w:r>
    </w:p>
    <w:p w:rsidR="00B30A75" w:rsidRDefault="00C73524" w:rsidP="00C735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созданием в Учреждении новых мест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;</w:t>
      </w:r>
    </w:p>
    <w:p w:rsidR="00B30A75" w:rsidRDefault="00C73524" w:rsidP="00C735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изменением вида групп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в Учреждении;</w:t>
      </w:r>
    </w:p>
    <w:p w:rsidR="00B30A75" w:rsidRDefault="00C73524" w:rsidP="00C735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наличием</w:t>
      </w:r>
      <w:r w:rsidR="008F465F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в контингенте Учреждения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обучающих</w:t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ся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, длительно (более 3-х месяцев</w:t>
      </w:r>
      <w:r w:rsidR="008F465F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подряд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) отсутствующих в Учреждении.</w:t>
      </w:r>
    </w:p>
    <w:p w:rsidR="002D4AA8" w:rsidRDefault="007D208A" w:rsidP="0005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2.</w:t>
      </w:r>
      <w:r w:rsidR="002D4AA8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16.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При наличии</w:t>
      </w:r>
      <w:r w:rsidR="006B1BB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в Учреждении 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свободных мест</w:t>
      </w:r>
      <w:r w:rsidR="006B1BB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для текущего комплектования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руководитель </w:t>
      </w:r>
      <w:r w:rsidR="006B1BB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У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чреждения предоставляет в Комитет 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br/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по образованию информацию о </w:t>
      </w:r>
      <w:r w:rsidR="006B1BB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данном 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количестве свободных мест.</w:t>
      </w:r>
    </w:p>
    <w:p w:rsidR="00B30A75" w:rsidRDefault="007D208A" w:rsidP="0005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2.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17.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Комитет по образованию проводит текущее 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комплектование Учреждени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й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на </w:t>
      </w:r>
      <w:r w:rsidR="006B1BB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представленное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количество </w:t>
      </w:r>
      <w:r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свободных </w:t>
      </w:r>
      <w:r w:rsidR="00B30A75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мест</w:t>
      </w:r>
      <w:r w:rsidR="006B1BB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 xml:space="preserve"> в соответствии </w:t>
      </w:r>
      <w:r w:rsidR="00051280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br/>
      </w:r>
      <w:r w:rsidR="006B1BB1"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  <w:t>с Административным регламентом.</w:t>
      </w:r>
    </w:p>
    <w:p w:rsidR="002D4AA8" w:rsidRPr="00051280" w:rsidRDefault="002D4AA8" w:rsidP="00051280">
      <w:pPr>
        <w:spacing w:after="0" w:line="240" w:lineRule="auto"/>
        <w:jc w:val="center"/>
        <w:rPr>
          <w:rFonts w:ascii="Times New Roman" w:eastAsia="Times New Roman" w:hAnsi="Times New Roman"/>
          <w:spacing w:val="-2"/>
          <w:w w:val="101"/>
          <w:sz w:val="28"/>
          <w:szCs w:val="28"/>
          <w:lang w:eastAsia="ru-RU"/>
        </w:rPr>
      </w:pPr>
    </w:p>
    <w:p w:rsidR="009531CD" w:rsidRPr="00051280" w:rsidRDefault="009531CD" w:rsidP="000512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280" w:rsidRPr="00051280" w:rsidRDefault="00051280" w:rsidP="000512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1280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</w:t>
      </w:r>
    </w:p>
    <w:sectPr w:rsidR="00051280" w:rsidRPr="00051280" w:rsidSect="00297809">
      <w:headerReference w:type="default" r:id="rId8"/>
      <w:pgSz w:w="11906" w:h="16838"/>
      <w:pgMar w:top="1134" w:right="709" w:bottom="1134" w:left="170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E9" w:rsidRDefault="006D22E9" w:rsidP="00CB276F">
      <w:pPr>
        <w:spacing w:after="0" w:line="240" w:lineRule="auto"/>
      </w:pPr>
      <w:r>
        <w:separator/>
      </w:r>
    </w:p>
  </w:endnote>
  <w:endnote w:type="continuationSeparator" w:id="0">
    <w:p w:rsidR="006D22E9" w:rsidRDefault="006D22E9" w:rsidP="00CB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E9" w:rsidRDefault="006D22E9" w:rsidP="00CB276F">
      <w:pPr>
        <w:spacing w:after="0" w:line="240" w:lineRule="auto"/>
      </w:pPr>
      <w:r>
        <w:separator/>
      </w:r>
    </w:p>
  </w:footnote>
  <w:footnote w:type="continuationSeparator" w:id="0">
    <w:p w:rsidR="006D22E9" w:rsidRDefault="006D22E9" w:rsidP="00CB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6F" w:rsidRDefault="006D22E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0.7pt;margin-top:-36.4pt;width:97.8pt;height:31.5pt;z-index:1;mso-wrap-distance-left:9.05pt;mso-wrap-distance-top:0;mso-wrap-distance-right:9.05pt;mso-wrap-distance-bottom:0;mso-position-horizontal-relative:margin;mso-position-vertical-relative:margin" o:allowincell="f">
          <v:imagedata r:id="rId1" o:title="v8_581D_3a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5C3"/>
    <w:rsid w:val="000121D8"/>
    <w:rsid w:val="00037E22"/>
    <w:rsid w:val="00051280"/>
    <w:rsid w:val="000B08AA"/>
    <w:rsid w:val="000F79F5"/>
    <w:rsid w:val="00110DE4"/>
    <w:rsid w:val="00132C34"/>
    <w:rsid w:val="001837B6"/>
    <w:rsid w:val="00297809"/>
    <w:rsid w:val="002A4D4C"/>
    <w:rsid w:val="002B64FE"/>
    <w:rsid w:val="002D4AA8"/>
    <w:rsid w:val="003165AC"/>
    <w:rsid w:val="003651F7"/>
    <w:rsid w:val="003C19D8"/>
    <w:rsid w:val="00411A2F"/>
    <w:rsid w:val="0041741D"/>
    <w:rsid w:val="005A3615"/>
    <w:rsid w:val="005F228C"/>
    <w:rsid w:val="00636E79"/>
    <w:rsid w:val="00645038"/>
    <w:rsid w:val="006656FC"/>
    <w:rsid w:val="00692EC5"/>
    <w:rsid w:val="006A6414"/>
    <w:rsid w:val="006B1BB1"/>
    <w:rsid w:val="006D22E9"/>
    <w:rsid w:val="00713145"/>
    <w:rsid w:val="007569D7"/>
    <w:rsid w:val="00763943"/>
    <w:rsid w:val="0079600F"/>
    <w:rsid w:val="007D208A"/>
    <w:rsid w:val="008D6583"/>
    <w:rsid w:val="008F27B2"/>
    <w:rsid w:val="008F465F"/>
    <w:rsid w:val="008F7490"/>
    <w:rsid w:val="00910979"/>
    <w:rsid w:val="009531CD"/>
    <w:rsid w:val="009D61F7"/>
    <w:rsid w:val="009E34A1"/>
    <w:rsid w:val="00A23B9C"/>
    <w:rsid w:val="00A377B5"/>
    <w:rsid w:val="00AA2331"/>
    <w:rsid w:val="00B30A75"/>
    <w:rsid w:val="00B679E6"/>
    <w:rsid w:val="00BA297A"/>
    <w:rsid w:val="00C30B7A"/>
    <w:rsid w:val="00C51FCC"/>
    <w:rsid w:val="00C73524"/>
    <w:rsid w:val="00CB276F"/>
    <w:rsid w:val="00CC3557"/>
    <w:rsid w:val="00CF4034"/>
    <w:rsid w:val="00DC2EA9"/>
    <w:rsid w:val="00F23E5D"/>
    <w:rsid w:val="00F5442A"/>
    <w:rsid w:val="00F615C3"/>
    <w:rsid w:val="00F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276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B2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27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cp:lastModifiedBy>User</cp:lastModifiedBy>
  <cp:revision>14</cp:revision>
  <cp:lastPrinted>2017-01-26T09:52:00Z</cp:lastPrinted>
  <dcterms:created xsi:type="dcterms:W3CDTF">2017-01-26T09:46:00Z</dcterms:created>
  <dcterms:modified xsi:type="dcterms:W3CDTF">2018-06-21T07:47:00Z</dcterms:modified>
</cp:coreProperties>
</file>